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6B576" w14:textId="77777777" w:rsidR="006D2390" w:rsidRPr="00BE755E" w:rsidRDefault="006D2390" w:rsidP="006D2390">
      <w:pPr>
        <w:jc w:val="center"/>
        <w:rPr>
          <w:sz w:val="28"/>
          <w:szCs w:val="28"/>
        </w:rPr>
      </w:pPr>
      <w:r w:rsidRPr="00BE755E">
        <w:rPr>
          <w:sz w:val="28"/>
          <w:szCs w:val="28"/>
        </w:rPr>
        <w:t>Федеральное государственное образовательное бюджетное учреждение</w:t>
      </w:r>
    </w:p>
    <w:p w14:paraId="563C4B6E" w14:textId="77777777" w:rsidR="006D2390" w:rsidRPr="00BE755E" w:rsidRDefault="006D2390" w:rsidP="006D2390">
      <w:pPr>
        <w:jc w:val="center"/>
        <w:rPr>
          <w:sz w:val="28"/>
          <w:szCs w:val="28"/>
        </w:rPr>
      </w:pPr>
      <w:r w:rsidRPr="00BE755E">
        <w:rPr>
          <w:sz w:val="28"/>
          <w:szCs w:val="28"/>
        </w:rPr>
        <w:t>высшего образования</w:t>
      </w:r>
    </w:p>
    <w:p w14:paraId="62269373" w14:textId="77777777" w:rsidR="006D2390" w:rsidRPr="00BE755E" w:rsidRDefault="006D2390" w:rsidP="006D2390">
      <w:pPr>
        <w:jc w:val="center"/>
        <w:rPr>
          <w:b/>
          <w:caps/>
          <w:sz w:val="28"/>
          <w:szCs w:val="28"/>
        </w:rPr>
      </w:pPr>
      <w:r w:rsidRPr="00BE755E">
        <w:rPr>
          <w:b/>
          <w:caps/>
          <w:sz w:val="28"/>
          <w:szCs w:val="28"/>
        </w:rPr>
        <w:t xml:space="preserve">«ФинансоВЫЙ УНИВЕРСИТЕТ </w:t>
      </w:r>
    </w:p>
    <w:p w14:paraId="7CF39078" w14:textId="77777777" w:rsidR="006D2390" w:rsidRPr="00BE755E" w:rsidRDefault="006D2390" w:rsidP="006D2390">
      <w:pPr>
        <w:jc w:val="center"/>
        <w:rPr>
          <w:b/>
          <w:caps/>
          <w:sz w:val="28"/>
          <w:szCs w:val="28"/>
        </w:rPr>
      </w:pPr>
      <w:r w:rsidRPr="00BE755E">
        <w:rPr>
          <w:b/>
          <w:caps/>
          <w:sz w:val="28"/>
          <w:szCs w:val="28"/>
        </w:rPr>
        <w:t>при Правительстве Российской Федерации»</w:t>
      </w:r>
    </w:p>
    <w:p w14:paraId="26FA48CD" w14:textId="163BDB32" w:rsidR="006D2390" w:rsidRDefault="006D2390" w:rsidP="006D2390">
      <w:pPr>
        <w:jc w:val="center"/>
        <w:rPr>
          <w:b/>
          <w:sz w:val="28"/>
          <w:szCs w:val="28"/>
        </w:rPr>
      </w:pPr>
      <w:r w:rsidRPr="00BE755E">
        <w:rPr>
          <w:b/>
          <w:sz w:val="28"/>
          <w:szCs w:val="28"/>
        </w:rPr>
        <w:t>(Финансовый университет)</w:t>
      </w:r>
    </w:p>
    <w:p w14:paraId="1154D519" w14:textId="77777777" w:rsidR="00905125" w:rsidRPr="00BE755E" w:rsidRDefault="00905125" w:rsidP="006D2390">
      <w:pPr>
        <w:jc w:val="center"/>
        <w:rPr>
          <w:b/>
          <w:sz w:val="28"/>
          <w:szCs w:val="28"/>
        </w:rPr>
      </w:pPr>
    </w:p>
    <w:p w14:paraId="6AC7A807" w14:textId="0A6FA022" w:rsidR="006D2390" w:rsidRPr="00905125" w:rsidRDefault="00905125" w:rsidP="00905125">
      <w:pPr>
        <w:ind w:left="900"/>
        <w:rPr>
          <w:b/>
        </w:rPr>
      </w:pPr>
      <w:r>
        <w:rPr>
          <w:b/>
          <w:sz w:val="28"/>
          <w:szCs w:val="28"/>
        </w:rPr>
        <w:t xml:space="preserve">          </w:t>
      </w:r>
      <w:r w:rsidRPr="00905125">
        <w:rPr>
          <w:b/>
          <w:sz w:val="28"/>
          <w:szCs w:val="28"/>
        </w:rPr>
        <w:t>Департамента международного и публичного права</w:t>
      </w:r>
    </w:p>
    <w:p w14:paraId="17C5F884" w14:textId="77777777" w:rsidR="006D2390" w:rsidRPr="00613DC5" w:rsidRDefault="006D2390" w:rsidP="006D2390">
      <w:pPr>
        <w:jc w:val="center"/>
        <w:rPr>
          <w:b/>
          <w:bCs/>
          <w:sz w:val="32"/>
          <w:szCs w:val="32"/>
        </w:rPr>
      </w:pPr>
    </w:p>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BD0BA7" w:rsidRPr="00BD0BA7" w14:paraId="2CCB579E" w14:textId="77777777" w:rsidTr="00C01C48">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037B7F8C" w14:textId="195BD00F" w:rsidR="00BD0BA7" w:rsidRDefault="00BD0BA7" w:rsidP="00BD0BA7">
            <w:pPr>
              <w:spacing w:line="276" w:lineRule="auto"/>
              <w:ind w:right="304"/>
              <w:rPr>
                <w:rFonts w:eastAsiaTheme="minorHAnsi"/>
                <w:sz w:val="28"/>
                <w:szCs w:val="28"/>
                <w:lang w:eastAsia="en-US"/>
              </w:rPr>
            </w:pPr>
            <w:r w:rsidRPr="00BD0BA7">
              <w:rPr>
                <w:rFonts w:eastAsiaTheme="minorHAnsi"/>
                <w:sz w:val="28"/>
                <w:szCs w:val="28"/>
                <w:lang w:eastAsia="en-US"/>
              </w:rPr>
              <w:t>УТВЕРЖДАЮ</w:t>
            </w:r>
          </w:p>
          <w:p w14:paraId="7249859F" w14:textId="77777777" w:rsidR="00BD0BA7" w:rsidRPr="00BD0BA7" w:rsidRDefault="00BD0BA7" w:rsidP="00BD0BA7">
            <w:pPr>
              <w:spacing w:line="276" w:lineRule="auto"/>
              <w:ind w:right="304"/>
              <w:rPr>
                <w:rFonts w:eastAsiaTheme="minorHAnsi"/>
                <w:sz w:val="28"/>
                <w:szCs w:val="28"/>
                <w:lang w:eastAsia="en-US"/>
              </w:rPr>
            </w:pPr>
          </w:p>
          <w:p w14:paraId="1DA0D24D" w14:textId="77777777" w:rsidR="00BD0BA7" w:rsidRDefault="00BD0BA7" w:rsidP="00BD0BA7">
            <w:pPr>
              <w:tabs>
                <w:tab w:val="left" w:pos="284"/>
              </w:tabs>
              <w:spacing w:line="276" w:lineRule="auto"/>
              <w:ind w:right="304"/>
              <w:jc w:val="right"/>
              <w:rPr>
                <w:rFonts w:eastAsiaTheme="minorHAnsi"/>
                <w:sz w:val="28"/>
                <w:szCs w:val="28"/>
                <w:lang w:eastAsia="en-US"/>
              </w:rPr>
            </w:pPr>
            <w:r w:rsidRPr="00BD0BA7">
              <w:rPr>
                <w:rFonts w:eastAsiaTheme="minorHAnsi"/>
                <w:sz w:val="28"/>
                <w:szCs w:val="28"/>
                <w:lang w:eastAsia="en-US"/>
              </w:rPr>
              <w:t xml:space="preserve"> Проректор по учебной</w:t>
            </w:r>
          </w:p>
          <w:p w14:paraId="33D8DD40" w14:textId="4F32857D" w:rsidR="00BD0BA7" w:rsidRPr="00BD0BA7" w:rsidRDefault="00BD0BA7" w:rsidP="00BD0BA7">
            <w:pPr>
              <w:tabs>
                <w:tab w:val="left" w:pos="284"/>
              </w:tabs>
              <w:spacing w:line="276" w:lineRule="auto"/>
              <w:ind w:right="304"/>
              <w:jc w:val="right"/>
              <w:rPr>
                <w:rFonts w:eastAsiaTheme="minorHAnsi"/>
                <w:sz w:val="28"/>
                <w:szCs w:val="28"/>
                <w:lang w:eastAsia="en-US"/>
              </w:rPr>
            </w:pPr>
            <w:r w:rsidRPr="00BD0BA7">
              <w:rPr>
                <w:rFonts w:eastAsiaTheme="minorHAnsi"/>
                <w:sz w:val="28"/>
                <w:szCs w:val="28"/>
                <w:lang w:eastAsia="en-US"/>
              </w:rPr>
              <w:t xml:space="preserve"> и мето</w:t>
            </w:r>
            <w:r>
              <w:rPr>
                <w:rFonts w:eastAsiaTheme="minorHAnsi"/>
                <w:sz w:val="28"/>
                <w:szCs w:val="28"/>
                <w:lang w:eastAsia="en-US"/>
              </w:rPr>
              <w:t xml:space="preserve">дической </w:t>
            </w:r>
            <w:r w:rsidRPr="00BD0BA7">
              <w:rPr>
                <w:rFonts w:eastAsiaTheme="minorHAnsi"/>
                <w:sz w:val="28"/>
                <w:szCs w:val="28"/>
                <w:lang w:eastAsia="en-US"/>
              </w:rPr>
              <w:t>работе</w:t>
            </w:r>
          </w:p>
          <w:p w14:paraId="21ACAD5A" w14:textId="77777777" w:rsidR="00BD0BA7" w:rsidRPr="00BD0BA7" w:rsidRDefault="00BD0BA7" w:rsidP="00BD0BA7">
            <w:pPr>
              <w:tabs>
                <w:tab w:val="left" w:pos="284"/>
              </w:tabs>
              <w:ind w:right="304"/>
              <w:jc w:val="center"/>
              <w:rPr>
                <w:rFonts w:eastAsiaTheme="minorHAnsi"/>
                <w:sz w:val="28"/>
                <w:szCs w:val="28"/>
                <w:lang w:eastAsia="en-US"/>
              </w:rPr>
            </w:pPr>
          </w:p>
          <w:p w14:paraId="78832C02" w14:textId="77777777" w:rsidR="00BD0BA7" w:rsidRPr="00BD0BA7" w:rsidRDefault="00BD0BA7" w:rsidP="00BD0BA7">
            <w:pPr>
              <w:ind w:right="304"/>
              <w:rPr>
                <w:rFonts w:eastAsiaTheme="minorHAnsi"/>
                <w:sz w:val="28"/>
                <w:szCs w:val="28"/>
                <w:lang w:eastAsia="en-US"/>
              </w:rPr>
            </w:pPr>
            <w:r w:rsidRPr="00BD0BA7">
              <w:rPr>
                <w:rFonts w:eastAsiaTheme="minorHAnsi"/>
                <w:sz w:val="28"/>
                <w:szCs w:val="28"/>
                <w:lang w:eastAsia="en-US"/>
              </w:rPr>
              <w:t xml:space="preserve">____________ Е.А. </w:t>
            </w:r>
            <w:r w:rsidRPr="00BD0BA7">
              <w:rPr>
                <w:rFonts w:asciiTheme="minorHAnsi" w:eastAsiaTheme="minorHAnsi" w:hAnsiTheme="minorHAnsi" w:cstheme="minorBidi"/>
                <w:sz w:val="22"/>
                <w:szCs w:val="22"/>
                <w:lang w:eastAsia="en-US"/>
              </w:rPr>
              <w:t xml:space="preserve"> </w:t>
            </w:r>
            <w:r w:rsidRPr="00BD0BA7">
              <w:rPr>
                <w:rFonts w:eastAsiaTheme="minorHAnsi"/>
                <w:sz w:val="28"/>
                <w:szCs w:val="28"/>
                <w:lang w:eastAsia="en-US"/>
              </w:rPr>
              <w:t xml:space="preserve">Каменева </w:t>
            </w:r>
          </w:p>
          <w:p w14:paraId="5B3C5285" w14:textId="25B6CDAF" w:rsidR="00BD0BA7" w:rsidRPr="00BD0BA7" w:rsidRDefault="00BD0BA7" w:rsidP="00BD0BA7">
            <w:pPr>
              <w:ind w:right="304"/>
              <w:rPr>
                <w:rFonts w:eastAsiaTheme="minorHAnsi"/>
                <w:sz w:val="28"/>
                <w:szCs w:val="28"/>
                <w:lang w:eastAsia="en-US"/>
              </w:rPr>
            </w:pPr>
            <w:r w:rsidRPr="00BD0BA7">
              <w:rPr>
                <w:rFonts w:eastAsiaTheme="minorHAnsi"/>
                <w:sz w:val="28"/>
                <w:szCs w:val="28"/>
                <w:lang w:eastAsia="en-US"/>
              </w:rPr>
              <w:t>«_</w:t>
            </w:r>
            <w:r w:rsidR="00C01C48">
              <w:rPr>
                <w:rFonts w:eastAsiaTheme="minorHAnsi"/>
                <w:sz w:val="28"/>
                <w:szCs w:val="28"/>
                <w:lang w:eastAsia="en-US"/>
              </w:rPr>
              <w:t>21</w:t>
            </w:r>
            <w:proofErr w:type="gramStart"/>
            <w:r w:rsidRPr="00BD0BA7">
              <w:rPr>
                <w:rFonts w:eastAsiaTheme="minorHAnsi"/>
                <w:sz w:val="28"/>
                <w:szCs w:val="28"/>
                <w:lang w:eastAsia="en-US"/>
              </w:rPr>
              <w:t>_</w:t>
            </w:r>
            <w:r>
              <w:rPr>
                <w:rFonts w:eastAsiaTheme="minorHAnsi"/>
                <w:sz w:val="28"/>
                <w:szCs w:val="28"/>
                <w:lang w:eastAsia="en-US"/>
              </w:rPr>
              <w:t xml:space="preserve"> </w:t>
            </w:r>
            <w:r w:rsidRPr="00BD0BA7">
              <w:rPr>
                <w:rFonts w:eastAsiaTheme="minorHAnsi"/>
                <w:sz w:val="28"/>
                <w:szCs w:val="28"/>
                <w:lang w:eastAsia="en-US"/>
              </w:rPr>
              <w:t>»</w:t>
            </w:r>
            <w:proofErr w:type="gramEnd"/>
            <w:r>
              <w:rPr>
                <w:rFonts w:eastAsiaTheme="minorHAnsi"/>
                <w:sz w:val="28"/>
                <w:szCs w:val="28"/>
                <w:lang w:eastAsia="en-US"/>
              </w:rPr>
              <w:t xml:space="preserve"> </w:t>
            </w:r>
            <w:r>
              <w:rPr>
                <w:rFonts w:eastAsiaTheme="minorHAnsi"/>
                <w:sz w:val="28"/>
                <w:szCs w:val="28"/>
                <w:u w:val="single"/>
                <w:lang w:eastAsia="en-US"/>
              </w:rPr>
              <w:t xml:space="preserve">    </w:t>
            </w:r>
            <w:r w:rsidR="00C01C48">
              <w:rPr>
                <w:rFonts w:eastAsiaTheme="minorHAnsi"/>
                <w:sz w:val="28"/>
                <w:szCs w:val="28"/>
                <w:u w:val="single"/>
                <w:lang w:eastAsia="en-US"/>
              </w:rPr>
              <w:t>декабря</w:t>
            </w:r>
            <w:r>
              <w:rPr>
                <w:rFonts w:eastAsiaTheme="minorHAnsi"/>
                <w:sz w:val="28"/>
                <w:szCs w:val="28"/>
                <w:u w:val="single"/>
                <w:lang w:eastAsia="en-US"/>
              </w:rPr>
              <w:t xml:space="preserve">    </w:t>
            </w:r>
            <w:r w:rsidRPr="00BD0BA7">
              <w:rPr>
                <w:rFonts w:eastAsiaTheme="minorHAnsi"/>
                <w:sz w:val="28"/>
                <w:szCs w:val="28"/>
                <w:lang w:eastAsia="en-US"/>
              </w:rPr>
              <w:t>2022 г.</w:t>
            </w:r>
          </w:p>
          <w:p w14:paraId="343693A8" w14:textId="77777777" w:rsidR="00BD0BA7" w:rsidRPr="00BD0BA7" w:rsidRDefault="00BD0BA7" w:rsidP="00BD0BA7">
            <w:pPr>
              <w:ind w:right="304"/>
              <w:rPr>
                <w:rFonts w:eastAsiaTheme="minorHAnsi"/>
                <w:b/>
                <w:color w:val="FF0000"/>
                <w:sz w:val="28"/>
                <w:szCs w:val="28"/>
                <w:lang w:eastAsia="en-US"/>
              </w:rPr>
            </w:pPr>
          </w:p>
        </w:tc>
      </w:tr>
    </w:tbl>
    <w:p w14:paraId="6CA00C0B" w14:textId="3D011702" w:rsidR="006D2390" w:rsidRDefault="006D2390" w:rsidP="006D2390">
      <w:pPr>
        <w:jc w:val="center"/>
        <w:rPr>
          <w:sz w:val="28"/>
          <w:szCs w:val="28"/>
        </w:rPr>
      </w:pPr>
    </w:p>
    <w:p w14:paraId="6DDC80E4" w14:textId="5EED2FCC" w:rsidR="00BD0BA7" w:rsidRDefault="00BD0BA7" w:rsidP="006D2390">
      <w:pPr>
        <w:jc w:val="center"/>
        <w:rPr>
          <w:sz w:val="28"/>
          <w:szCs w:val="28"/>
        </w:rPr>
      </w:pPr>
    </w:p>
    <w:p w14:paraId="4C4F8B3C" w14:textId="229D6CBE" w:rsidR="00BD0BA7" w:rsidRDefault="00BD0BA7" w:rsidP="006D2390">
      <w:pPr>
        <w:jc w:val="center"/>
        <w:rPr>
          <w:sz w:val="28"/>
          <w:szCs w:val="28"/>
        </w:rPr>
      </w:pPr>
    </w:p>
    <w:p w14:paraId="0C6176BD" w14:textId="1214EF9A" w:rsidR="00BD0BA7" w:rsidRDefault="00BD0BA7" w:rsidP="006D2390">
      <w:pPr>
        <w:jc w:val="center"/>
        <w:rPr>
          <w:sz w:val="28"/>
          <w:szCs w:val="28"/>
        </w:rPr>
      </w:pPr>
    </w:p>
    <w:p w14:paraId="4838B09A" w14:textId="41DBCCA0" w:rsidR="00BD0BA7" w:rsidRDefault="00BD0BA7" w:rsidP="006D2390">
      <w:pPr>
        <w:jc w:val="center"/>
        <w:rPr>
          <w:sz w:val="28"/>
          <w:szCs w:val="28"/>
        </w:rPr>
      </w:pPr>
    </w:p>
    <w:p w14:paraId="2845F74F" w14:textId="1F2D5BBB" w:rsidR="00BD0BA7" w:rsidRDefault="00BD0BA7" w:rsidP="006D2390">
      <w:pPr>
        <w:jc w:val="center"/>
        <w:rPr>
          <w:sz w:val="28"/>
          <w:szCs w:val="28"/>
        </w:rPr>
      </w:pPr>
    </w:p>
    <w:p w14:paraId="2A24DA18" w14:textId="2FA91E7A" w:rsidR="00BD0BA7" w:rsidRDefault="00BD0BA7" w:rsidP="006D2390">
      <w:pPr>
        <w:jc w:val="center"/>
        <w:rPr>
          <w:sz w:val="28"/>
          <w:szCs w:val="28"/>
        </w:rPr>
      </w:pPr>
    </w:p>
    <w:p w14:paraId="0602EEB0" w14:textId="6E89B7D8" w:rsidR="00BD0BA7" w:rsidRDefault="00BD0BA7" w:rsidP="006D2390">
      <w:pPr>
        <w:jc w:val="center"/>
        <w:rPr>
          <w:sz w:val="28"/>
          <w:szCs w:val="28"/>
        </w:rPr>
      </w:pPr>
    </w:p>
    <w:p w14:paraId="345EC9B6" w14:textId="77777777" w:rsidR="00BD0BA7" w:rsidRDefault="00BD0BA7" w:rsidP="006D2390">
      <w:pPr>
        <w:jc w:val="center"/>
        <w:rPr>
          <w:sz w:val="28"/>
          <w:szCs w:val="28"/>
        </w:rPr>
      </w:pPr>
    </w:p>
    <w:p w14:paraId="1C25346A" w14:textId="77777777" w:rsidR="00BD0BA7" w:rsidRPr="00BE755E" w:rsidRDefault="00BD0BA7" w:rsidP="006D2390">
      <w:pPr>
        <w:jc w:val="center"/>
        <w:rPr>
          <w:sz w:val="28"/>
          <w:szCs w:val="28"/>
        </w:rPr>
      </w:pPr>
    </w:p>
    <w:p w14:paraId="52FB039F" w14:textId="29C9839E" w:rsidR="006D2390" w:rsidRPr="00BE755E" w:rsidRDefault="00526BF5" w:rsidP="006D2390">
      <w:pPr>
        <w:jc w:val="center"/>
        <w:rPr>
          <w:sz w:val="32"/>
          <w:szCs w:val="32"/>
        </w:rPr>
      </w:pPr>
      <w:r>
        <w:rPr>
          <w:sz w:val="32"/>
          <w:szCs w:val="32"/>
        </w:rPr>
        <w:t>Н</w:t>
      </w:r>
      <w:r w:rsidR="006D2390" w:rsidRPr="00BE755E">
        <w:rPr>
          <w:sz w:val="32"/>
          <w:szCs w:val="32"/>
        </w:rPr>
        <w:t>.</w:t>
      </w:r>
      <w:r w:rsidR="006C604F">
        <w:rPr>
          <w:sz w:val="32"/>
          <w:szCs w:val="32"/>
        </w:rPr>
        <w:t>В</w:t>
      </w:r>
      <w:r w:rsidR="006D2390" w:rsidRPr="00BE755E">
        <w:rPr>
          <w:sz w:val="32"/>
          <w:szCs w:val="32"/>
        </w:rPr>
        <w:t xml:space="preserve">. </w:t>
      </w:r>
      <w:r>
        <w:rPr>
          <w:sz w:val="32"/>
          <w:szCs w:val="32"/>
        </w:rPr>
        <w:t>Вильская</w:t>
      </w:r>
    </w:p>
    <w:p w14:paraId="02C6CDE5" w14:textId="77777777" w:rsidR="006D2390" w:rsidRPr="00BE755E" w:rsidRDefault="006D2390" w:rsidP="006D2390">
      <w:pPr>
        <w:spacing w:line="360" w:lineRule="auto"/>
        <w:jc w:val="center"/>
        <w:rPr>
          <w:b/>
          <w:sz w:val="32"/>
          <w:szCs w:val="32"/>
        </w:rPr>
      </w:pPr>
    </w:p>
    <w:p w14:paraId="5E0BE63B" w14:textId="739F7D6B" w:rsidR="006D2390" w:rsidRPr="00BD0BA7" w:rsidRDefault="005F6AFB" w:rsidP="006D2390">
      <w:pPr>
        <w:jc w:val="center"/>
        <w:rPr>
          <w:b/>
          <w:color w:val="000000"/>
          <w:sz w:val="36"/>
          <w:szCs w:val="36"/>
        </w:rPr>
      </w:pPr>
      <w:r w:rsidRPr="00BD0BA7">
        <w:rPr>
          <w:b/>
          <w:color w:val="000000"/>
          <w:sz w:val="36"/>
          <w:szCs w:val="36"/>
        </w:rPr>
        <w:t>Международная защита экономических прав человека</w:t>
      </w:r>
    </w:p>
    <w:p w14:paraId="489B5FB7" w14:textId="77777777" w:rsidR="005F6AFB" w:rsidRPr="00BE755E" w:rsidRDefault="005F6AFB" w:rsidP="006D2390">
      <w:pPr>
        <w:jc w:val="center"/>
        <w:rPr>
          <w:b/>
          <w:sz w:val="18"/>
          <w:szCs w:val="32"/>
        </w:rPr>
      </w:pPr>
    </w:p>
    <w:p w14:paraId="098C52C2" w14:textId="77777777" w:rsidR="006D2390" w:rsidRPr="00BE755E" w:rsidRDefault="006D2390" w:rsidP="006D2390">
      <w:pPr>
        <w:spacing w:line="360" w:lineRule="auto"/>
        <w:jc w:val="center"/>
        <w:rPr>
          <w:b/>
          <w:sz w:val="28"/>
          <w:szCs w:val="28"/>
        </w:rPr>
      </w:pPr>
      <w:r w:rsidRPr="00BE755E">
        <w:rPr>
          <w:b/>
          <w:sz w:val="28"/>
          <w:szCs w:val="28"/>
        </w:rPr>
        <w:t>Рабочая программа дисциплины</w:t>
      </w:r>
    </w:p>
    <w:p w14:paraId="674F907A" w14:textId="0ACCACCC" w:rsidR="006D2390" w:rsidRPr="00526BF5" w:rsidRDefault="006D2390" w:rsidP="00526BF5">
      <w:pPr>
        <w:jc w:val="center"/>
        <w:rPr>
          <w:sz w:val="28"/>
          <w:szCs w:val="28"/>
        </w:rPr>
      </w:pPr>
      <w:r w:rsidRPr="00526BF5">
        <w:rPr>
          <w:sz w:val="28"/>
          <w:szCs w:val="28"/>
        </w:rPr>
        <w:t>для студентов, обучающихся по направлени</w:t>
      </w:r>
      <w:r w:rsidR="008933F8">
        <w:rPr>
          <w:sz w:val="28"/>
          <w:szCs w:val="28"/>
        </w:rPr>
        <w:t>ю</w:t>
      </w:r>
      <w:r w:rsidRPr="00526BF5">
        <w:rPr>
          <w:sz w:val="28"/>
          <w:szCs w:val="28"/>
        </w:rPr>
        <w:t xml:space="preserve"> подготовки</w:t>
      </w:r>
    </w:p>
    <w:p w14:paraId="29B797F5" w14:textId="77777777" w:rsidR="005F6AFB" w:rsidRDefault="005F6AFB" w:rsidP="00526BF5">
      <w:pPr>
        <w:jc w:val="center"/>
        <w:rPr>
          <w:sz w:val="28"/>
          <w:szCs w:val="28"/>
        </w:rPr>
      </w:pPr>
      <w:r>
        <w:rPr>
          <w:sz w:val="28"/>
          <w:szCs w:val="28"/>
        </w:rPr>
        <w:t>40</w:t>
      </w:r>
      <w:r w:rsidRPr="00526BF5">
        <w:rPr>
          <w:sz w:val="28"/>
          <w:szCs w:val="28"/>
        </w:rPr>
        <w:t>.03.0</w:t>
      </w:r>
      <w:r>
        <w:rPr>
          <w:sz w:val="28"/>
          <w:szCs w:val="28"/>
        </w:rPr>
        <w:t>1</w:t>
      </w:r>
      <w:r w:rsidRPr="00526BF5">
        <w:rPr>
          <w:sz w:val="28"/>
          <w:szCs w:val="28"/>
        </w:rPr>
        <w:t>. «</w:t>
      </w:r>
      <w:r>
        <w:rPr>
          <w:sz w:val="28"/>
          <w:szCs w:val="28"/>
        </w:rPr>
        <w:t>Юриспруденция</w:t>
      </w:r>
      <w:r w:rsidRPr="00526BF5">
        <w:rPr>
          <w:sz w:val="28"/>
          <w:szCs w:val="28"/>
        </w:rPr>
        <w:t>», профиль «</w:t>
      </w:r>
      <w:r>
        <w:rPr>
          <w:sz w:val="28"/>
          <w:szCs w:val="28"/>
        </w:rPr>
        <w:t>Международное экономическое право</w:t>
      </w:r>
      <w:r w:rsidRPr="00526BF5">
        <w:rPr>
          <w:sz w:val="28"/>
          <w:szCs w:val="28"/>
        </w:rPr>
        <w:t>»</w:t>
      </w:r>
      <w:r>
        <w:rPr>
          <w:sz w:val="28"/>
          <w:szCs w:val="28"/>
        </w:rPr>
        <w:t xml:space="preserve"> </w:t>
      </w:r>
    </w:p>
    <w:p w14:paraId="4C753591" w14:textId="0E032538" w:rsidR="00526BF5" w:rsidRPr="00526BF5" w:rsidRDefault="005F6AFB" w:rsidP="00526BF5">
      <w:pPr>
        <w:jc w:val="center"/>
        <w:rPr>
          <w:sz w:val="28"/>
          <w:szCs w:val="28"/>
        </w:rPr>
      </w:pPr>
      <w:r>
        <w:rPr>
          <w:sz w:val="28"/>
          <w:szCs w:val="28"/>
        </w:rPr>
        <w:t>(с частичной реализацией на англ. яз</w:t>
      </w:r>
      <w:r w:rsidRPr="00BE755E">
        <w:rPr>
          <w:sz w:val="28"/>
          <w:szCs w:val="28"/>
        </w:rPr>
        <w:t>.</w:t>
      </w:r>
      <w:r>
        <w:rPr>
          <w:sz w:val="28"/>
          <w:szCs w:val="28"/>
        </w:rPr>
        <w:t>)</w:t>
      </w:r>
    </w:p>
    <w:p w14:paraId="34441BC3" w14:textId="3062E507" w:rsidR="004506A3" w:rsidRDefault="004506A3" w:rsidP="004506A3">
      <w:pPr>
        <w:jc w:val="center"/>
        <w:rPr>
          <w:sz w:val="28"/>
          <w:szCs w:val="28"/>
        </w:rPr>
      </w:pPr>
    </w:p>
    <w:p w14:paraId="5CF908D8" w14:textId="58D5355D" w:rsidR="00DA4C76" w:rsidRDefault="00DA4C76" w:rsidP="004506A3">
      <w:pPr>
        <w:jc w:val="center"/>
        <w:rPr>
          <w:sz w:val="28"/>
          <w:szCs w:val="28"/>
        </w:rPr>
      </w:pPr>
    </w:p>
    <w:p w14:paraId="066D0409" w14:textId="1F40792E" w:rsidR="00DA4C76" w:rsidRDefault="00DA4C76" w:rsidP="004506A3">
      <w:pPr>
        <w:jc w:val="center"/>
        <w:rPr>
          <w:sz w:val="28"/>
          <w:szCs w:val="28"/>
        </w:rPr>
      </w:pPr>
    </w:p>
    <w:p w14:paraId="07759E20" w14:textId="463FDEE2" w:rsidR="00DA4C76" w:rsidRDefault="00DA4C76" w:rsidP="004506A3">
      <w:pPr>
        <w:jc w:val="center"/>
        <w:rPr>
          <w:sz w:val="28"/>
          <w:szCs w:val="28"/>
        </w:rPr>
      </w:pPr>
    </w:p>
    <w:p w14:paraId="1B5652DB" w14:textId="59B54B5D" w:rsidR="00DA4C76" w:rsidRDefault="00DA4C76" w:rsidP="004506A3">
      <w:pPr>
        <w:jc w:val="center"/>
        <w:rPr>
          <w:sz w:val="28"/>
          <w:szCs w:val="28"/>
        </w:rPr>
      </w:pPr>
    </w:p>
    <w:p w14:paraId="1B190448" w14:textId="77777777" w:rsidR="00DA4C76" w:rsidRPr="004506A3" w:rsidRDefault="00DA4C76" w:rsidP="004506A3">
      <w:pPr>
        <w:jc w:val="center"/>
        <w:rPr>
          <w:sz w:val="28"/>
          <w:szCs w:val="28"/>
        </w:rPr>
      </w:pPr>
    </w:p>
    <w:p w14:paraId="5F8C9CAF" w14:textId="4685FA79" w:rsidR="006D2390" w:rsidRPr="00BE755E" w:rsidRDefault="004506A3" w:rsidP="004506A3">
      <w:pPr>
        <w:jc w:val="center"/>
      </w:pPr>
      <w:r>
        <w:rPr>
          <w:sz w:val="28"/>
          <w:szCs w:val="28"/>
        </w:rPr>
        <w:t xml:space="preserve"> </w:t>
      </w:r>
    </w:p>
    <w:p w14:paraId="3063DCC9" w14:textId="77777777" w:rsidR="006D2390" w:rsidRPr="00BE755E" w:rsidRDefault="006D2390" w:rsidP="006D2390">
      <w:pPr>
        <w:suppressAutoHyphens/>
        <w:jc w:val="center"/>
        <w:rPr>
          <w:i/>
          <w:sz w:val="28"/>
          <w:szCs w:val="28"/>
        </w:rPr>
      </w:pPr>
      <w:r w:rsidRPr="00BE755E">
        <w:rPr>
          <w:i/>
          <w:sz w:val="28"/>
          <w:szCs w:val="28"/>
        </w:rPr>
        <w:t xml:space="preserve">Рекомендовано Ученым советом Юридического факультета </w:t>
      </w:r>
    </w:p>
    <w:p w14:paraId="0219E47D" w14:textId="406F47E4" w:rsidR="006D2390" w:rsidRPr="00BD0BA7" w:rsidRDefault="006D2390" w:rsidP="006D2390">
      <w:pPr>
        <w:suppressAutoHyphens/>
        <w:jc w:val="center"/>
        <w:rPr>
          <w:iCs/>
          <w:sz w:val="28"/>
          <w:szCs w:val="28"/>
        </w:rPr>
      </w:pPr>
      <w:r w:rsidRPr="00BE755E">
        <w:rPr>
          <w:iCs/>
          <w:sz w:val="28"/>
          <w:szCs w:val="28"/>
        </w:rPr>
        <w:t>(</w:t>
      </w:r>
      <w:r w:rsidRPr="00BE755E">
        <w:rPr>
          <w:i/>
          <w:sz w:val="28"/>
          <w:szCs w:val="28"/>
        </w:rPr>
        <w:t xml:space="preserve">протокол </w:t>
      </w:r>
      <w:r w:rsidRPr="00BD0BA7">
        <w:rPr>
          <w:i/>
          <w:sz w:val="28"/>
          <w:szCs w:val="28"/>
        </w:rPr>
        <w:t>№</w:t>
      </w:r>
      <w:r w:rsidR="00BD0BA7">
        <w:rPr>
          <w:i/>
          <w:sz w:val="28"/>
          <w:szCs w:val="28"/>
        </w:rPr>
        <w:t xml:space="preserve"> 24 </w:t>
      </w:r>
      <w:r w:rsidRPr="00BD0BA7">
        <w:rPr>
          <w:i/>
          <w:sz w:val="28"/>
          <w:szCs w:val="28"/>
        </w:rPr>
        <w:t xml:space="preserve">от </w:t>
      </w:r>
      <w:r w:rsidR="00BD0BA7">
        <w:rPr>
          <w:i/>
          <w:sz w:val="28"/>
          <w:szCs w:val="28"/>
        </w:rPr>
        <w:t xml:space="preserve">14 декабря </w:t>
      </w:r>
      <w:r w:rsidR="00E927CB" w:rsidRPr="00BD0BA7">
        <w:rPr>
          <w:i/>
          <w:sz w:val="28"/>
          <w:szCs w:val="28"/>
        </w:rPr>
        <w:t>202</w:t>
      </w:r>
      <w:r w:rsidR="005F6AFB" w:rsidRPr="00BD0BA7">
        <w:rPr>
          <w:i/>
          <w:sz w:val="28"/>
          <w:szCs w:val="28"/>
        </w:rPr>
        <w:t>2</w:t>
      </w:r>
      <w:r w:rsidRPr="00BD0BA7">
        <w:rPr>
          <w:i/>
          <w:sz w:val="28"/>
          <w:szCs w:val="28"/>
        </w:rPr>
        <w:t xml:space="preserve"> г.</w:t>
      </w:r>
      <w:r w:rsidRPr="00BD0BA7">
        <w:rPr>
          <w:iCs/>
          <w:sz w:val="28"/>
          <w:szCs w:val="28"/>
        </w:rPr>
        <w:t>)</w:t>
      </w:r>
    </w:p>
    <w:p w14:paraId="365F3E3E" w14:textId="77777777" w:rsidR="006D2390" w:rsidRPr="00BD0BA7" w:rsidRDefault="006D2390" w:rsidP="006D2390">
      <w:pPr>
        <w:suppressAutoHyphens/>
        <w:jc w:val="center"/>
        <w:rPr>
          <w:i/>
          <w:sz w:val="28"/>
          <w:szCs w:val="28"/>
        </w:rPr>
      </w:pPr>
      <w:r w:rsidRPr="00BD0BA7">
        <w:rPr>
          <w:i/>
          <w:sz w:val="28"/>
          <w:szCs w:val="28"/>
        </w:rPr>
        <w:t xml:space="preserve">Одобрено Советом </w:t>
      </w:r>
      <w:r w:rsidR="001C45E1" w:rsidRPr="00BD0BA7">
        <w:rPr>
          <w:i/>
          <w:sz w:val="28"/>
          <w:szCs w:val="28"/>
        </w:rPr>
        <w:t xml:space="preserve">учебно-научного </w:t>
      </w:r>
      <w:r w:rsidRPr="00BD0BA7">
        <w:rPr>
          <w:i/>
          <w:sz w:val="28"/>
          <w:szCs w:val="28"/>
        </w:rPr>
        <w:t>департамента правового регулирования экономической деятельности</w:t>
      </w:r>
    </w:p>
    <w:p w14:paraId="1165D266" w14:textId="745D502D" w:rsidR="006D2390" w:rsidRPr="00BE755E" w:rsidRDefault="006D2390" w:rsidP="004506A3">
      <w:pPr>
        <w:suppressAutoHyphens/>
        <w:jc w:val="center"/>
        <w:rPr>
          <w:b/>
          <w:sz w:val="28"/>
        </w:rPr>
      </w:pPr>
      <w:r w:rsidRPr="00BD0BA7">
        <w:rPr>
          <w:iCs/>
          <w:sz w:val="28"/>
          <w:szCs w:val="28"/>
        </w:rPr>
        <w:t>(</w:t>
      </w:r>
      <w:r w:rsidRPr="00BD0BA7">
        <w:rPr>
          <w:i/>
          <w:sz w:val="28"/>
          <w:szCs w:val="28"/>
        </w:rPr>
        <w:t>протокол №</w:t>
      </w:r>
      <w:r w:rsidR="00BD0BA7">
        <w:rPr>
          <w:i/>
          <w:sz w:val="28"/>
          <w:szCs w:val="28"/>
        </w:rPr>
        <w:t xml:space="preserve"> 4 </w:t>
      </w:r>
      <w:r w:rsidRPr="00BD0BA7">
        <w:rPr>
          <w:i/>
          <w:sz w:val="28"/>
          <w:szCs w:val="28"/>
        </w:rPr>
        <w:t>от</w:t>
      </w:r>
      <w:r w:rsidR="00BD0BA7">
        <w:rPr>
          <w:i/>
          <w:sz w:val="28"/>
          <w:szCs w:val="28"/>
        </w:rPr>
        <w:t xml:space="preserve"> 26 октября </w:t>
      </w:r>
      <w:r w:rsidR="00E927CB" w:rsidRPr="00BD0BA7">
        <w:rPr>
          <w:i/>
          <w:sz w:val="28"/>
          <w:szCs w:val="28"/>
        </w:rPr>
        <w:t>202</w:t>
      </w:r>
      <w:r w:rsidR="005F6AFB" w:rsidRPr="00BD0BA7">
        <w:rPr>
          <w:i/>
          <w:sz w:val="28"/>
          <w:szCs w:val="28"/>
        </w:rPr>
        <w:t>2</w:t>
      </w:r>
      <w:r w:rsidRPr="00BE755E">
        <w:rPr>
          <w:i/>
          <w:sz w:val="28"/>
          <w:szCs w:val="28"/>
        </w:rPr>
        <w:t xml:space="preserve"> г.</w:t>
      </w:r>
      <w:r w:rsidRPr="00BE755E">
        <w:rPr>
          <w:iCs/>
          <w:sz w:val="28"/>
          <w:szCs w:val="28"/>
        </w:rPr>
        <w:t>)</w:t>
      </w:r>
    </w:p>
    <w:p w14:paraId="0A4542DD" w14:textId="2EFD18C4" w:rsidR="006D2390" w:rsidRDefault="006D2390" w:rsidP="006D2390">
      <w:pPr>
        <w:jc w:val="center"/>
        <w:rPr>
          <w:b/>
          <w:sz w:val="28"/>
        </w:rPr>
      </w:pPr>
    </w:p>
    <w:p w14:paraId="3EABDD43" w14:textId="155E38E5" w:rsidR="0077739E" w:rsidRDefault="0077739E" w:rsidP="006D2390">
      <w:pPr>
        <w:jc w:val="center"/>
        <w:rPr>
          <w:b/>
          <w:sz w:val="28"/>
        </w:rPr>
      </w:pPr>
    </w:p>
    <w:p w14:paraId="377E3438" w14:textId="77777777" w:rsidR="0077739E" w:rsidRPr="00BE755E" w:rsidRDefault="0077739E" w:rsidP="006D2390">
      <w:pPr>
        <w:jc w:val="center"/>
        <w:rPr>
          <w:b/>
          <w:sz w:val="28"/>
        </w:rPr>
      </w:pPr>
    </w:p>
    <w:p w14:paraId="1E22C76B" w14:textId="0CE88D53" w:rsidR="006D2390" w:rsidRPr="00BE755E" w:rsidRDefault="001C45E1" w:rsidP="006D2390">
      <w:pPr>
        <w:jc w:val="center"/>
        <w:rPr>
          <w:b/>
          <w:sz w:val="28"/>
        </w:rPr>
      </w:pPr>
      <w:r>
        <w:rPr>
          <w:b/>
          <w:sz w:val="28"/>
        </w:rPr>
        <w:t xml:space="preserve">Москва </w:t>
      </w:r>
      <w:r w:rsidR="006D2390" w:rsidRPr="00BE755E">
        <w:rPr>
          <w:b/>
          <w:sz w:val="28"/>
        </w:rPr>
        <w:t xml:space="preserve"> 20</w:t>
      </w:r>
      <w:r w:rsidR="00D2637D" w:rsidRPr="00BE755E">
        <w:rPr>
          <w:b/>
          <w:sz w:val="28"/>
        </w:rPr>
        <w:t>2</w:t>
      </w:r>
      <w:r w:rsidR="005F6AFB">
        <w:rPr>
          <w:b/>
          <w:sz w:val="28"/>
        </w:rPr>
        <w:t>2</w:t>
      </w:r>
      <w:r w:rsidR="006D2390" w:rsidRPr="00BE755E">
        <w:rPr>
          <w:b/>
          <w:sz w:val="28"/>
        </w:rPr>
        <w:br w:type="page"/>
      </w:r>
    </w:p>
    <w:p w14:paraId="2DC14D6D" w14:textId="77777777" w:rsidR="0005151C" w:rsidRPr="0005151C" w:rsidRDefault="0005151C" w:rsidP="0005151C">
      <w:pPr>
        <w:suppressAutoHyphens/>
        <w:spacing w:before="120"/>
        <w:ind w:firstLine="709"/>
        <w:jc w:val="both"/>
        <w:rPr>
          <w:b/>
          <w:color w:val="000000" w:themeColor="text1"/>
          <w:sz w:val="28"/>
          <w:szCs w:val="28"/>
          <w:lang w:eastAsia="ar-SA"/>
        </w:rPr>
      </w:pPr>
      <w:r w:rsidRPr="0005151C">
        <w:rPr>
          <w:b/>
          <w:color w:val="000000" w:themeColor="text1"/>
          <w:sz w:val="28"/>
          <w:szCs w:val="28"/>
          <w:lang w:eastAsia="ar-SA"/>
        </w:rPr>
        <w:lastRenderedPageBreak/>
        <w:t>УДК</w:t>
      </w:r>
      <w:r w:rsidRPr="0005151C">
        <w:rPr>
          <w:b/>
          <w:color w:val="000000" w:themeColor="text1"/>
          <w:sz w:val="28"/>
          <w:szCs w:val="28"/>
          <w:lang w:eastAsia="ar-SA"/>
        </w:rPr>
        <w:tab/>
        <w:t xml:space="preserve">004:351(073)                                                                                     </w:t>
      </w:r>
    </w:p>
    <w:p w14:paraId="5C27527E" w14:textId="7E5A54C5" w:rsidR="00F96A5D" w:rsidRDefault="0005151C" w:rsidP="00B04362">
      <w:pPr>
        <w:suppressAutoHyphens/>
        <w:spacing w:before="120"/>
        <w:ind w:firstLine="709"/>
        <w:jc w:val="both"/>
        <w:rPr>
          <w:b/>
          <w:color w:val="000000" w:themeColor="text1"/>
          <w:sz w:val="28"/>
          <w:szCs w:val="28"/>
          <w:lang w:eastAsia="ar-SA"/>
        </w:rPr>
      </w:pPr>
      <w:r w:rsidRPr="0005151C">
        <w:rPr>
          <w:b/>
          <w:color w:val="000000" w:themeColor="text1"/>
          <w:sz w:val="28"/>
          <w:szCs w:val="28"/>
          <w:lang w:eastAsia="ar-SA"/>
        </w:rPr>
        <w:t xml:space="preserve">ББК   32.81 </w:t>
      </w:r>
    </w:p>
    <w:p w14:paraId="6B94A408" w14:textId="7CEAE4BA" w:rsidR="006D2390" w:rsidRDefault="006D2390" w:rsidP="00A93D48">
      <w:pPr>
        <w:suppressAutoHyphens/>
        <w:spacing w:before="120"/>
        <w:jc w:val="both"/>
        <w:rPr>
          <w:b/>
          <w:color w:val="000000" w:themeColor="text1"/>
          <w:sz w:val="28"/>
          <w:szCs w:val="28"/>
          <w:lang w:eastAsia="ar-SA"/>
        </w:rPr>
      </w:pPr>
      <w:r w:rsidRPr="00BE755E">
        <w:rPr>
          <w:b/>
          <w:color w:val="000000" w:themeColor="text1"/>
          <w:sz w:val="28"/>
          <w:szCs w:val="28"/>
          <w:lang w:eastAsia="ar-SA"/>
        </w:rPr>
        <w:t xml:space="preserve">Рецензент: </w:t>
      </w:r>
      <w:r w:rsidR="00A93D48">
        <w:rPr>
          <w:b/>
          <w:color w:val="000000" w:themeColor="text1"/>
          <w:sz w:val="28"/>
          <w:szCs w:val="28"/>
          <w:lang w:eastAsia="ar-SA"/>
        </w:rPr>
        <w:t xml:space="preserve">Курилюк Ю.Е. </w:t>
      </w:r>
      <w:proofErr w:type="spellStart"/>
      <w:r w:rsidR="00A93D48" w:rsidRPr="00A93D48">
        <w:rPr>
          <w:color w:val="000000" w:themeColor="text1"/>
          <w:sz w:val="28"/>
          <w:szCs w:val="28"/>
          <w:lang w:eastAsia="ar-SA"/>
        </w:rPr>
        <w:t>к.ю.н</w:t>
      </w:r>
      <w:proofErr w:type="spellEnd"/>
      <w:r w:rsidR="00A93D48" w:rsidRPr="00A93D48">
        <w:rPr>
          <w:color w:val="000000" w:themeColor="text1"/>
          <w:sz w:val="28"/>
          <w:szCs w:val="28"/>
          <w:lang w:eastAsia="ar-SA"/>
        </w:rPr>
        <w:t>. доцент,</w:t>
      </w:r>
      <w:r w:rsidR="00A93D48">
        <w:rPr>
          <w:b/>
          <w:color w:val="000000" w:themeColor="text1"/>
          <w:sz w:val="28"/>
          <w:szCs w:val="28"/>
          <w:lang w:eastAsia="ar-SA"/>
        </w:rPr>
        <w:t xml:space="preserve"> </w:t>
      </w:r>
      <w:r w:rsidR="00A93D48">
        <w:rPr>
          <w:color w:val="000000" w:themeColor="text1"/>
          <w:sz w:val="28"/>
          <w:szCs w:val="28"/>
          <w:lang w:eastAsia="ar-SA"/>
        </w:rPr>
        <w:t xml:space="preserve">Юридический факультет, </w:t>
      </w:r>
      <w:r w:rsidR="00A93D48" w:rsidRPr="00BE755E">
        <w:rPr>
          <w:color w:val="000000" w:themeColor="text1"/>
          <w:sz w:val="28"/>
          <w:szCs w:val="28"/>
          <w:lang w:eastAsia="ar-SA"/>
        </w:rPr>
        <w:t xml:space="preserve">Департамент </w:t>
      </w:r>
      <w:r w:rsidR="00A93D48">
        <w:rPr>
          <w:color w:val="000000" w:themeColor="text1"/>
          <w:sz w:val="28"/>
          <w:szCs w:val="28"/>
          <w:lang w:eastAsia="ar-SA"/>
        </w:rPr>
        <w:t>международного и публичного права,</w:t>
      </w:r>
      <w:r w:rsidR="00A93D48" w:rsidRPr="00A93D48">
        <w:rPr>
          <w:color w:val="000000" w:themeColor="text1"/>
          <w:sz w:val="28"/>
          <w:szCs w:val="28"/>
          <w:lang w:eastAsia="ar-SA"/>
        </w:rPr>
        <w:t xml:space="preserve"> </w:t>
      </w:r>
      <w:r w:rsidR="00A93D48" w:rsidRPr="00BE755E">
        <w:rPr>
          <w:color w:val="000000" w:themeColor="text1"/>
          <w:sz w:val="28"/>
          <w:szCs w:val="28"/>
          <w:lang w:eastAsia="ar-SA"/>
        </w:rPr>
        <w:t>Финансовый университет</w:t>
      </w:r>
      <w:r w:rsidR="00A93D48">
        <w:rPr>
          <w:color w:val="000000" w:themeColor="text1"/>
          <w:sz w:val="28"/>
          <w:szCs w:val="28"/>
          <w:lang w:eastAsia="ar-SA"/>
        </w:rPr>
        <w:t xml:space="preserve"> при Правительстве РФ.</w:t>
      </w:r>
    </w:p>
    <w:p w14:paraId="4065B533" w14:textId="77777777" w:rsidR="00EA2391" w:rsidRPr="00BE755E" w:rsidRDefault="00EA2391" w:rsidP="006D2390">
      <w:pPr>
        <w:suppressAutoHyphens/>
        <w:spacing w:before="120"/>
        <w:ind w:firstLine="709"/>
        <w:jc w:val="both"/>
        <w:rPr>
          <w:b/>
          <w:color w:val="000000" w:themeColor="text1"/>
          <w:sz w:val="28"/>
          <w:szCs w:val="28"/>
          <w:lang w:eastAsia="ar-SA"/>
        </w:rPr>
      </w:pPr>
    </w:p>
    <w:p w14:paraId="18E54DC1" w14:textId="77777777" w:rsidR="006D2390" w:rsidRPr="00BE755E" w:rsidRDefault="006D2390" w:rsidP="006D2390">
      <w:pPr>
        <w:suppressAutoHyphens/>
        <w:spacing w:before="40"/>
        <w:jc w:val="both"/>
        <w:rPr>
          <w:b/>
          <w:color w:val="000000" w:themeColor="text1"/>
          <w:sz w:val="26"/>
          <w:szCs w:val="26"/>
          <w:lang w:eastAsia="ar-SA"/>
        </w:rPr>
      </w:pPr>
    </w:p>
    <w:p w14:paraId="30E304BE" w14:textId="684CBF64" w:rsidR="00526BF5" w:rsidRPr="00BE755E" w:rsidRDefault="00526BF5" w:rsidP="00526BF5">
      <w:pPr>
        <w:rPr>
          <w:sz w:val="32"/>
          <w:szCs w:val="32"/>
        </w:rPr>
      </w:pPr>
      <w:r>
        <w:rPr>
          <w:sz w:val="32"/>
          <w:szCs w:val="32"/>
        </w:rPr>
        <w:t>Вильская</w:t>
      </w:r>
      <w:r w:rsidRPr="00526BF5">
        <w:rPr>
          <w:sz w:val="32"/>
          <w:szCs w:val="32"/>
        </w:rPr>
        <w:t xml:space="preserve"> </w:t>
      </w:r>
      <w:r>
        <w:rPr>
          <w:sz w:val="32"/>
          <w:szCs w:val="32"/>
        </w:rPr>
        <w:t>Н</w:t>
      </w:r>
      <w:r w:rsidRPr="00BE755E">
        <w:rPr>
          <w:sz w:val="32"/>
          <w:szCs w:val="32"/>
        </w:rPr>
        <w:t>.</w:t>
      </w:r>
      <w:r>
        <w:rPr>
          <w:sz w:val="32"/>
          <w:szCs w:val="32"/>
        </w:rPr>
        <w:t>В</w:t>
      </w:r>
      <w:r w:rsidRPr="00BE755E">
        <w:rPr>
          <w:sz w:val="32"/>
          <w:szCs w:val="32"/>
        </w:rPr>
        <w:t>.</w:t>
      </w:r>
    </w:p>
    <w:p w14:paraId="738D1EAF" w14:textId="6C0EED74" w:rsidR="006D2390" w:rsidRPr="00B57374" w:rsidRDefault="006D2390" w:rsidP="00B57374">
      <w:pPr>
        <w:jc w:val="both"/>
        <w:rPr>
          <w:sz w:val="28"/>
          <w:szCs w:val="28"/>
        </w:rPr>
      </w:pPr>
      <w:r w:rsidRPr="00BE755E">
        <w:rPr>
          <w:color w:val="000000" w:themeColor="text1"/>
          <w:sz w:val="28"/>
          <w:szCs w:val="28"/>
          <w:lang w:eastAsia="ar-SA"/>
        </w:rPr>
        <w:t>Рабочая программа дисциплины</w:t>
      </w:r>
      <w:r w:rsidRPr="00BE755E">
        <w:t xml:space="preserve"> </w:t>
      </w:r>
      <w:r w:rsidR="005F6AFB" w:rsidRPr="00BE755E">
        <w:rPr>
          <w:color w:val="000000"/>
          <w:sz w:val="28"/>
          <w:szCs w:val="28"/>
        </w:rPr>
        <w:t>«</w:t>
      </w:r>
      <w:r w:rsidR="005F6AFB">
        <w:rPr>
          <w:color w:val="000000"/>
          <w:sz w:val="28"/>
          <w:szCs w:val="28"/>
        </w:rPr>
        <w:t>Международная защита экономических прав человека</w:t>
      </w:r>
      <w:r w:rsidR="005F6AFB" w:rsidRPr="00BE755E">
        <w:rPr>
          <w:color w:val="000000"/>
          <w:sz w:val="28"/>
          <w:szCs w:val="28"/>
        </w:rPr>
        <w:t xml:space="preserve">» </w:t>
      </w:r>
      <w:r w:rsidRPr="00BE755E">
        <w:rPr>
          <w:color w:val="000000" w:themeColor="text1"/>
          <w:sz w:val="28"/>
          <w:szCs w:val="28"/>
          <w:lang w:eastAsia="ar-SA"/>
        </w:rPr>
        <w:t>предназначена для студентов, обучающихся по направлени</w:t>
      </w:r>
      <w:r w:rsidR="008933F8">
        <w:rPr>
          <w:color w:val="000000" w:themeColor="text1"/>
          <w:sz w:val="28"/>
          <w:szCs w:val="28"/>
          <w:lang w:eastAsia="ar-SA"/>
        </w:rPr>
        <w:t>ю</w:t>
      </w:r>
      <w:r w:rsidR="001C45E1">
        <w:rPr>
          <w:color w:val="000000" w:themeColor="text1"/>
          <w:sz w:val="28"/>
          <w:szCs w:val="28"/>
          <w:lang w:eastAsia="ar-SA"/>
        </w:rPr>
        <w:t xml:space="preserve"> подготовки</w:t>
      </w:r>
      <w:r w:rsidRPr="00BE755E">
        <w:rPr>
          <w:color w:val="000000" w:themeColor="text1"/>
          <w:sz w:val="28"/>
          <w:szCs w:val="28"/>
          <w:lang w:eastAsia="ar-SA"/>
        </w:rPr>
        <w:t xml:space="preserve"> </w:t>
      </w:r>
      <w:r w:rsidR="005F6AFB">
        <w:rPr>
          <w:sz w:val="28"/>
          <w:szCs w:val="28"/>
        </w:rPr>
        <w:t>40</w:t>
      </w:r>
      <w:r w:rsidR="005F6AFB" w:rsidRPr="00526BF5">
        <w:rPr>
          <w:sz w:val="28"/>
          <w:szCs w:val="28"/>
        </w:rPr>
        <w:t>.03.0</w:t>
      </w:r>
      <w:r w:rsidR="005F6AFB">
        <w:rPr>
          <w:sz w:val="28"/>
          <w:szCs w:val="28"/>
        </w:rPr>
        <w:t>1</w:t>
      </w:r>
      <w:r w:rsidR="005F6AFB" w:rsidRPr="00526BF5">
        <w:rPr>
          <w:sz w:val="28"/>
          <w:szCs w:val="28"/>
        </w:rPr>
        <w:t>. «</w:t>
      </w:r>
      <w:r w:rsidR="005F6AFB">
        <w:rPr>
          <w:sz w:val="28"/>
          <w:szCs w:val="28"/>
        </w:rPr>
        <w:t>Юриспруденция</w:t>
      </w:r>
      <w:r w:rsidR="005F6AFB" w:rsidRPr="00526BF5">
        <w:rPr>
          <w:sz w:val="28"/>
          <w:szCs w:val="28"/>
        </w:rPr>
        <w:t>», профиль «</w:t>
      </w:r>
      <w:r w:rsidR="005F6AFB">
        <w:rPr>
          <w:sz w:val="28"/>
          <w:szCs w:val="28"/>
        </w:rPr>
        <w:t>Международное экономическое право</w:t>
      </w:r>
      <w:r w:rsidR="005F6AFB" w:rsidRPr="00526BF5">
        <w:rPr>
          <w:sz w:val="28"/>
          <w:szCs w:val="28"/>
        </w:rPr>
        <w:t>»</w:t>
      </w:r>
      <w:r w:rsidR="005F6AFB">
        <w:rPr>
          <w:sz w:val="28"/>
          <w:szCs w:val="28"/>
        </w:rPr>
        <w:t xml:space="preserve"> (с частичной реализацией на англ. яз</w:t>
      </w:r>
      <w:r w:rsidR="005F6AFB" w:rsidRPr="00BE755E">
        <w:rPr>
          <w:sz w:val="28"/>
          <w:szCs w:val="28"/>
        </w:rPr>
        <w:t>.</w:t>
      </w:r>
      <w:r w:rsidR="005F6AFB">
        <w:rPr>
          <w:sz w:val="28"/>
          <w:szCs w:val="28"/>
        </w:rPr>
        <w:t>)</w:t>
      </w:r>
      <w:r w:rsidRPr="00BE755E">
        <w:rPr>
          <w:color w:val="000000" w:themeColor="text1"/>
          <w:sz w:val="28"/>
          <w:szCs w:val="28"/>
          <w:lang w:eastAsia="ar-SA"/>
        </w:rPr>
        <w:t xml:space="preserve">– М.: Финансовый университет, Департамент </w:t>
      </w:r>
      <w:r w:rsidR="00F6056F">
        <w:rPr>
          <w:color w:val="000000" w:themeColor="text1"/>
          <w:sz w:val="28"/>
          <w:szCs w:val="28"/>
          <w:lang w:eastAsia="ar-SA"/>
        </w:rPr>
        <w:t>международного и публичного права</w:t>
      </w:r>
      <w:r w:rsidRPr="00BE755E">
        <w:rPr>
          <w:color w:val="000000" w:themeColor="text1"/>
          <w:sz w:val="28"/>
          <w:szCs w:val="28"/>
          <w:lang w:eastAsia="ar-SA"/>
        </w:rPr>
        <w:t>, 20</w:t>
      </w:r>
      <w:r w:rsidR="00D2637D" w:rsidRPr="00BE755E">
        <w:rPr>
          <w:color w:val="000000" w:themeColor="text1"/>
          <w:sz w:val="28"/>
          <w:szCs w:val="28"/>
          <w:lang w:eastAsia="ar-SA"/>
        </w:rPr>
        <w:t>2</w:t>
      </w:r>
      <w:r w:rsidR="005F6AFB">
        <w:rPr>
          <w:color w:val="000000" w:themeColor="text1"/>
          <w:sz w:val="28"/>
          <w:szCs w:val="28"/>
          <w:lang w:eastAsia="ar-SA"/>
        </w:rPr>
        <w:t>2</w:t>
      </w:r>
      <w:r w:rsidR="00B21EA6">
        <w:rPr>
          <w:color w:val="000000" w:themeColor="text1"/>
          <w:sz w:val="28"/>
          <w:szCs w:val="28"/>
          <w:lang w:eastAsia="ar-SA"/>
        </w:rPr>
        <w:t xml:space="preserve">. – </w:t>
      </w:r>
      <w:r w:rsidR="00F3486D">
        <w:rPr>
          <w:color w:val="000000" w:themeColor="text1"/>
          <w:sz w:val="28"/>
          <w:szCs w:val="28"/>
          <w:lang w:eastAsia="ar-SA"/>
        </w:rPr>
        <w:t>32</w:t>
      </w:r>
      <w:r w:rsidRPr="00BE755E">
        <w:rPr>
          <w:color w:val="000000" w:themeColor="text1"/>
          <w:sz w:val="28"/>
          <w:szCs w:val="28"/>
          <w:lang w:eastAsia="ar-SA"/>
        </w:rPr>
        <w:t xml:space="preserve"> с.</w:t>
      </w:r>
    </w:p>
    <w:p w14:paraId="07DF0F5F" w14:textId="77777777" w:rsidR="006D2390" w:rsidRPr="00BE755E" w:rsidRDefault="006D2390" w:rsidP="006D2390">
      <w:pPr>
        <w:tabs>
          <w:tab w:val="left" w:pos="425"/>
          <w:tab w:val="left" w:pos="992"/>
          <w:tab w:val="left" w:pos="2126"/>
        </w:tabs>
        <w:suppressAutoHyphens/>
        <w:ind w:firstLine="567"/>
        <w:jc w:val="both"/>
        <w:rPr>
          <w:color w:val="000000" w:themeColor="text1"/>
          <w:sz w:val="32"/>
          <w:szCs w:val="26"/>
        </w:rPr>
      </w:pPr>
      <w:r w:rsidRPr="00BE755E">
        <w:rPr>
          <w:sz w:val="28"/>
        </w:rPr>
        <w:t>В рабочей программе дисциплины представлены: тематический план изучения дисциплины, содержание тем дисциплины, учебно-методическое обеспечение.</w:t>
      </w:r>
    </w:p>
    <w:p w14:paraId="135D634A" w14:textId="5FC227AB" w:rsidR="006D2390" w:rsidRDefault="006D2390" w:rsidP="006D2390">
      <w:pPr>
        <w:suppressAutoHyphens/>
        <w:spacing w:after="120" w:line="320" w:lineRule="exact"/>
        <w:ind w:left="283"/>
        <w:jc w:val="center"/>
        <w:rPr>
          <w:b/>
          <w:bCs/>
          <w:iCs/>
          <w:color w:val="000000" w:themeColor="text1"/>
          <w:spacing w:val="-1"/>
          <w:sz w:val="26"/>
          <w:szCs w:val="26"/>
          <w:lang w:eastAsia="ar-SA"/>
        </w:rPr>
      </w:pPr>
    </w:p>
    <w:p w14:paraId="3678C195" w14:textId="77777777" w:rsidR="00B04362" w:rsidRPr="00BE755E" w:rsidRDefault="00B04362" w:rsidP="006D2390">
      <w:pPr>
        <w:suppressAutoHyphens/>
        <w:spacing w:after="120" w:line="320" w:lineRule="exact"/>
        <w:ind w:left="283"/>
        <w:jc w:val="center"/>
        <w:rPr>
          <w:b/>
          <w:bCs/>
          <w:iCs/>
          <w:color w:val="000000" w:themeColor="text1"/>
          <w:spacing w:val="-1"/>
          <w:sz w:val="26"/>
          <w:szCs w:val="26"/>
          <w:lang w:eastAsia="ar-SA"/>
        </w:rPr>
      </w:pPr>
    </w:p>
    <w:p w14:paraId="0118B616" w14:textId="77777777" w:rsidR="006D2390" w:rsidRPr="00BE755E" w:rsidRDefault="006D2390" w:rsidP="006D2390">
      <w:pPr>
        <w:tabs>
          <w:tab w:val="left" w:pos="2940"/>
        </w:tabs>
        <w:suppressAutoHyphens/>
        <w:jc w:val="center"/>
        <w:rPr>
          <w:color w:val="000000" w:themeColor="text1"/>
          <w:sz w:val="28"/>
          <w:szCs w:val="26"/>
          <w:lang w:eastAsia="ar-SA"/>
        </w:rPr>
      </w:pPr>
    </w:p>
    <w:p w14:paraId="2C0E135B" w14:textId="7932D72C" w:rsidR="006D2390" w:rsidRPr="00BE755E" w:rsidRDefault="00B57374" w:rsidP="006D2390">
      <w:pPr>
        <w:tabs>
          <w:tab w:val="left" w:pos="2940"/>
        </w:tabs>
        <w:suppressAutoHyphens/>
        <w:jc w:val="center"/>
        <w:rPr>
          <w:b/>
          <w:color w:val="000000" w:themeColor="text1"/>
          <w:sz w:val="28"/>
          <w:szCs w:val="26"/>
          <w:lang w:eastAsia="ar-SA"/>
        </w:rPr>
      </w:pPr>
      <w:r>
        <w:rPr>
          <w:b/>
          <w:color w:val="000000" w:themeColor="text1"/>
          <w:sz w:val="28"/>
          <w:szCs w:val="26"/>
          <w:lang w:eastAsia="ar-SA"/>
        </w:rPr>
        <w:t>Вильская Наталья Викторовна</w:t>
      </w:r>
    </w:p>
    <w:p w14:paraId="3309533A" w14:textId="77777777" w:rsidR="006D2390" w:rsidRPr="00BE755E" w:rsidRDefault="006D2390" w:rsidP="006D2390">
      <w:pPr>
        <w:tabs>
          <w:tab w:val="left" w:pos="2940"/>
        </w:tabs>
        <w:suppressAutoHyphens/>
        <w:jc w:val="center"/>
        <w:rPr>
          <w:color w:val="000000" w:themeColor="text1"/>
          <w:sz w:val="28"/>
          <w:szCs w:val="26"/>
          <w:lang w:eastAsia="ar-SA"/>
        </w:rPr>
      </w:pPr>
    </w:p>
    <w:p w14:paraId="01E9497F" w14:textId="2875CD40" w:rsidR="006D2390" w:rsidRDefault="005F6AFB" w:rsidP="006D2390">
      <w:pPr>
        <w:tabs>
          <w:tab w:val="left" w:pos="2940"/>
        </w:tabs>
        <w:suppressAutoHyphens/>
        <w:jc w:val="center"/>
        <w:rPr>
          <w:color w:val="000000"/>
          <w:sz w:val="28"/>
          <w:szCs w:val="28"/>
        </w:rPr>
      </w:pPr>
      <w:r w:rsidRPr="00BE755E">
        <w:rPr>
          <w:color w:val="000000"/>
          <w:sz w:val="28"/>
          <w:szCs w:val="28"/>
        </w:rPr>
        <w:t>«</w:t>
      </w:r>
      <w:r>
        <w:rPr>
          <w:color w:val="000000"/>
          <w:sz w:val="28"/>
          <w:szCs w:val="28"/>
        </w:rPr>
        <w:t>Международная защита экономических прав человека</w:t>
      </w:r>
      <w:r w:rsidRPr="00BE755E">
        <w:rPr>
          <w:color w:val="000000"/>
          <w:sz w:val="28"/>
          <w:szCs w:val="28"/>
        </w:rPr>
        <w:t>»</w:t>
      </w:r>
    </w:p>
    <w:p w14:paraId="4A4FD303" w14:textId="77777777" w:rsidR="005F6AFB" w:rsidRPr="00BE755E" w:rsidRDefault="005F6AFB" w:rsidP="006D2390">
      <w:pPr>
        <w:tabs>
          <w:tab w:val="left" w:pos="2940"/>
        </w:tabs>
        <w:suppressAutoHyphens/>
        <w:jc w:val="center"/>
        <w:rPr>
          <w:b/>
          <w:color w:val="000000" w:themeColor="text1"/>
          <w:sz w:val="28"/>
          <w:szCs w:val="26"/>
          <w:lang w:eastAsia="ar-SA"/>
        </w:rPr>
      </w:pPr>
    </w:p>
    <w:p w14:paraId="6DB52D8A" w14:textId="77777777" w:rsidR="006D2390" w:rsidRPr="00BE755E" w:rsidRDefault="006D2390" w:rsidP="006D2390">
      <w:pPr>
        <w:suppressAutoHyphens/>
        <w:spacing w:after="120" w:line="320" w:lineRule="exact"/>
        <w:ind w:left="283"/>
        <w:jc w:val="center"/>
        <w:rPr>
          <w:b/>
          <w:color w:val="000000" w:themeColor="text1"/>
          <w:sz w:val="28"/>
          <w:szCs w:val="26"/>
          <w:lang w:eastAsia="ar-SA"/>
        </w:rPr>
      </w:pPr>
      <w:r w:rsidRPr="00BE755E">
        <w:rPr>
          <w:b/>
          <w:color w:val="000000" w:themeColor="text1"/>
          <w:sz w:val="28"/>
          <w:szCs w:val="26"/>
          <w:lang w:eastAsia="ar-SA"/>
        </w:rPr>
        <w:t>Рабочая программа дисциплины</w:t>
      </w:r>
    </w:p>
    <w:p w14:paraId="5AA1099F" w14:textId="77777777" w:rsidR="006D2390" w:rsidRPr="00BE755E" w:rsidRDefault="006D2390" w:rsidP="006D2390">
      <w:pPr>
        <w:tabs>
          <w:tab w:val="left" w:pos="2940"/>
        </w:tabs>
        <w:suppressAutoHyphens/>
        <w:jc w:val="center"/>
        <w:rPr>
          <w:color w:val="000000" w:themeColor="text1"/>
          <w:sz w:val="28"/>
          <w:szCs w:val="26"/>
          <w:lang w:eastAsia="ar-SA"/>
        </w:rPr>
      </w:pPr>
    </w:p>
    <w:p w14:paraId="1124F4F6" w14:textId="77777777" w:rsidR="006D2390" w:rsidRPr="00BE755E" w:rsidRDefault="006D2390" w:rsidP="006D2390">
      <w:pPr>
        <w:suppressAutoHyphens/>
        <w:jc w:val="center"/>
        <w:rPr>
          <w:bCs/>
          <w:color w:val="000000" w:themeColor="text1"/>
          <w:sz w:val="28"/>
          <w:szCs w:val="26"/>
          <w:lang w:eastAsia="ar-SA"/>
        </w:rPr>
      </w:pPr>
    </w:p>
    <w:p w14:paraId="51D63D62" w14:textId="77777777" w:rsidR="006D2390" w:rsidRPr="00BE755E" w:rsidRDefault="006D2390" w:rsidP="006D2390">
      <w:pPr>
        <w:suppressAutoHyphens/>
        <w:ind w:left="283"/>
        <w:jc w:val="right"/>
        <w:rPr>
          <w:bCs/>
          <w:color w:val="000000" w:themeColor="text1"/>
          <w:sz w:val="28"/>
          <w:szCs w:val="26"/>
          <w:lang w:eastAsia="ar-SA"/>
        </w:rPr>
      </w:pPr>
    </w:p>
    <w:p w14:paraId="22FDC566" w14:textId="77777777" w:rsidR="006D2390" w:rsidRPr="00BE755E" w:rsidRDefault="006D2390" w:rsidP="006D2390">
      <w:pPr>
        <w:suppressAutoHyphens/>
        <w:ind w:left="283"/>
        <w:jc w:val="right"/>
        <w:rPr>
          <w:bCs/>
          <w:color w:val="000000" w:themeColor="text1"/>
          <w:sz w:val="28"/>
          <w:szCs w:val="26"/>
          <w:lang w:eastAsia="ar-SA"/>
        </w:rPr>
      </w:pPr>
    </w:p>
    <w:p w14:paraId="7C8AAA00" w14:textId="77777777" w:rsidR="006D2390" w:rsidRPr="00BE755E" w:rsidRDefault="006D2390" w:rsidP="006D2390">
      <w:pPr>
        <w:suppressAutoHyphens/>
        <w:ind w:left="283"/>
        <w:jc w:val="right"/>
        <w:rPr>
          <w:b/>
          <w:bCs/>
          <w:iCs/>
          <w:color w:val="000000" w:themeColor="text1"/>
          <w:spacing w:val="-1"/>
          <w:sz w:val="26"/>
          <w:szCs w:val="26"/>
          <w:lang w:eastAsia="ar-SA"/>
        </w:rPr>
      </w:pPr>
    </w:p>
    <w:p w14:paraId="74D386B5" w14:textId="2AA3E1C8" w:rsidR="00C01C48" w:rsidRDefault="00C01C48" w:rsidP="006D2390">
      <w:pPr>
        <w:suppressAutoHyphens/>
        <w:ind w:left="283"/>
        <w:jc w:val="right"/>
        <w:rPr>
          <w:b/>
          <w:bCs/>
          <w:iCs/>
          <w:color w:val="000000" w:themeColor="text1"/>
          <w:spacing w:val="-1"/>
          <w:sz w:val="26"/>
          <w:szCs w:val="26"/>
          <w:lang w:eastAsia="ar-SA"/>
        </w:rPr>
      </w:pPr>
    </w:p>
    <w:p w14:paraId="6C198082" w14:textId="2585C65D" w:rsidR="001A7F8D" w:rsidRDefault="001A7F8D" w:rsidP="006D2390">
      <w:pPr>
        <w:suppressAutoHyphens/>
        <w:ind w:left="283"/>
        <w:jc w:val="right"/>
        <w:rPr>
          <w:b/>
          <w:bCs/>
          <w:iCs/>
          <w:color w:val="000000" w:themeColor="text1"/>
          <w:spacing w:val="-1"/>
          <w:sz w:val="26"/>
          <w:szCs w:val="26"/>
          <w:lang w:eastAsia="ar-SA"/>
        </w:rPr>
      </w:pPr>
    </w:p>
    <w:p w14:paraId="1817B1C8" w14:textId="77FF2E1D" w:rsidR="001A7F8D" w:rsidRDefault="001A7F8D" w:rsidP="006D2390">
      <w:pPr>
        <w:suppressAutoHyphens/>
        <w:ind w:left="283"/>
        <w:jc w:val="right"/>
        <w:rPr>
          <w:b/>
          <w:bCs/>
          <w:iCs/>
          <w:color w:val="000000" w:themeColor="text1"/>
          <w:spacing w:val="-1"/>
          <w:sz w:val="26"/>
          <w:szCs w:val="26"/>
          <w:lang w:eastAsia="ar-SA"/>
        </w:rPr>
      </w:pPr>
    </w:p>
    <w:p w14:paraId="13991556" w14:textId="436034FA" w:rsidR="001A7F8D" w:rsidRDefault="001A7F8D" w:rsidP="006D2390">
      <w:pPr>
        <w:suppressAutoHyphens/>
        <w:ind w:left="283"/>
        <w:jc w:val="right"/>
        <w:rPr>
          <w:b/>
          <w:bCs/>
          <w:iCs/>
          <w:color w:val="000000" w:themeColor="text1"/>
          <w:spacing w:val="-1"/>
          <w:sz w:val="26"/>
          <w:szCs w:val="26"/>
          <w:lang w:eastAsia="ar-SA"/>
        </w:rPr>
      </w:pPr>
    </w:p>
    <w:p w14:paraId="5CDD211A" w14:textId="19F79733" w:rsidR="001A7F8D" w:rsidRDefault="001A7F8D" w:rsidP="006D2390">
      <w:pPr>
        <w:suppressAutoHyphens/>
        <w:ind w:left="283"/>
        <w:jc w:val="right"/>
        <w:rPr>
          <w:b/>
          <w:bCs/>
          <w:iCs/>
          <w:color w:val="000000" w:themeColor="text1"/>
          <w:spacing w:val="-1"/>
          <w:sz w:val="26"/>
          <w:szCs w:val="26"/>
          <w:lang w:eastAsia="ar-SA"/>
        </w:rPr>
      </w:pPr>
    </w:p>
    <w:p w14:paraId="4A703E3E" w14:textId="77777777" w:rsidR="001A7F8D" w:rsidRDefault="001A7F8D" w:rsidP="006D2390">
      <w:pPr>
        <w:suppressAutoHyphens/>
        <w:ind w:left="283"/>
        <w:jc w:val="right"/>
        <w:rPr>
          <w:b/>
          <w:bCs/>
          <w:iCs/>
          <w:color w:val="000000" w:themeColor="text1"/>
          <w:spacing w:val="-1"/>
          <w:sz w:val="26"/>
          <w:szCs w:val="26"/>
          <w:lang w:eastAsia="ar-SA"/>
        </w:rPr>
      </w:pPr>
      <w:bookmarkStart w:id="0" w:name="_GoBack"/>
      <w:bookmarkEnd w:id="0"/>
    </w:p>
    <w:p w14:paraId="5A719F39" w14:textId="77777777" w:rsidR="00C01C48" w:rsidRDefault="00C01C48" w:rsidP="006D2390">
      <w:pPr>
        <w:suppressAutoHyphens/>
        <w:ind w:left="283"/>
        <w:jc w:val="right"/>
        <w:rPr>
          <w:b/>
          <w:bCs/>
          <w:iCs/>
          <w:color w:val="000000" w:themeColor="text1"/>
          <w:spacing w:val="-1"/>
          <w:sz w:val="26"/>
          <w:szCs w:val="26"/>
          <w:lang w:eastAsia="ar-SA"/>
        </w:rPr>
      </w:pPr>
    </w:p>
    <w:p w14:paraId="6FD90C1F" w14:textId="396E6050" w:rsidR="006D2390" w:rsidRPr="00BE755E" w:rsidRDefault="006D2390" w:rsidP="006D2390">
      <w:pPr>
        <w:suppressAutoHyphens/>
        <w:ind w:left="283"/>
        <w:jc w:val="right"/>
        <w:rPr>
          <w:bCs/>
          <w:iCs/>
          <w:color w:val="000000" w:themeColor="text1"/>
          <w:sz w:val="26"/>
          <w:szCs w:val="26"/>
          <w:lang w:eastAsia="ar-SA"/>
        </w:rPr>
      </w:pPr>
      <w:r w:rsidRPr="00BE755E">
        <w:rPr>
          <w:b/>
          <w:bCs/>
          <w:iCs/>
          <w:color w:val="000000" w:themeColor="text1"/>
          <w:spacing w:val="-1"/>
          <w:sz w:val="26"/>
          <w:szCs w:val="26"/>
          <w:lang w:eastAsia="ar-SA"/>
        </w:rPr>
        <w:t xml:space="preserve">                                                                    </w:t>
      </w:r>
      <w:r w:rsidRPr="00BE755E">
        <w:rPr>
          <w:bCs/>
          <w:iCs/>
          <w:color w:val="000000" w:themeColor="text1"/>
          <w:sz w:val="26"/>
          <w:szCs w:val="26"/>
          <w:lang w:eastAsia="ar-SA"/>
        </w:rPr>
        <w:t xml:space="preserve">                                                          </w:t>
      </w:r>
    </w:p>
    <w:p w14:paraId="74B2F699" w14:textId="77777777" w:rsidR="006D2390" w:rsidRDefault="006D2390" w:rsidP="006D2390">
      <w:pPr>
        <w:suppressAutoHyphens/>
        <w:ind w:left="283"/>
        <w:jc w:val="right"/>
        <w:rPr>
          <w:bCs/>
          <w:iCs/>
          <w:color w:val="000000" w:themeColor="text1"/>
          <w:sz w:val="26"/>
          <w:szCs w:val="26"/>
          <w:lang w:eastAsia="ar-SA"/>
        </w:rPr>
      </w:pPr>
    </w:p>
    <w:p w14:paraId="10AB36CF" w14:textId="77777777" w:rsidR="00B21EA6" w:rsidRDefault="00B21EA6" w:rsidP="00B57374">
      <w:pPr>
        <w:suppressAutoHyphens/>
        <w:rPr>
          <w:bCs/>
          <w:iCs/>
          <w:color w:val="000000" w:themeColor="text1"/>
          <w:sz w:val="26"/>
          <w:szCs w:val="26"/>
          <w:lang w:eastAsia="ar-SA"/>
        </w:rPr>
      </w:pPr>
    </w:p>
    <w:p w14:paraId="136253FB" w14:textId="77777777" w:rsidR="00B21EA6" w:rsidRDefault="00B21EA6" w:rsidP="006D2390">
      <w:pPr>
        <w:suppressAutoHyphens/>
        <w:ind w:left="283"/>
        <w:jc w:val="right"/>
        <w:rPr>
          <w:bCs/>
          <w:iCs/>
          <w:color w:val="000000" w:themeColor="text1"/>
          <w:sz w:val="26"/>
          <w:szCs w:val="26"/>
          <w:lang w:eastAsia="ar-SA"/>
        </w:rPr>
      </w:pPr>
    </w:p>
    <w:p w14:paraId="3E3C812D" w14:textId="77777777" w:rsidR="00B21EA6" w:rsidRPr="00BE755E" w:rsidRDefault="00B21EA6" w:rsidP="006D2390">
      <w:pPr>
        <w:suppressAutoHyphens/>
        <w:ind w:left="283"/>
        <w:jc w:val="right"/>
        <w:rPr>
          <w:bCs/>
          <w:iCs/>
          <w:color w:val="000000" w:themeColor="text1"/>
          <w:sz w:val="26"/>
          <w:szCs w:val="26"/>
          <w:lang w:eastAsia="ar-SA"/>
        </w:rPr>
      </w:pPr>
    </w:p>
    <w:p w14:paraId="20ABCDAF" w14:textId="2CD9D7B1" w:rsidR="006D2390" w:rsidRPr="00BE755E" w:rsidRDefault="00B57374" w:rsidP="00B57374">
      <w:pPr>
        <w:suppressAutoHyphens/>
        <w:ind w:left="283"/>
        <w:jc w:val="both"/>
        <w:rPr>
          <w:color w:val="000000" w:themeColor="text1"/>
          <w:sz w:val="26"/>
          <w:szCs w:val="26"/>
          <w:lang w:eastAsia="ar-SA"/>
        </w:rPr>
      </w:pPr>
      <w:r>
        <w:rPr>
          <w:color w:val="000000" w:themeColor="text1"/>
          <w:sz w:val="26"/>
          <w:szCs w:val="26"/>
          <w:lang w:eastAsia="ar-SA"/>
        </w:rPr>
        <w:t xml:space="preserve">                                                                           </w:t>
      </w:r>
      <w:r w:rsidR="006D2390" w:rsidRPr="00BE755E">
        <w:rPr>
          <w:color w:val="000000" w:themeColor="text1"/>
          <w:sz w:val="26"/>
          <w:szCs w:val="26"/>
          <w:lang w:eastAsia="ar-SA"/>
        </w:rPr>
        <w:t xml:space="preserve"> </w:t>
      </w:r>
      <w:r>
        <w:rPr>
          <w:color w:val="000000" w:themeColor="text1"/>
          <w:sz w:val="26"/>
          <w:szCs w:val="26"/>
          <w:lang w:eastAsia="ar-SA"/>
        </w:rPr>
        <w:t xml:space="preserve">  </w:t>
      </w:r>
      <w:r w:rsidR="006D2390" w:rsidRPr="00BE755E">
        <w:rPr>
          <w:color w:val="000000" w:themeColor="text1"/>
          <w:sz w:val="26"/>
          <w:szCs w:val="26"/>
          <w:lang w:eastAsia="ar-SA"/>
        </w:rPr>
        <w:t>©</w:t>
      </w:r>
      <w:r w:rsidRPr="00B57374">
        <w:rPr>
          <w:color w:val="000000" w:themeColor="text1"/>
          <w:sz w:val="28"/>
          <w:szCs w:val="26"/>
          <w:lang w:eastAsia="ar-SA"/>
        </w:rPr>
        <w:t>Вильская Наталья Викторовна</w:t>
      </w:r>
      <w:r w:rsidR="006D2390" w:rsidRPr="00BE755E">
        <w:rPr>
          <w:bCs/>
          <w:iCs/>
          <w:color w:val="000000" w:themeColor="text1"/>
          <w:sz w:val="26"/>
          <w:szCs w:val="26"/>
          <w:lang w:eastAsia="ar-SA"/>
        </w:rPr>
        <w:t>,</w:t>
      </w:r>
      <w:r w:rsidR="006D2390" w:rsidRPr="00BE755E">
        <w:rPr>
          <w:color w:val="000000" w:themeColor="text1"/>
          <w:sz w:val="26"/>
          <w:szCs w:val="26"/>
          <w:lang w:eastAsia="ar-SA"/>
        </w:rPr>
        <w:t xml:space="preserve"> 20</w:t>
      </w:r>
      <w:r w:rsidR="00D2637D" w:rsidRPr="00BE755E">
        <w:rPr>
          <w:color w:val="000000" w:themeColor="text1"/>
          <w:sz w:val="26"/>
          <w:szCs w:val="26"/>
          <w:lang w:eastAsia="ar-SA"/>
        </w:rPr>
        <w:t>2</w:t>
      </w:r>
      <w:r w:rsidR="00F110B5">
        <w:rPr>
          <w:color w:val="000000" w:themeColor="text1"/>
          <w:sz w:val="26"/>
          <w:szCs w:val="26"/>
          <w:lang w:eastAsia="ar-SA"/>
        </w:rPr>
        <w:t>2</w:t>
      </w:r>
    </w:p>
    <w:p w14:paraId="79FE63A6" w14:textId="416B2806" w:rsidR="006D2390" w:rsidRPr="00BE755E" w:rsidRDefault="006D2390" w:rsidP="006D2390">
      <w:pPr>
        <w:suppressAutoHyphens/>
        <w:ind w:left="4531" w:firstLine="425"/>
        <w:jc w:val="center"/>
        <w:rPr>
          <w:color w:val="000000" w:themeColor="text1"/>
          <w:sz w:val="26"/>
          <w:szCs w:val="26"/>
          <w:lang w:eastAsia="ar-SA"/>
        </w:rPr>
      </w:pPr>
      <w:r w:rsidRPr="00BE755E">
        <w:rPr>
          <w:color w:val="000000" w:themeColor="text1"/>
          <w:sz w:val="26"/>
          <w:szCs w:val="26"/>
          <w:lang w:eastAsia="ar-SA"/>
        </w:rPr>
        <w:t xml:space="preserve">                 ©Финансовый университет, 20</w:t>
      </w:r>
      <w:r w:rsidR="00D2637D" w:rsidRPr="00BE755E">
        <w:rPr>
          <w:color w:val="000000" w:themeColor="text1"/>
          <w:sz w:val="26"/>
          <w:szCs w:val="26"/>
          <w:lang w:eastAsia="ar-SA"/>
        </w:rPr>
        <w:t>2</w:t>
      </w:r>
      <w:r w:rsidR="00F110B5">
        <w:rPr>
          <w:color w:val="000000" w:themeColor="text1"/>
          <w:sz w:val="26"/>
          <w:szCs w:val="26"/>
          <w:lang w:eastAsia="ar-SA"/>
        </w:rPr>
        <w:t>2</w:t>
      </w:r>
    </w:p>
    <w:p w14:paraId="2F41D689" w14:textId="00D785C2" w:rsidR="006D2390" w:rsidRDefault="006D2390" w:rsidP="006D2390">
      <w:pPr>
        <w:rPr>
          <w:color w:val="000000" w:themeColor="text1"/>
          <w:sz w:val="26"/>
          <w:szCs w:val="26"/>
          <w:lang w:eastAsia="ar-SA"/>
        </w:rPr>
      </w:pPr>
    </w:p>
    <w:p w14:paraId="673326C3" w14:textId="77777777" w:rsidR="00DA4C76" w:rsidRPr="00BE755E" w:rsidRDefault="00DA4C76" w:rsidP="006D2390">
      <w:pPr>
        <w:rPr>
          <w:color w:val="000000" w:themeColor="text1"/>
          <w:sz w:val="26"/>
          <w:szCs w:val="26"/>
          <w:lang w:eastAsia="ar-SA"/>
        </w:rPr>
      </w:pPr>
    </w:p>
    <w:p w14:paraId="0BD009BC" w14:textId="1BD904FF" w:rsidR="006D2390" w:rsidRDefault="006D2390" w:rsidP="006D2390">
      <w:pPr>
        <w:keepNext/>
        <w:widowControl w:val="0"/>
        <w:autoSpaceDE w:val="0"/>
        <w:autoSpaceDN w:val="0"/>
        <w:adjustRightInd w:val="0"/>
        <w:rPr>
          <w:b/>
          <w:sz w:val="26"/>
          <w:szCs w:val="26"/>
        </w:rPr>
      </w:pPr>
      <w:r w:rsidRPr="00BE755E">
        <w:rPr>
          <w:b/>
          <w:sz w:val="26"/>
          <w:szCs w:val="26"/>
        </w:rPr>
        <w:t>СОДЕРЖАНИЕ</w:t>
      </w:r>
    </w:p>
    <w:p w14:paraId="47121B1B" w14:textId="777777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1. Наименование дисциплины……………………………………………...…………………4</w:t>
      </w:r>
    </w:p>
    <w:p w14:paraId="1CA6C249" w14:textId="3F7B70E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3952">
        <w:rPr>
          <w:sz w:val="26"/>
          <w:szCs w:val="26"/>
        </w:rPr>
        <w:t>......</w:t>
      </w:r>
      <w:r w:rsidRPr="00BE755E">
        <w:rPr>
          <w:sz w:val="26"/>
          <w:szCs w:val="26"/>
        </w:rPr>
        <w:t>..........4</w:t>
      </w:r>
    </w:p>
    <w:p w14:paraId="44783E70" w14:textId="1E3FAB42"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3. Место дисциплины в структуре образова</w:t>
      </w:r>
      <w:r w:rsidR="00B21EA6">
        <w:rPr>
          <w:sz w:val="26"/>
          <w:szCs w:val="26"/>
        </w:rPr>
        <w:t>тельной программы ……</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110B5">
        <w:rPr>
          <w:sz w:val="26"/>
          <w:szCs w:val="26"/>
        </w:rPr>
        <w:t>6</w:t>
      </w:r>
    </w:p>
    <w:p w14:paraId="5400394F" w14:textId="226C782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4. Объем дисциплины в зачетных единицах и в академических часах с выделением объема аудиторной (лекции, семинары) и самостоятельной работы </w:t>
      </w:r>
      <w:proofErr w:type="gramStart"/>
      <w:r w:rsidRPr="00BE755E">
        <w:rPr>
          <w:sz w:val="26"/>
          <w:szCs w:val="26"/>
        </w:rPr>
        <w:t>обучающихся.…</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110B5">
        <w:rPr>
          <w:sz w:val="26"/>
          <w:szCs w:val="26"/>
        </w:rPr>
        <w:t>7</w:t>
      </w:r>
    </w:p>
    <w:p w14:paraId="27A377BF" w14:textId="56B911EE"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5. Содержание дисциплины, структурированное по темам (разделам) дисциплины с указанием их объемов (в академических часах) и </w:t>
      </w:r>
      <w:r w:rsidR="00023043">
        <w:rPr>
          <w:sz w:val="26"/>
          <w:szCs w:val="26"/>
        </w:rPr>
        <w:t>видов учебных занятий ……</w:t>
      </w:r>
      <w:proofErr w:type="gramStart"/>
      <w:r w:rsidR="000E3952">
        <w:rPr>
          <w:sz w:val="26"/>
          <w:szCs w:val="26"/>
        </w:rPr>
        <w:t>…..</w:t>
      </w:r>
      <w:r w:rsidR="00023043">
        <w:rPr>
          <w:sz w:val="26"/>
          <w:szCs w:val="26"/>
        </w:rPr>
        <w:t>..</w:t>
      </w:r>
      <w:proofErr w:type="gramEnd"/>
      <w:r w:rsidR="00023043">
        <w:rPr>
          <w:sz w:val="26"/>
          <w:szCs w:val="26"/>
        </w:rPr>
        <w:t>.…….…</w:t>
      </w:r>
      <w:r w:rsidR="00F110B5">
        <w:rPr>
          <w:sz w:val="26"/>
          <w:szCs w:val="26"/>
        </w:rPr>
        <w:t>7</w:t>
      </w:r>
    </w:p>
    <w:p w14:paraId="4535B161" w14:textId="17EC3FFC"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5.1. Содержание дисципл</w:t>
      </w:r>
      <w:r w:rsidR="00023043">
        <w:rPr>
          <w:sz w:val="26"/>
          <w:szCs w:val="26"/>
        </w:rPr>
        <w:t>ины………………………………………………………...…</w:t>
      </w:r>
      <w:proofErr w:type="gramStart"/>
      <w:r w:rsidR="00023043">
        <w:rPr>
          <w:sz w:val="26"/>
          <w:szCs w:val="26"/>
        </w:rPr>
        <w:t>…….</w:t>
      </w:r>
      <w:proofErr w:type="gramEnd"/>
      <w:r w:rsidR="00F110B5">
        <w:rPr>
          <w:sz w:val="26"/>
          <w:szCs w:val="26"/>
        </w:rPr>
        <w:t>7</w:t>
      </w:r>
    </w:p>
    <w:p w14:paraId="37E2ABA8" w14:textId="47E40B24"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5.2. Учебно-тематический план…</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.....…1</w:t>
      </w:r>
      <w:r w:rsidR="00F110B5">
        <w:rPr>
          <w:sz w:val="26"/>
          <w:szCs w:val="26"/>
        </w:rPr>
        <w:t>0</w:t>
      </w:r>
    </w:p>
    <w:p w14:paraId="0DE02892" w14:textId="297AEEAF"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5.3. Содержание семинаров, практичес</w:t>
      </w:r>
      <w:r w:rsidR="00B21EA6">
        <w:rPr>
          <w:sz w:val="26"/>
          <w:szCs w:val="26"/>
        </w:rPr>
        <w:t>ких занятий</w:t>
      </w:r>
      <w:proofErr w:type="gramStart"/>
      <w:r w:rsidR="00B21EA6">
        <w:rPr>
          <w:sz w:val="26"/>
          <w:szCs w:val="26"/>
        </w:rPr>
        <w:t xml:space="preserve"> ….</w:t>
      </w:r>
      <w:proofErr w:type="gramEnd"/>
      <w:r w:rsidR="00B21EA6">
        <w:rPr>
          <w:sz w:val="26"/>
          <w:szCs w:val="26"/>
        </w:rPr>
        <w:t>…………………….………</w:t>
      </w:r>
      <w:r w:rsidR="000E3952">
        <w:rPr>
          <w:sz w:val="26"/>
          <w:szCs w:val="26"/>
        </w:rPr>
        <w:t>..</w:t>
      </w:r>
      <w:r w:rsidR="00B21EA6">
        <w:rPr>
          <w:sz w:val="26"/>
          <w:szCs w:val="26"/>
        </w:rPr>
        <w:t>…..…1</w:t>
      </w:r>
      <w:r w:rsidR="00F110B5">
        <w:rPr>
          <w:sz w:val="26"/>
          <w:szCs w:val="26"/>
        </w:rPr>
        <w:t>2</w:t>
      </w:r>
    </w:p>
    <w:p w14:paraId="6B812907" w14:textId="25BB2E77"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 Перечень учебно-методического обеспечения для самостоятельной работы обучающихся по </w:t>
      </w:r>
      <w:proofErr w:type="gramStart"/>
      <w:r w:rsidRPr="00BE755E">
        <w:rPr>
          <w:sz w:val="26"/>
          <w:szCs w:val="26"/>
        </w:rPr>
        <w:t>дисциплин</w:t>
      </w:r>
      <w:r w:rsidR="00B21EA6">
        <w:rPr>
          <w:sz w:val="26"/>
          <w:szCs w:val="26"/>
        </w:rPr>
        <w:t>е.…</w:t>
      </w:r>
      <w:proofErr w:type="gramEnd"/>
      <w:r w:rsidR="00B21EA6">
        <w:rPr>
          <w:sz w:val="26"/>
          <w:szCs w:val="26"/>
        </w:rPr>
        <w:t>………………………………………………………..…</w:t>
      </w:r>
      <w:r w:rsidR="000E3952">
        <w:rPr>
          <w:sz w:val="26"/>
          <w:szCs w:val="26"/>
        </w:rPr>
        <w:t>………..</w:t>
      </w:r>
      <w:r w:rsidR="00B21EA6">
        <w:rPr>
          <w:sz w:val="26"/>
          <w:szCs w:val="26"/>
        </w:rPr>
        <w:t>..1</w:t>
      </w:r>
      <w:r w:rsidR="00F110B5">
        <w:rPr>
          <w:sz w:val="26"/>
          <w:szCs w:val="26"/>
        </w:rPr>
        <w:t>4</w:t>
      </w:r>
    </w:p>
    <w:p w14:paraId="550FD007" w14:textId="21CC66E0"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6.1. Перечень вопросов, отводимых на самостоятельное освоение дисциплины, формы внеаудиторной самостоятельно</w:t>
      </w:r>
      <w:r w:rsidR="00B21EA6">
        <w:rPr>
          <w:sz w:val="26"/>
          <w:szCs w:val="26"/>
        </w:rPr>
        <w:t>й работы…………………………………………</w:t>
      </w:r>
      <w:proofErr w:type="gramStart"/>
      <w:r w:rsidR="00B21EA6">
        <w:rPr>
          <w:sz w:val="26"/>
          <w:szCs w:val="26"/>
        </w:rPr>
        <w:t>…….</w:t>
      </w:r>
      <w:proofErr w:type="gramEnd"/>
      <w:r w:rsidR="00B21EA6">
        <w:rPr>
          <w:sz w:val="26"/>
          <w:szCs w:val="26"/>
        </w:rPr>
        <w:t>.….1</w:t>
      </w:r>
      <w:r w:rsidR="00F110B5">
        <w:rPr>
          <w:sz w:val="26"/>
          <w:szCs w:val="26"/>
        </w:rPr>
        <w:t>4</w:t>
      </w:r>
    </w:p>
    <w:p w14:paraId="5AAC7854" w14:textId="653CF716"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6.2. Перечень вопросов, заданий, тем для подготовки к текущему </w:t>
      </w:r>
      <w:proofErr w:type="gramStart"/>
      <w:r w:rsidRPr="00BE755E">
        <w:rPr>
          <w:sz w:val="26"/>
          <w:szCs w:val="26"/>
        </w:rPr>
        <w:t>контролю….</w:t>
      </w:r>
      <w:proofErr w:type="gramEnd"/>
      <w:r w:rsidRPr="00BE755E">
        <w:rPr>
          <w:sz w:val="26"/>
          <w:szCs w:val="26"/>
        </w:rPr>
        <w:t>………………</w:t>
      </w:r>
      <w:r w:rsidR="00B21EA6">
        <w:rPr>
          <w:sz w:val="26"/>
          <w:szCs w:val="26"/>
        </w:rPr>
        <w:t>………………………….…………………………..………...</w:t>
      </w:r>
      <w:r w:rsidR="000E3952">
        <w:rPr>
          <w:sz w:val="26"/>
          <w:szCs w:val="26"/>
        </w:rPr>
        <w:t>......</w:t>
      </w:r>
      <w:r w:rsidR="00B21EA6">
        <w:rPr>
          <w:sz w:val="26"/>
          <w:szCs w:val="26"/>
        </w:rPr>
        <w:t>…</w:t>
      </w:r>
      <w:r w:rsidR="00F54092">
        <w:rPr>
          <w:sz w:val="26"/>
          <w:szCs w:val="26"/>
        </w:rPr>
        <w:t>1</w:t>
      </w:r>
      <w:r w:rsidR="00F110B5">
        <w:rPr>
          <w:sz w:val="26"/>
          <w:szCs w:val="26"/>
        </w:rPr>
        <w:t>6</w:t>
      </w:r>
    </w:p>
    <w:p w14:paraId="25911BEA" w14:textId="06856328" w:rsidR="006D2390" w:rsidRPr="00BE755E" w:rsidRDefault="006D2390" w:rsidP="005C5ACE">
      <w:pPr>
        <w:keepNext/>
        <w:widowControl w:val="0"/>
        <w:autoSpaceDE w:val="0"/>
        <w:autoSpaceDN w:val="0"/>
        <w:adjustRightInd w:val="0"/>
        <w:spacing w:line="360" w:lineRule="auto"/>
        <w:jc w:val="both"/>
        <w:rPr>
          <w:sz w:val="26"/>
          <w:szCs w:val="26"/>
        </w:rPr>
      </w:pPr>
      <w:r w:rsidRPr="00BE755E">
        <w:rPr>
          <w:sz w:val="26"/>
          <w:szCs w:val="26"/>
        </w:rPr>
        <w:t xml:space="preserve">7. Фонд оценочных средств для проведения промежуточной аттестации обучающихся по </w:t>
      </w:r>
      <w:r w:rsidR="00023043">
        <w:rPr>
          <w:sz w:val="26"/>
          <w:szCs w:val="26"/>
        </w:rPr>
        <w:t>д</w:t>
      </w:r>
      <w:r w:rsidRPr="00BE755E">
        <w:rPr>
          <w:sz w:val="26"/>
          <w:szCs w:val="26"/>
        </w:rPr>
        <w:t>исциплине……………………</w:t>
      </w:r>
      <w:r w:rsidR="00B21EA6">
        <w:rPr>
          <w:sz w:val="26"/>
          <w:szCs w:val="26"/>
        </w:rPr>
        <w:t>…………</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110B5">
        <w:rPr>
          <w:sz w:val="26"/>
          <w:szCs w:val="26"/>
        </w:rPr>
        <w:t>19</w:t>
      </w:r>
    </w:p>
    <w:p w14:paraId="4AE89AFA" w14:textId="28A930F0" w:rsidR="006D2390" w:rsidRPr="00BE755E" w:rsidRDefault="006D2390" w:rsidP="005C5ACE">
      <w:pPr>
        <w:autoSpaceDE w:val="0"/>
        <w:autoSpaceDN w:val="0"/>
        <w:adjustRightInd w:val="0"/>
        <w:spacing w:line="360" w:lineRule="auto"/>
        <w:jc w:val="both"/>
        <w:rPr>
          <w:sz w:val="26"/>
          <w:szCs w:val="26"/>
        </w:rPr>
      </w:pPr>
      <w:r w:rsidRPr="00BE755E">
        <w:rPr>
          <w:sz w:val="26"/>
          <w:szCs w:val="26"/>
        </w:rPr>
        <w:t>8. Перечень основной и дополнительной учебной литературы, необходимой для освоения дисциплины</w:t>
      </w:r>
      <w:r w:rsidR="00E200D1">
        <w:rPr>
          <w:sz w:val="26"/>
          <w:szCs w:val="26"/>
        </w:rPr>
        <w:t>………………………………</w:t>
      </w:r>
      <w:proofErr w:type="gramStart"/>
      <w:r w:rsidR="00E200D1">
        <w:rPr>
          <w:sz w:val="26"/>
          <w:szCs w:val="26"/>
        </w:rPr>
        <w:t>…….</w:t>
      </w:r>
      <w:proofErr w:type="gramEnd"/>
      <w:r w:rsidR="00E200D1">
        <w:rPr>
          <w:sz w:val="26"/>
          <w:szCs w:val="26"/>
        </w:rPr>
        <w:t>.……</w:t>
      </w:r>
      <w:r w:rsidRPr="00BE755E">
        <w:rPr>
          <w:sz w:val="26"/>
          <w:szCs w:val="26"/>
        </w:rPr>
        <w:t>………....................</w:t>
      </w:r>
      <w:r w:rsidR="000E3952">
        <w:rPr>
          <w:sz w:val="26"/>
          <w:szCs w:val="26"/>
        </w:rPr>
        <w:t>.....................</w:t>
      </w:r>
      <w:r w:rsidR="00B21EA6">
        <w:rPr>
          <w:sz w:val="26"/>
          <w:szCs w:val="26"/>
        </w:rPr>
        <w:t>……</w:t>
      </w:r>
      <w:r w:rsidR="00F110B5">
        <w:rPr>
          <w:sz w:val="26"/>
          <w:szCs w:val="26"/>
        </w:rPr>
        <w:t>25</w:t>
      </w:r>
    </w:p>
    <w:p w14:paraId="588E40C9" w14:textId="5AF05EC9" w:rsidR="006D2390" w:rsidRPr="00BE755E" w:rsidRDefault="006D2390" w:rsidP="005C5ACE">
      <w:pPr>
        <w:autoSpaceDE w:val="0"/>
        <w:autoSpaceDN w:val="0"/>
        <w:adjustRightInd w:val="0"/>
        <w:spacing w:line="360" w:lineRule="auto"/>
        <w:jc w:val="both"/>
        <w:rPr>
          <w:sz w:val="26"/>
          <w:szCs w:val="26"/>
        </w:rPr>
      </w:pPr>
      <w:r w:rsidRPr="00BE755E">
        <w:rPr>
          <w:sz w:val="26"/>
          <w:szCs w:val="26"/>
        </w:rPr>
        <w:t>9. Перечень ресурсов информационно-телекоммуникационной сети «Интернет», необходимых для освоения дисци</w:t>
      </w:r>
      <w:r w:rsidR="00B21EA6">
        <w:rPr>
          <w:sz w:val="26"/>
          <w:szCs w:val="26"/>
        </w:rPr>
        <w:t>плины……………………………………………</w:t>
      </w:r>
      <w:r w:rsidR="000E3952">
        <w:rPr>
          <w:sz w:val="26"/>
          <w:szCs w:val="26"/>
        </w:rPr>
        <w:t>…</w:t>
      </w:r>
      <w:proofErr w:type="gramStart"/>
      <w:r w:rsidR="000E3952">
        <w:rPr>
          <w:sz w:val="26"/>
          <w:szCs w:val="26"/>
        </w:rPr>
        <w:t>…….</w:t>
      </w:r>
      <w:proofErr w:type="gramEnd"/>
      <w:r w:rsidR="00B21EA6">
        <w:rPr>
          <w:sz w:val="26"/>
          <w:szCs w:val="26"/>
        </w:rPr>
        <w:t>…......</w:t>
      </w:r>
      <w:r w:rsidR="00F110B5">
        <w:rPr>
          <w:sz w:val="26"/>
          <w:szCs w:val="26"/>
        </w:rPr>
        <w:t>2</w:t>
      </w:r>
      <w:r w:rsidR="00C83D65">
        <w:rPr>
          <w:sz w:val="26"/>
          <w:szCs w:val="26"/>
        </w:rPr>
        <w:t>6</w:t>
      </w:r>
    </w:p>
    <w:p w14:paraId="6458424C" w14:textId="167EFD7F" w:rsidR="006D2390" w:rsidRPr="00BE755E" w:rsidRDefault="006D2390" w:rsidP="005C5ACE">
      <w:pPr>
        <w:autoSpaceDE w:val="0"/>
        <w:autoSpaceDN w:val="0"/>
        <w:adjustRightInd w:val="0"/>
        <w:spacing w:line="360" w:lineRule="auto"/>
        <w:jc w:val="both"/>
        <w:rPr>
          <w:sz w:val="26"/>
          <w:szCs w:val="26"/>
        </w:rPr>
      </w:pPr>
      <w:r w:rsidRPr="00BE755E">
        <w:rPr>
          <w:sz w:val="26"/>
          <w:szCs w:val="26"/>
        </w:rPr>
        <w:t>10. Методические указания для обучающихся</w:t>
      </w:r>
      <w:r w:rsidR="00023043">
        <w:rPr>
          <w:sz w:val="26"/>
          <w:szCs w:val="26"/>
        </w:rPr>
        <w:t xml:space="preserve"> по освоению дисциплины</w:t>
      </w:r>
      <w:r w:rsidR="00B21EA6">
        <w:rPr>
          <w:sz w:val="26"/>
          <w:szCs w:val="26"/>
        </w:rPr>
        <w:t>………</w:t>
      </w:r>
      <w:proofErr w:type="gramStart"/>
      <w:r w:rsidR="00B21EA6">
        <w:rPr>
          <w:sz w:val="26"/>
          <w:szCs w:val="26"/>
        </w:rPr>
        <w:t>…….</w:t>
      </w:r>
      <w:proofErr w:type="gramEnd"/>
      <w:r w:rsidR="00B21EA6">
        <w:rPr>
          <w:sz w:val="26"/>
          <w:szCs w:val="26"/>
        </w:rPr>
        <w:t>…</w:t>
      </w:r>
      <w:r w:rsidR="00F110B5">
        <w:rPr>
          <w:sz w:val="26"/>
          <w:szCs w:val="26"/>
        </w:rPr>
        <w:t>27</w:t>
      </w:r>
    </w:p>
    <w:p w14:paraId="28F4514D" w14:textId="17BCB105" w:rsidR="006D2390" w:rsidRPr="00BE755E" w:rsidRDefault="006D2390" w:rsidP="005C5ACE">
      <w:pPr>
        <w:autoSpaceDE w:val="0"/>
        <w:autoSpaceDN w:val="0"/>
        <w:adjustRightInd w:val="0"/>
        <w:spacing w:line="360" w:lineRule="auto"/>
        <w:jc w:val="both"/>
        <w:rPr>
          <w:sz w:val="26"/>
          <w:szCs w:val="26"/>
        </w:rPr>
      </w:pPr>
      <w:r w:rsidRPr="00BE755E">
        <w:rPr>
          <w:sz w:val="26"/>
          <w:szCs w:val="26"/>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w:t>
      </w:r>
      <w:r w:rsidR="00B21EA6">
        <w:rPr>
          <w:sz w:val="26"/>
          <w:szCs w:val="26"/>
        </w:rPr>
        <w:t xml:space="preserve"> справочных систем</w:t>
      </w:r>
      <w:proofErr w:type="gramStart"/>
      <w:r w:rsidR="00B21EA6">
        <w:rPr>
          <w:sz w:val="26"/>
          <w:szCs w:val="26"/>
        </w:rPr>
        <w:t>…….</w:t>
      </w:r>
      <w:proofErr w:type="gramEnd"/>
      <w:r w:rsidR="00B21EA6">
        <w:rPr>
          <w:sz w:val="26"/>
          <w:szCs w:val="26"/>
        </w:rPr>
        <w:t>.….………</w:t>
      </w:r>
      <w:r w:rsidR="000E3952">
        <w:rPr>
          <w:sz w:val="26"/>
          <w:szCs w:val="26"/>
        </w:rPr>
        <w:t>…………………….</w:t>
      </w:r>
      <w:r w:rsidR="00B21EA6">
        <w:rPr>
          <w:sz w:val="26"/>
          <w:szCs w:val="26"/>
        </w:rPr>
        <w:t>…..</w:t>
      </w:r>
      <w:r w:rsidR="00F110B5">
        <w:rPr>
          <w:sz w:val="26"/>
          <w:szCs w:val="26"/>
        </w:rPr>
        <w:t>32</w:t>
      </w:r>
    </w:p>
    <w:p w14:paraId="3FDFBBD5" w14:textId="60514D28" w:rsidR="006D2390" w:rsidRPr="00BE755E" w:rsidRDefault="006D2390" w:rsidP="005C5ACE">
      <w:pPr>
        <w:autoSpaceDE w:val="0"/>
        <w:autoSpaceDN w:val="0"/>
        <w:adjustRightInd w:val="0"/>
        <w:spacing w:line="360" w:lineRule="auto"/>
        <w:jc w:val="both"/>
        <w:rPr>
          <w:sz w:val="26"/>
          <w:szCs w:val="26"/>
        </w:rPr>
      </w:pPr>
      <w:r w:rsidRPr="00BE755E">
        <w:rPr>
          <w:sz w:val="26"/>
          <w:szCs w:val="26"/>
        </w:rPr>
        <w:t>12. Описание материально-технической базы, необходимой для осуществления образовательного процесса по д</w:t>
      </w:r>
      <w:r w:rsidR="00B21EA6">
        <w:rPr>
          <w:sz w:val="26"/>
          <w:szCs w:val="26"/>
        </w:rPr>
        <w:t>исциплине…………………………………</w:t>
      </w:r>
      <w:r w:rsidR="000E3952">
        <w:rPr>
          <w:sz w:val="26"/>
          <w:szCs w:val="26"/>
        </w:rPr>
        <w:t>…………</w:t>
      </w:r>
      <w:r w:rsidR="00B21EA6">
        <w:rPr>
          <w:sz w:val="26"/>
          <w:szCs w:val="26"/>
        </w:rPr>
        <w:t>……</w:t>
      </w:r>
      <w:proofErr w:type="gramStart"/>
      <w:r w:rsidR="00B21EA6">
        <w:rPr>
          <w:sz w:val="26"/>
          <w:szCs w:val="26"/>
        </w:rPr>
        <w:t>…….</w:t>
      </w:r>
      <w:proofErr w:type="gramEnd"/>
      <w:r w:rsidR="00B21EA6">
        <w:rPr>
          <w:sz w:val="26"/>
          <w:szCs w:val="26"/>
        </w:rPr>
        <w:t>.….</w:t>
      </w:r>
      <w:r w:rsidR="00F110B5">
        <w:rPr>
          <w:sz w:val="26"/>
          <w:szCs w:val="26"/>
        </w:rPr>
        <w:t>32</w:t>
      </w:r>
    </w:p>
    <w:p w14:paraId="0535B173" w14:textId="77777777" w:rsidR="006D2390" w:rsidRPr="00BE755E" w:rsidRDefault="006D2390" w:rsidP="005C5ACE">
      <w:pPr>
        <w:spacing w:line="360" w:lineRule="auto"/>
        <w:rPr>
          <w:b/>
          <w:sz w:val="28"/>
        </w:rPr>
      </w:pPr>
      <w:r w:rsidRPr="00BE755E">
        <w:rPr>
          <w:b/>
          <w:sz w:val="26"/>
          <w:szCs w:val="26"/>
        </w:rPr>
        <w:br w:type="page"/>
      </w:r>
      <w:r w:rsidRPr="00BE755E">
        <w:rPr>
          <w:b/>
          <w:sz w:val="26"/>
          <w:szCs w:val="26"/>
        </w:rPr>
        <w:lastRenderedPageBreak/>
        <w:t xml:space="preserve">1. </w:t>
      </w:r>
      <w:r w:rsidRPr="00BE755E">
        <w:rPr>
          <w:b/>
          <w:sz w:val="28"/>
        </w:rPr>
        <w:t>Наименование дисциплины</w:t>
      </w:r>
    </w:p>
    <w:p w14:paraId="77E53ECC" w14:textId="77777777" w:rsidR="006D2390" w:rsidRPr="00BE755E" w:rsidRDefault="006D2390" w:rsidP="006D2390">
      <w:pPr>
        <w:rPr>
          <w:sz w:val="28"/>
        </w:rPr>
      </w:pPr>
    </w:p>
    <w:p w14:paraId="1525E932" w14:textId="11382EEC" w:rsidR="006D2390" w:rsidRDefault="005F6AFB" w:rsidP="005F6AFB">
      <w:pPr>
        <w:suppressAutoHyphens/>
        <w:jc w:val="both"/>
        <w:rPr>
          <w:color w:val="000000"/>
          <w:sz w:val="28"/>
          <w:szCs w:val="28"/>
        </w:rPr>
      </w:pPr>
      <w:r w:rsidRPr="00BE755E">
        <w:rPr>
          <w:color w:val="000000"/>
          <w:sz w:val="28"/>
          <w:szCs w:val="28"/>
        </w:rPr>
        <w:t>«</w:t>
      </w:r>
      <w:r>
        <w:rPr>
          <w:color w:val="000000"/>
          <w:sz w:val="28"/>
          <w:szCs w:val="28"/>
        </w:rPr>
        <w:t>Международная защита экономических прав человека</w:t>
      </w:r>
      <w:r w:rsidRPr="00BE755E">
        <w:rPr>
          <w:color w:val="000000"/>
          <w:sz w:val="28"/>
          <w:szCs w:val="28"/>
        </w:rPr>
        <w:t>»</w:t>
      </w:r>
    </w:p>
    <w:p w14:paraId="336CD440" w14:textId="77777777" w:rsidR="005F6AFB" w:rsidRPr="00BE755E" w:rsidRDefault="005F6AFB" w:rsidP="005F6AFB">
      <w:pPr>
        <w:suppressAutoHyphens/>
        <w:jc w:val="both"/>
        <w:rPr>
          <w:sz w:val="28"/>
          <w:szCs w:val="28"/>
        </w:rPr>
      </w:pPr>
    </w:p>
    <w:p w14:paraId="6A6FD7C3" w14:textId="77777777" w:rsidR="006D2390" w:rsidRPr="00BE755E" w:rsidRDefault="006D2390" w:rsidP="006D2390">
      <w:pPr>
        <w:pStyle w:val="a3"/>
        <w:ind w:left="0"/>
        <w:jc w:val="both"/>
        <w:rPr>
          <w:b/>
          <w:sz w:val="28"/>
        </w:rPr>
      </w:pPr>
      <w:r w:rsidRPr="00BE755E">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B5414F" w14:textId="0CCA7F4A" w:rsidR="006D2390" w:rsidRPr="001D0B15" w:rsidRDefault="006D2390" w:rsidP="004300DD">
      <w:pPr>
        <w:tabs>
          <w:tab w:val="left" w:pos="851"/>
        </w:tabs>
        <w:jc w:val="center"/>
        <w:rPr>
          <w:i/>
          <w:iCs/>
          <w:color w:val="000000"/>
          <w:sz w:val="28"/>
          <w:szCs w:val="28"/>
          <w:shd w:val="clear" w:color="auto" w:fill="FFFFFF"/>
        </w:rPr>
      </w:pPr>
      <w:bookmarkStart w:id="1" w:name="_Hlk88561778"/>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2010"/>
        <w:gridCol w:w="2410"/>
        <w:gridCol w:w="4677"/>
      </w:tblGrid>
      <w:tr w:rsidR="00624D30" w:rsidRPr="0028398F" w14:paraId="49972E97" w14:textId="77777777" w:rsidTr="001E11A4">
        <w:tc>
          <w:tcPr>
            <w:tcW w:w="1104" w:type="dxa"/>
            <w:tcBorders>
              <w:top w:val="single" w:sz="4" w:space="0" w:color="auto"/>
              <w:left w:val="single" w:sz="4" w:space="0" w:color="auto"/>
              <w:bottom w:val="single" w:sz="4" w:space="0" w:color="auto"/>
              <w:right w:val="single" w:sz="4" w:space="0" w:color="auto"/>
            </w:tcBorders>
            <w:vAlign w:val="center"/>
            <w:hideMark/>
          </w:tcPr>
          <w:p w14:paraId="32BE8BD5" w14:textId="77777777" w:rsidR="004300DD" w:rsidRPr="0028398F" w:rsidRDefault="004300DD" w:rsidP="0028398F">
            <w:pPr>
              <w:tabs>
                <w:tab w:val="left" w:pos="0"/>
              </w:tabs>
              <w:suppressAutoHyphens/>
              <w:jc w:val="both"/>
              <w:rPr>
                <w:b/>
                <w:color w:val="000000" w:themeColor="text1"/>
              </w:rPr>
            </w:pPr>
            <w:r w:rsidRPr="0028398F">
              <w:rPr>
                <w:b/>
                <w:color w:val="000000" w:themeColor="text1"/>
              </w:rPr>
              <w:t>Код компе-</w:t>
            </w:r>
            <w:proofErr w:type="spellStart"/>
            <w:r w:rsidRPr="0028398F">
              <w:rPr>
                <w:b/>
                <w:color w:val="000000" w:themeColor="text1"/>
              </w:rPr>
              <w:t>тенции</w:t>
            </w:r>
            <w:proofErr w:type="spellEnd"/>
          </w:p>
        </w:tc>
        <w:tc>
          <w:tcPr>
            <w:tcW w:w="2010" w:type="dxa"/>
            <w:tcBorders>
              <w:top w:val="single" w:sz="4" w:space="0" w:color="auto"/>
              <w:left w:val="single" w:sz="4" w:space="0" w:color="auto"/>
              <w:bottom w:val="single" w:sz="4" w:space="0" w:color="auto"/>
              <w:right w:val="single" w:sz="4" w:space="0" w:color="auto"/>
            </w:tcBorders>
            <w:vAlign w:val="center"/>
            <w:hideMark/>
          </w:tcPr>
          <w:p w14:paraId="53072BCA" w14:textId="77777777" w:rsidR="004300DD" w:rsidRPr="0028398F" w:rsidRDefault="004300DD" w:rsidP="0028398F">
            <w:pPr>
              <w:tabs>
                <w:tab w:val="left" w:pos="0"/>
              </w:tabs>
              <w:suppressAutoHyphens/>
              <w:jc w:val="both"/>
              <w:rPr>
                <w:b/>
                <w:color w:val="000000" w:themeColor="text1"/>
              </w:rPr>
            </w:pPr>
            <w:r w:rsidRPr="0028398F">
              <w:rPr>
                <w:b/>
                <w:color w:val="000000" w:themeColor="text1"/>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27D42D" w14:textId="77777777" w:rsidR="004300DD" w:rsidRPr="0028398F" w:rsidRDefault="004300DD" w:rsidP="0028398F">
            <w:pPr>
              <w:tabs>
                <w:tab w:val="left" w:pos="0"/>
              </w:tabs>
              <w:suppressAutoHyphens/>
              <w:jc w:val="both"/>
              <w:rPr>
                <w:b/>
                <w:color w:val="000000" w:themeColor="text1"/>
              </w:rPr>
            </w:pPr>
            <w:r w:rsidRPr="0028398F">
              <w:rPr>
                <w:b/>
                <w:color w:val="000000" w:themeColor="text1"/>
              </w:rPr>
              <w:t>Индикаторы достижения компетенции</w:t>
            </w:r>
          </w:p>
        </w:tc>
        <w:tc>
          <w:tcPr>
            <w:tcW w:w="4677" w:type="dxa"/>
            <w:tcBorders>
              <w:top w:val="single" w:sz="4" w:space="0" w:color="auto"/>
              <w:left w:val="single" w:sz="4" w:space="0" w:color="auto"/>
              <w:bottom w:val="single" w:sz="4" w:space="0" w:color="auto"/>
              <w:right w:val="single" w:sz="4" w:space="0" w:color="auto"/>
            </w:tcBorders>
            <w:vAlign w:val="center"/>
            <w:hideMark/>
          </w:tcPr>
          <w:p w14:paraId="74039C7C" w14:textId="77777777" w:rsidR="004300DD" w:rsidRPr="0028398F" w:rsidRDefault="004300DD" w:rsidP="0028398F">
            <w:pPr>
              <w:tabs>
                <w:tab w:val="left" w:pos="0"/>
              </w:tabs>
              <w:suppressAutoHyphens/>
              <w:jc w:val="both"/>
              <w:rPr>
                <w:b/>
                <w:color w:val="000000" w:themeColor="text1"/>
              </w:rPr>
            </w:pPr>
            <w:r w:rsidRPr="0028398F">
              <w:rPr>
                <w:b/>
                <w:color w:val="000000" w:themeColor="text1"/>
              </w:rPr>
              <w:t>Результаты обучения (умения и знания), соотнесенные с индикаторами достижения компетенции</w:t>
            </w:r>
          </w:p>
        </w:tc>
      </w:tr>
      <w:tr w:rsidR="00624D30" w:rsidRPr="0028398F" w14:paraId="4D9BD829" w14:textId="77777777" w:rsidTr="001E11A4">
        <w:tc>
          <w:tcPr>
            <w:tcW w:w="1104" w:type="dxa"/>
            <w:tcBorders>
              <w:top w:val="single" w:sz="4" w:space="0" w:color="auto"/>
              <w:left w:val="single" w:sz="4" w:space="0" w:color="auto"/>
              <w:bottom w:val="single" w:sz="4" w:space="0" w:color="auto"/>
              <w:right w:val="single" w:sz="4" w:space="0" w:color="auto"/>
            </w:tcBorders>
            <w:vAlign w:val="center"/>
            <w:hideMark/>
          </w:tcPr>
          <w:p w14:paraId="47E34646" w14:textId="77777777" w:rsidR="004300DD" w:rsidRPr="0028398F" w:rsidRDefault="004300DD" w:rsidP="0028398F">
            <w:pPr>
              <w:tabs>
                <w:tab w:val="left" w:pos="0"/>
              </w:tabs>
              <w:suppressAutoHyphens/>
              <w:jc w:val="both"/>
              <w:rPr>
                <w:color w:val="000000" w:themeColor="text1"/>
              </w:rPr>
            </w:pPr>
            <w:r w:rsidRPr="0028398F">
              <w:rPr>
                <w:color w:val="000000" w:themeColor="text1"/>
              </w:rPr>
              <w:t>1</w:t>
            </w:r>
          </w:p>
        </w:tc>
        <w:tc>
          <w:tcPr>
            <w:tcW w:w="2010" w:type="dxa"/>
            <w:tcBorders>
              <w:top w:val="single" w:sz="4" w:space="0" w:color="auto"/>
              <w:left w:val="single" w:sz="4" w:space="0" w:color="auto"/>
              <w:bottom w:val="single" w:sz="4" w:space="0" w:color="auto"/>
              <w:right w:val="single" w:sz="4" w:space="0" w:color="auto"/>
            </w:tcBorders>
            <w:vAlign w:val="center"/>
            <w:hideMark/>
          </w:tcPr>
          <w:p w14:paraId="750BC916" w14:textId="77777777" w:rsidR="004300DD" w:rsidRPr="0028398F" w:rsidRDefault="004300DD" w:rsidP="0028398F">
            <w:pPr>
              <w:tabs>
                <w:tab w:val="left" w:pos="0"/>
              </w:tabs>
              <w:suppressAutoHyphens/>
              <w:jc w:val="both"/>
              <w:rPr>
                <w:color w:val="000000" w:themeColor="text1"/>
              </w:rPr>
            </w:pPr>
            <w:r w:rsidRPr="0028398F">
              <w:rPr>
                <w:color w:val="000000" w:themeColor="text1"/>
              </w:rPr>
              <w:t>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02E5324" w14:textId="77777777" w:rsidR="004300DD" w:rsidRPr="0028398F" w:rsidRDefault="004300DD" w:rsidP="0028398F">
            <w:pPr>
              <w:tabs>
                <w:tab w:val="left" w:pos="0"/>
              </w:tabs>
              <w:suppressAutoHyphens/>
              <w:jc w:val="both"/>
              <w:rPr>
                <w:color w:val="000000" w:themeColor="text1"/>
              </w:rPr>
            </w:pPr>
            <w:r w:rsidRPr="0028398F">
              <w:rPr>
                <w:color w:val="000000" w:themeColor="text1"/>
              </w:rPr>
              <w:t>3</w:t>
            </w:r>
          </w:p>
        </w:tc>
        <w:tc>
          <w:tcPr>
            <w:tcW w:w="4677" w:type="dxa"/>
            <w:tcBorders>
              <w:top w:val="single" w:sz="4" w:space="0" w:color="auto"/>
              <w:left w:val="single" w:sz="4" w:space="0" w:color="auto"/>
              <w:bottom w:val="single" w:sz="4" w:space="0" w:color="auto"/>
              <w:right w:val="single" w:sz="4" w:space="0" w:color="auto"/>
            </w:tcBorders>
            <w:vAlign w:val="center"/>
            <w:hideMark/>
          </w:tcPr>
          <w:p w14:paraId="6C38798C" w14:textId="77777777" w:rsidR="004300DD" w:rsidRPr="0028398F" w:rsidRDefault="004300DD" w:rsidP="0028398F">
            <w:pPr>
              <w:tabs>
                <w:tab w:val="left" w:pos="0"/>
              </w:tabs>
              <w:suppressAutoHyphens/>
              <w:jc w:val="both"/>
              <w:rPr>
                <w:color w:val="000000" w:themeColor="text1"/>
              </w:rPr>
            </w:pPr>
            <w:r w:rsidRPr="0028398F">
              <w:rPr>
                <w:color w:val="000000" w:themeColor="text1"/>
              </w:rPr>
              <w:t>4</w:t>
            </w:r>
          </w:p>
        </w:tc>
      </w:tr>
      <w:tr w:rsidR="008B78D2" w:rsidRPr="0028398F" w14:paraId="738919FD" w14:textId="77777777" w:rsidTr="001E11A4">
        <w:trPr>
          <w:trHeight w:val="1064"/>
        </w:trPr>
        <w:tc>
          <w:tcPr>
            <w:tcW w:w="1104" w:type="dxa"/>
            <w:vMerge w:val="restart"/>
            <w:tcBorders>
              <w:top w:val="single" w:sz="4" w:space="0" w:color="auto"/>
              <w:left w:val="single" w:sz="4" w:space="0" w:color="auto"/>
              <w:right w:val="single" w:sz="4" w:space="0" w:color="auto"/>
            </w:tcBorders>
          </w:tcPr>
          <w:p w14:paraId="4514D53D" w14:textId="0BC8F42B" w:rsidR="008B78D2" w:rsidRPr="0028398F" w:rsidRDefault="008B78D2" w:rsidP="0028398F">
            <w:pPr>
              <w:tabs>
                <w:tab w:val="left" w:pos="0"/>
              </w:tabs>
              <w:suppressAutoHyphens/>
              <w:jc w:val="both"/>
              <w:rPr>
                <w:color w:val="000000" w:themeColor="text1"/>
              </w:rPr>
            </w:pPr>
            <w:r w:rsidRPr="0028398F">
              <w:rPr>
                <w:color w:val="000000" w:themeColor="text1"/>
              </w:rPr>
              <w:t>ПКН-4</w:t>
            </w:r>
          </w:p>
          <w:p w14:paraId="6EC070BD" w14:textId="26BD96EA" w:rsidR="008B78D2" w:rsidRPr="0028398F" w:rsidRDefault="008B78D2" w:rsidP="0028398F">
            <w:pPr>
              <w:tabs>
                <w:tab w:val="left" w:pos="0"/>
              </w:tabs>
              <w:suppressAutoHyphens/>
              <w:jc w:val="both"/>
              <w:rPr>
                <w:color w:val="000000" w:themeColor="text1"/>
              </w:rPr>
            </w:pPr>
          </w:p>
        </w:tc>
        <w:tc>
          <w:tcPr>
            <w:tcW w:w="2010" w:type="dxa"/>
            <w:vMerge w:val="restart"/>
            <w:tcBorders>
              <w:top w:val="single" w:sz="4" w:space="0" w:color="auto"/>
              <w:left w:val="single" w:sz="4" w:space="0" w:color="auto"/>
              <w:right w:val="single" w:sz="4" w:space="0" w:color="auto"/>
            </w:tcBorders>
          </w:tcPr>
          <w:p w14:paraId="67B1E650" w14:textId="32440157" w:rsidR="008B78D2" w:rsidRPr="0028398F" w:rsidRDefault="008B78D2" w:rsidP="0028398F">
            <w:pPr>
              <w:tabs>
                <w:tab w:val="left" w:pos="0"/>
              </w:tabs>
              <w:suppressAutoHyphens/>
              <w:jc w:val="both"/>
              <w:rPr>
                <w:color w:val="000000" w:themeColor="text1"/>
              </w:rPr>
            </w:pPr>
            <w:r w:rsidRPr="0028398F">
              <w:rPr>
                <w:color w:val="000000" w:themeColor="text1"/>
              </w:rPr>
              <w:t>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обстоятельств дела</w:t>
            </w:r>
          </w:p>
        </w:tc>
        <w:tc>
          <w:tcPr>
            <w:tcW w:w="2410" w:type="dxa"/>
            <w:tcBorders>
              <w:top w:val="single" w:sz="4" w:space="0" w:color="auto"/>
              <w:left w:val="single" w:sz="4" w:space="0" w:color="auto"/>
              <w:right w:val="single" w:sz="4" w:space="0" w:color="auto"/>
            </w:tcBorders>
          </w:tcPr>
          <w:p w14:paraId="546D6FC4" w14:textId="056586BA" w:rsidR="008B78D2" w:rsidRPr="0028398F" w:rsidRDefault="008B78D2" w:rsidP="0028398F">
            <w:pPr>
              <w:jc w:val="both"/>
            </w:pPr>
            <w:r w:rsidRPr="0028398F">
              <w:rPr>
                <w:color w:val="000000" w:themeColor="text1"/>
              </w:rPr>
              <w:t>1.</w:t>
            </w:r>
            <w:r w:rsidRPr="0028398F">
              <w:rPr>
                <w:color w:val="000000"/>
              </w:rPr>
              <w:t xml:space="preserve"> Оценивает юридические факты и возникающие на их основе правоотношения.</w:t>
            </w:r>
          </w:p>
          <w:p w14:paraId="4B935AF8" w14:textId="3027D588" w:rsidR="008B78D2" w:rsidRPr="0028398F" w:rsidRDefault="008B78D2" w:rsidP="0028398F">
            <w:pPr>
              <w:jc w:val="both"/>
            </w:pPr>
          </w:p>
          <w:p w14:paraId="01D31CCC" w14:textId="35738A11" w:rsidR="008B78D2" w:rsidRPr="0028398F" w:rsidRDefault="008B78D2" w:rsidP="0028398F">
            <w:pPr>
              <w:tabs>
                <w:tab w:val="left" w:pos="0"/>
              </w:tabs>
              <w:suppressAutoHyphens/>
              <w:jc w:val="both"/>
              <w:rPr>
                <w:color w:val="000000" w:themeColor="text1"/>
                <w:spacing w:val="-6"/>
              </w:rPr>
            </w:pPr>
          </w:p>
        </w:tc>
        <w:tc>
          <w:tcPr>
            <w:tcW w:w="4677" w:type="dxa"/>
            <w:tcBorders>
              <w:top w:val="single" w:sz="4" w:space="0" w:color="auto"/>
              <w:left w:val="single" w:sz="4" w:space="0" w:color="auto"/>
              <w:right w:val="single" w:sz="4" w:space="0" w:color="auto"/>
            </w:tcBorders>
            <w:shd w:val="clear" w:color="auto" w:fill="auto"/>
          </w:tcPr>
          <w:p w14:paraId="6B570D7A" w14:textId="431AADEF" w:rsidR="008B78D2" w:rsidRPr="0028398F" w:rsidRDefault="008B78D2" w:rsidP="0028398F">
            <w:pPr>
              <w:jc w:val="both"/>
            </w:pPr>
            <w:r w:rsidRPr="0028398F">
              <w:rPr>
                <w:b/>
                <w:color w:val="000000" w:themeColor="text1"/>
              </w:rPr>
              <w:t xml:space="preserve">Знать: </w:t>
            </w:r>
            <w:r w:rsidRPr="0028398F">
              <w:t>основные положения международной защиты экономических прав человека, сущность и содержание основных понятий, категорий, институтов, правовых статусов субъектов.</w:t>
            </w:r>
          </w:p>
          <w:p w14:paraId="1327A8F2" w14:textId="718F8935" w:rsidR="008B78D2" w:rsidRPr="0028398F" w:rsidRDefault="008B78D2" w:rsidP="0028398F">
            <w:pPr>
              <w:jc w:val="both"/>
            </w:pPr>
            <w:r w:rsidRPr="0028398F">
              <w:rPr>
                <w:b/>
                <w:color w:val="000000" w:themeColor="text1"/>
              </w:rPr>
              <w:t>Уметь:</w:t>
            </w:r>
            <w:r w:rsidRPr="0028398F">
              <w:rPr>
                <w:color w:val="000000" w:themeColor="text1"/>
              </w:rPr>
              <w:t xml:space="preserve"> </w:t>
            </w:r>
            <w:r w:rsidRPr="0028398F">
              <w:t>владеть навыками анализа различных правовых явлений, юридических фактов, правовых норм и правовых отношений в сфере международной экономической и финансовой жизни.</w:t>
            </w:r>
          </w:p>
        </w:tc>
      </w:tr>
      <w:tr w:rsidR="008B78D2" w:rsidRPr="0028398F" w14:paraId="5A5CD76A" w14:textId="77777777" w:rsidTr="001E11A4">
        <w:trPr>
          <w:trHeight w:val="558"/>
        </w:trPr>
        <w:tc>
          <w:tcPr>
            <w:tcW w:w="1104" w:type="dxa"/>
            <w:vMerge/>
            <w:tcBorders>
              <w:left w:val="single" w:sz="4" w:space="0" w:color="auto"/>
              <w:right w:val="single" w:sz="4" w:space="0" w:color="auto"/>
            </w:tcBorders>
            <w:vAlign w:val="center"/>
          </w:tcPr>
          <w:p w14:paraId="6DB6E316" w14:textId="77777777" w:rsidR="008B78D2" w:rsidRPr="0028398F" w:rsidRDefault="008B78D2" w:rsidP="0028398F">
            <w:pPr>
              <w:jc w:val="both"/>
              <w:rPr>
                <w:color w:val="000000" w:themeColor="text1"/>
              </w:rPr>
            </w:pPr>
          </w:p>
        </w:tc>
        <w:tc>
          <w:tcPr>
            <w:tcW w:w="2010" w:type="dxa"/>
            <w:vMerge/>
            <w:tcBorders>
              <w:left w:val="single" w:sz="4" w:space="0" w:color="auto"/>
              <w:right w:val="single" w:sz="4" w:space="0" w:color="auto"/>
            </w:tcBorders>
            <w:vAlign w:val="center"/>
          </w:tcPr>
          <w:p w14:paraId="1C32BDA7" w14:textId="77777777" w:rsidR="008B78D2" w:rsidRPr="0028398F" w:rsidRDefault="008B78D2" w:rsidP="0028398F">
            <w:pPr>
              <w:jc w:val="both"/>
              <w:rPr>
                <w:color w:val="000000" w:themeColor="text1"/>
              </w:rPr>
            </w:pPr>
          </w:p>
        </w:tc>
        <w:tc>
          <w:tcPr>
            <w:tcW w:w="2410" w:type="dxa"/>
            <w:tcBorders>
              <w:top w:val="single" w:sz="4" w:space="0" w:color="auto"/>
              <w:left w:val="single" w:sz="4" w:space="0" w:color="auto"/>
              <w:right w:val="single" w:sz="4" w:space="0" w:color="auto"/>
            </w:tcBorders>
          </w:tcPr>
          <w:p w14:paraId="442063B2" w14:textId="299D884B" w:rsidR="008B78D2" w:rsidRPr="0028398F" w:rsidRDefault="008B78D2" w:rsidP="0028398F">
            <w:pPr>
              <w:jc w:val="both"/>
            </w:pPr>
            <w:r w:rsidRPr="0028398F">
              <w:rPr>
                <w:color w:val="000000" w:themeColor="text1"/>
              </w:rPr>
              <w:t xml:space="preserve">2.  </w:t>
            </w:r>
            <w:r w:rsidRPr="0028398F">
              <w:rPr>
                <w:color w:val="000000"/>
              </w:rPr>
              <w:t>Выбирает оптимальный вариант правомерного поведения с учётом фактических обстоятельств дела.</w:t>
            </w:r>
          </w:p>
          <w:p w14:paraId="49DBA5B4" w14:textId="28A14246" w:rsidR="008B78D2" w:rsidRPr="0028398F" w:rsidRDefault="008B78D2" w:rsidP="0028398F">
            <w:pPr>
              <w:tabs>
                <w:tab w:val="left" w:pos="0"/>
              </w:tabs>
              <w:suppressAutoHyphens/>
              <w:jc w:val="both"/>
              <w:rPr>
                <w:color w:val="000000" w:themeColor="text1"/>
                <w:spacing w:val="-6"/>
              </w:rPr>
            </w:pPr>
          </w:p>
          <w:p w14:paraId="61A2707B" w14:textId="127018B8" w:rsidR="008B78D2" w:rsidRPr="0028398F" w:rsidRDefault="008B78D2" w:rsidP="0028398F">
            <w:pPr>
              <w:tabs>
                <w:tab w:val="left" w:pos="0"/>
              </w:tabs>
              <w:suppressAutoHyphens/>
              <w:jc w:val="both"/>
              <w:rPr>
                <w:color w:val="000000" w:themeColor="text1"/>
                <w:spacing w:val="-6"/>
              </w:rPr>
            </w:pPr>
          </w:p>
        </w:tc>
        <w:tc>
          <w:tcPr>
            <w:tcW w:w="4677" w:type="dxa"/>
            <w:tcBorders>
              <w:top w:val="single" w:sz="4" w:space="0" w:color="auto"/>
              <w:left w:val="single" w:sz="4" w:space="0" w:color="auto"/>
              <w:right w:val="single" w:sz="4" w:space="0" w:color="auto"/>
            </w:tcBorders>
            <w:shd w:val="clear" w:color="auto" w:fill="auto"/>
          </w:tcPr>
          <w:p w14:paraId="40DE511F" w14:textId="61E80B42" w:rsidR="008B78D2" w:rsidRPr="0028398F" w:rsidRDefault="008B78D2" w:rsidP="0028398F">
            <w:pPr>
              <w:pStyle w:val="TableParagraph"/>
              <w:tabs>
                <w:tab w:val="left" w:pos="2242"/>
                <w:tab w:val="left" w:pos="3998"/>
              </w:tabs>
              <w:ind w:left="0" w:right="92"/>
              <w:jc w:val="both"/>
              <w:rPr>
                <w:color w:val="000000" w:themeColor="text1"/>
              </w:rPr>
            </w:pPr>
            <w:r w:rsidRPr="0028398F">
              <w:rPr>
                <w:b/>
                <w:color w:val="000000" w:themeColor="text1"/>
              </w:rPr>
              <w:t>Знать:</w:t>
            </w:r>
            <w:r w:rsidRPr="0028398F">
              <w:rPr>
                <w:color w:val="000000" w:themeColor="text1"/>
              </w:rPr>
              <w:t xml:space="preserve"> основные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r w:rsidR="0028398F">
              <w:rPr>
                <w:color w:val="000000" w:themeColor="text1"/>
              </w:rPr>
              <w:t>.</w:t>
            </w:r>
          </w:p>
          <w:p w14:paraId="38D7D6B7" w14:textId="64A32339" w:rsidR="008B78D2" w:rsidRPr="0028398F" w:rsidRDefault="008B78D2" w:rsidP="0028398F">
            <w:pPr>
              <w:tabs>
                <w:tab w:val="left" w:pos="0"/>
                <w:tab w:val="center" w:pos="2018"/>
              </w:tabs>
              <w:suppressAutoHyphens/>
              <w:jc w:val="both"/>
              <w:rPr>
                <w:color w:val="000000" w:themeColor="text1"/>
              </w:rPr>
            </w:pPr>
            <w:r w:rsidRPr="0028398F">
              <w:rPr>
                <w:b/>
                <w:color w:val="000000" w:themeColor="text1"/>
              </w:rPr>
              <w:t>Уметь</w:t>
            </w:r>
            <w:r w:rsidRPr="0028398F">
              <w:rPr>
                <w:color w:val="000000" w:themeColor="text1"/>
              </w:rPr>
              <w:t>: соотносить юридические факты с международными правовыми актами;</w:t>
            </w:r>
          </w:p>
          <w:p w14:paraId="40175677" w14:textId="393673CB" w:rsidR="008B78D2" w:rsidRPr="0028398F" w:rsidRDefault="008B78D2" w:rsidP="0028398F">
            <w:pPr>
              <w:tabs>
                <w:tab w:val="left" w:pos="0"/>
                <w:tab w:val="center" w:pos="2018"/>
              </w:tabs>
              <w:suppressAutoHyphens/>
              <w:jc w:val="both"/>
              <w:rPr>
                <w:color w:val="000000" w:themeColor="text1"/>
              </w:rPr>
            </w:pPr>
            <w:r w:rsidRPr="0028398F">
              <w:rPr>
                <w:color w:val="000000" w:themeColor="text1"/>
              </w:rPr>
              <w:t xml:space="preserve"> систематизировать необходимый материал и анализировать практику </w:t>
            </w:r>
            <w:proofErr w:type="spellStart"/>
            <w:r w:rsidRPr="0028398F">
              <w:rPr>
                <w:color w:val="000000" w:themeColor="text1"/>
              </w:rPr>
              <w:t>правоприменения</w:t>
            </w:r>
            <w:proofErr w:type="spellEnd"/>
            <w:r w:rsidRPr="0028398F">
              <w:rPr>
                <w:color w:val="000000" w:themeColor="text1"/>
              </w:rPr>
              <w:t xml:space="preserve"> сфере защиты экономических прав человека</w:t>
            </w:r>
            <w:r w:rsidR="0028398F">
              <w:rPr>
                <w:color w:val="000000" w:themeColor="text1"/>
              </w:rPr>
              <w:t>.</w:t>
            </w:r>
            <w:r w:rsidRPr="0028398F">
              <w:rPr>
                <w:color w:val="000000" w:themeColor="text1"/>
              </w:rPr>
              <w:t xml:space="preserve"> </w:t>
            </w:r>
          </w:p>
        </w:tc>
      </w:tr>
      <w:tr w:rsidR="008B78D2" w:rsidRPr="0028398F" w14:paraId="6C773932" w14:textId="77777777" w:rsidTr="001E11A4">
        <w:trPr>
          <w:trHeight w:val="558"/>
        </w:trPr>
        <w:tc>
          <w:tcPr>
            <w:tcW w:w="1104" w:type="dxa"/>
            <w:vMerge/>
            <w:tcBorders>
              <w:left w:val="single" w:sz="4" w:space="0" w:color="auto"/>
              <w:right w:val="single" w:sz="4" w:space="0" w:color="auto"/>
            </w:tcBorders>
            <w:vAlign w:val="center"/>
          </w:tcPr>
          <w:p w14:paraId="548783F5" w14:textId="77777777" w:rsidR="008B78D2" w:rsidRPr="0028398F" w:rsidRDefault="008B78D2" w:rsidP="0028398F">
            <w:pPr>
              <w:jc w:val="both"/>
              <w:rPr>
                <w:color w:val="000000" w:themeColor="text1"/>
              </w:rPr>
            </w:pPr>
          </w:p>
        </w:tc>
        <w:tc>
          <w:tcPr>
            <w:tcW w:w="2010" w:type="dxa"/>
            <w:vMerge/>
            <w:tcBorders>
              <w:left w:val="single" w:sz="4" w:space="0" w:color="auto"/>
              <w:right w:val="single" w:sz="4" w:space="0" w:color="auto"/>
            </w:tcBorders>
            <w:vAlign w:val="center"/>
          </w:tcPr>
          <w:p w14:paraId="6DDE3015" w14:textId="77777777" w:rsidR="008B78D2" w:rsidRPr="0028398F" w:rsidRDefault="008B78D2" w:rsidP="0028398F">
            <w:pPr>
              <w:jc w:val="both"/>
              <w:rPr>
                <w:color w:val="000000" w:themeColor="text1"/>
              </w:rPr>
            </w:pPr>
          </w:p>
        </w:tc>
        <w:tc>
          <w:tcPr>
            <w:tcW w:w="2410" w:type="dxa"/>
            <w:tcBorders>
              <w:top w:val="single" w:sz="4" w:space="0" w:color="auto"/>
              <w:left w:val="single" w:sz="4" w:space="0" w:color="auto"/>
              <w:right w:val="single" w:sz="4" w:space="0" w:color="auto"/>
            </w:tcBorders>
          </w:tcPr>
          <w:p w14:paraId="7F254855" w14:textId="3555B914" w:rsidR="008B78D2" w:rsidRPr="0028398F" w:rsidRDefault="008B78D2" w:rsidP="0028398F">
            <w:pPr>
              <w:jc w:val="both"/>
            </w:pPr>
            <w:r w:rsidRPr="0028398F">
              <w:rPr>
                <w:color w:val="000000"/>
              </w:rPr>
              <w:t>3. Реализует нормы права применительно к конкретным жизненным ситуациям.</w:t>
            </w:r>
          </w:p>
          <w:p w14:paraId="7FE78CE9" w14:textId="77777777" w:rsidR="008B78D2" w:rsidRPr="0028398F" w:rsidRDefault="008B78D2" w:rsidP="0028398F">
            <w:pPr>
              <w:jc w:val="both"/>
              <w:rPr>
                <w:color w:val="000000" w:themeColor="text1"/>
              </w:rPr>
            </w:pPr>
          </w:p>
        </w:tc>
        <w:tc>
          <w:tcPr>
            <w:tcW w:w="4677" w:type="dxa"/>
            <w:tcBorders>
              <w:top w:val="single" w:sz="4" w:space="0" w:color="auto"/>
              <w:left w:val="single" w:sz="4" w:space="0" w:color="auto"/>
              <w:right w:val="single" w:sz="4" w:space="0" w:color="auto"/>
            </w:tcBorders>
            <w:shd w:val="clear" w:color="auto" w:fill="auto"/>
          </w:tcPr>
          <w:p w14:paraId="35DF6CBD" w14:textId="77777777" w:rsidR="0028398F" w:rsidRDefault="008B78D2" w:rsidP="0028398F">
            <w:pPr>
              <w:jc w:val="both"/>
            </w:pPr>
            <w:r w:rsidRPr="0028398F">
              <w:rPr>
                <w:b/>
              </w:rPr>
              <w:t>Знать:</w:t>
            </w:r>
            <w:r w:rsidRPr="0028398F">
              <w:t xml:space="preserve"> правила анализа и реализации норм материального и процессуального права при решении задач профессиональной деятельности, применения правового инструментария для решения профессиональных задач и оформления правоприменительных актов. </w:t>
            </w:r>
          </w:p>
          <w:p w14:paraId="7115CD70" w14:textId="51228F47" w:rsidR="008B78D2" w:rsidRPr="0028398F" w:rsidRDefault="008B78D2" w:rsidP="0028398F">
            <w:pPr>
              <w:jc w:val="both"/>
            </w:pPr>
            <w:r w:rsidRPr="0028398F">
              <w:rPr>
                <w:b/>
              </w:rPr>
              <w:t>Уметь:</w:t>
            </w:r>
            <w:r w:rsidRPr="0028398F">
              <w:t xml:space="preserve"> обеспечивать квалифицированное применение нормативных правовых актов в конкретных сферах юридической деятельности, выбор оптимального варианта правомерного поведения с учетом фактических обстоятельств дела.</w:t>
            </w:r>
          </w:p>
        </w:tc>
      </w:tr>
      <w:tr w:rsidR="008B78D2" w:rsidRPr="0028398F" w14:paraId="23D5D83F" w14:textId="77777777" w:rsidTr="001E11A4">
        <w:trPr>
          <w:trHeight w:val="558"/>
        </w:trPr>
        <w:tc>
          <w:tcPr>
            <w:tcW w:w="1104" w:type="dxa"/>
            <w:vMerge/>
            <w:tcBorders>
              <w:left w:val="single" w:sz="4" w:space="0" w:color="auto"/>
              <w:right w:val="single" w:sz="4" w:space="0" w:color="auto"/>
            </w:tcBorders>
            <w:vAlign w:val="center"/>
          </w:tcPr>
          <w:p w14:paraId="71AE51FB" w14:textId="77777777" w:rsidR="008B78D2" w:rsidRPr="0028398F" w:rsidRDefault="008B78D2" w:rsidP="0028398F">
            <w:pPr>
              <w:jc w:val="both"/>
              <w:rPr>
                <w:color w:val="000000" w:themeColor="text1"/>
              </w:rPr>
            </w:pPr>
          </w:p>
        </w:tc>
        <w:tc>
          <w:tcPr>
            <w:tcW w:w="2010" w:type="dxa"/>
            <w:vMerge/>
            <w:tcBorders>
              <w:left w:val="single" w:sz="4" w:space="0" w:color="auto"/>
              <w:right w:val="single" w:sz="4" w:space="0" w:color="auto"/>
            </w:tcBorders>
            <w:vAlign w:val="center"/>
          </w:tcPr>
          <w:p w14:paraId="478BF542" w14:textId="77777777" w:rsidR="008B78D2" w:rsidRPr="0028398F" w:rsidRDefault="008B78D2" w:rsidP="0028398F">
            <w:pPr>
              <w:jc w:val="both"/>
              <w:rPr>
                <w:color w:val="000000" w:themeColor="text1"/>
              </w:rPr>
            </w:pPr>
          </w:p>
        </w:tc>
        <w:tc>
          <w:tcPr>
            <w:tcW w:w="2410" w:type="dxa"/>
            <w:tcBorders>
              <w:top w:val="single" w:sz="4" w:space="0" w:color="auto"/>
              <w:left w:val="single" w:sz="4" w:space="0" w:color="auto"/>
              <w:right w:val="single" w:sz="4" w:space="0" w:color="auto"/>
            </w:tcBorders>
          </w:tcPr>
          <w:p w14:paraId="4C80A70D" w14:textId="6F78B4E0" w:rsidR="008B78D2" w:rsidRPr="0028398F" w:rsidRDefault="004159B7" w:rsidP="0028398F">
            <w:pPr>
              <w:pStyle w:val="af6"/>
              <w:spacing w:before="0" w:beforeAutospacing="0" w:after="0" w:afterAutospacing="0"/>
              <w:jc w:val="both"/>
            </w:pPr>
            <w:r w:rsidRPr="0028398F">
              <w:rPr>
                <w:color w:val="000000"/>
              </w:rPr>
              <w:t>4.</w:t>
            </w:r>
            <w:r w:rsidR="008B78D2" w:rsidRPr="0028398F">
              <w:rPr>
                <w:color w:val="000000"/>
              </w:rPr>
              <w:t>Владеет навыками применения правового инструментария для решения профессиональных задач и оформления правоприменительных актов. </w:t>
            </w:r>
          </w:p>
          <w:p w14:paraId="7E9570D1" w14:textId="77777777" w:rsidR="008B78D2" w:rsidRPr="0028398F" w:rsidRDefault="008B78D2" w:rsidP="0028398F">
            <w:pPr>
              <w:jc w:val="both"/>
            </w:pPr>
          </w:p>
          <w:p w14:paraId="5F4CAE2E" w14:textId="77777777" w:rsidR="008B78D2" w:rsidRPr="0028398F" w:rsidRDefault="008B78D2" w:rsidP="0028398F">
            <w:pPr>
              <w:jc w:val="both"/>
              <w:rPr>
                <w:color w:val="000000" w:themeColor="text1"/>
              </w:rPr>
            </w:pPr>
          </w:p>
        </w:tc>
        <w:tc>
          <w:tcPr>
            <w:tcW w:w="4677" w:type="dxa"/>
            <w:tcBorders>
              <w:top w:val="single" w:sz="4" w:space="0" w:color="auto"/>
              <w:left w:val="single" w:sz="4" w:space="0" w:color="auto"/>
              <w:right w:val="single" w:sz="4" w:space="0" w:color="auto"/>
            </w:tcBorders>
            <w:shd w:val="clear" w:color="auto" w:fill="auto"/>
          </w:tcPr>
          <w:p w14:paraId="6DEF16F9" w14:textId="1E1C4217" w:rsidR="004159B7" w:rsidRPr="0028398F" w:rsidRDefault="004159B7" w:rsidP="0028398F">
            <w:pPr>
              <w:jc w:val="both"/>
            </w:pPr>
            <w:r w:rsidRPr="0028398F">
              <w:rPr>
                <w:b/>
              </w:rPr>
              <w:t>Знать:</w:t>
            </w:r>
            <w:r w:rsidRPr="0028398F">
              <w:t xml:space="preserve"> современные учения о </w:t>
            </w:r>
            <w:proofErr w:type="spellStart"/>
            <w:r w:rsidRPr="0028398F">
              <w:t>правоприменении</w:t>
            </w:r>
            <w:proofErr w:type="spellEnd"/>
            <w:r w:rsidRPr="0028398F">
              <w:t xml:space="preserve">, </w:t>
            </w:r>
            <w:r w:rsidR="0028398F">
              <w:t xml:space="preserve">его </w:t>
            </w:r>
            <w:r w:rsidRPr="0028398F">
              <w:t xml:space="preserve">проблемы, сущность и содержание правоприменительной деятельности по осуществлению юридической квалификации, общие требования, предъявляемые к данному виду деятельности, проблемы и </w:t>
            </w:r>
            <w:r w:rsidR="0028398F" w:rsidRPr="0028398F">
              <w:t>коллизии,</w:t>
            </w:r>
            <w:r w:rsidRPr="0028398F">
              <w:t xml:space="preserve"> существующие в данной области</w:t>
            </w:r>
            <w:r w:rsidR="0028398F">
              <w:t>.</w:t>
            </w:r>
          </w:p>
          <w:p w14:paraId="1BC3064F" w14:textId="196E46A2" w:rsidR="008B78D2" w:rsidRPr="0028398F" w:rsidRDefault="004159B7" w:rsidP="0028398F">
            <w:pPr>
              <w:jc w:val="both"/>
            </w:pPr>
            <w:r w:rsidRPr="0028398F">
              <w:rPr>
                <w:b/>
              </w:rPr>
              <w:t>Уметь:</w:t>
            </w:r>
            <w:r w:rsidRPr="0028398F">
              <w:t xml:space="preserve"> использовать полученные знания для правильной квалификации фактов и обстоятельств, осуществлять анализ межрегиональных различий в практике </w:t>
            </w:r>
            <w:proofErr w:type="spellStart"/>
            <w:r w:rsidRPr="0028398F">
              <w:t>правоприменения</w:t>
            </w:r>
            <w:proofErr w:type="spellEnd"/>
            <w:r w:rsidR="0028398F">
              <w:t>.</w:t>
            </w:r>
          </w:p>
        </w:tc>
      </w:tr>
      <w:tr w:rsidR="00367945" w:rsidRPr="0028398F" w14:paraId="56DD146E" w14:textId="77777777" w:rsidTr="001E11A4">
        <w:trPr>
          <w:trHeight w:val="1706"/>
        </w:trPr>
        <w:tc>
          <w:tcPr>
            <w:tcW w:w="1104" w:type="dxa"/>
            <w:vMerge w:val="restart"/>
            <w:tcBorders>
              <w:top w:val="single" w:sz="4" w:space="0" w:color="auto"/>
              <w:left w:val="single" w:sz="4" w:space="0" w:color="auto"/>
              <w:right w:val="single" w:sz="4" w:space="0" w:color="auto"/>
            </w:tcBorders>
          </w:tcPr>
          <w:p w14:paraId="0FEE739C" w14:textId="4A936222" w:rsidR="00367945" w:rsidRPr="0028398F" w:rsidRDefault="00034E93" w:rsidP="0028398F">
            <w:pPr>
              <w:tabs>
                <w:tab w:val="left" w:pos="0"/>
              </w:tabs>
              <w:suppressAutoHyphens/>
              <w:jc w:val="both"/>
              <w:rPr>
                <w:color w:val="000000" w:themeColor="text1"/>
              </w:rPr>
            </w:pPr>
            <w:r w:rsidRPr="0028398F">
              <w:rPr>
                <w:color w:val="000000" w:themeColor="text1"/>
              </w:rPr>
              <w:t>ПКП-2</w:t>
            </w:r>
          </w:p>
          <w:p w14:paraId="36C0E296" w14:textId="6287D475" w:rsidR="00367945" w:rsidRPr="0028398F" w:rsidRDefault="00367945" w:rsidP="0028398F">
            <w:pPr>
              <w:jc w:val="both"/>
              <w:rPr>
                <w:color w:val="000000" w:themeColor="text1"/>
              </w:rPr>
            </w:pPr>
          </w:p>
        </w:tc>
        <w:tc>
          <w:tcPr>
            <w:tcW w:w="2010" w:type="dxa"/>
            <w:vMerge w:val="restart"/>
            <w:tcBorders>
              <w:top w:val="single" w:sz="4" w:space="0" w:color="auto"/>
              <w:left w:val="single" w:sz="4" w:space="0" w:color="auto"/>
              <w:right w:val="single" w:sz="4" w:space="0" w:color="auto"/>
            </w:tcBorders>
          </w:tcPr>
          <w:p w14:paraId="0AB29BC0" w14:textId="77777777" w:rsidR="007E65A1" w:rsidRPr="0028398F" w:rsidRDefault="007E65A1" w:rsidP="0028398F">
            <w:pPr>
              <w:pStyle w:val="af6"/>
              <w:spacing w:before="0" w:beforeAutospacing="0" w:after="0" w:afterAutospacing="0"/>
            </w:pPr>
            <w:r w:rsidRPr="0028398F">
              <w:rPr>
                <w:color w:val="000000"/>
              </w:rPr>
              <w:t>Способность проводить анализ и давать квалификацию явлениям, событиям и фактам международной экономической и финансовой жизни.</w:t>
            </w:r>
          </w:p>
          <w:p w14:paraId="010DD27F" w14:textId="77777777" w:rsidR="007E65A1" w:rsidRPr="0028398F" w:rsidRDefault="007E65A1" w:rsidP="0028398F"/>
          <w:p w14:paraId="665491D6" w14:textId="0A50F907" w:rsidR="00367945" w:rsidRPr="0028398F" w:rsidRDefault="007E65A1" w:rsidP="0028398F">
            <w:pPr>
              <w:jc w:val="both"/>
              <w:rPr>
                <w:color w:val="000000" w:themeColor="text1"/>
              </w:rPr>
            </w:pPr>
            <w:r w:rsidRPr="0028398F">
              <w:rPr>
                <w:color w:val="000000" w:themeColor="text1"/>
              </w:rPr>
              <w:t xml:space="preserve"> </w:t>
            </w:r>
          </w:p>
          <w:p w14:paraId="1F05F71C" w14:textId="5A07A760" w:rsidR="00367945" w:rsidRPr="0028398F" w:rsidRDefault="00367945" w:rsidP="0028398F">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479523CE" w14:textId="6385C97D" w:rsidR="00367945" w:rsidRPr="00F429D8" w:rsidRDefault="00367945" w:rsidP="00F429D8">
            <w:pPr>
              <w:pStyle w:val="af6"/>
              <w:spacing w:before="0" w:beforeAutospacing="0" w:after="0" w:afterAutospacing="0"/>
              <w:jc w:val="both"/>
            </w:pPr>
            <w:r w:rsidRPr="00F429D8">
              <w:rPr>
                <w:color w:val="000000" w:themeColor="text1"/>
                <w:spacing w:val="-6"/>
              </w:rPr>
              <w:t xml:space="preserve">1. </w:t>
            </w:r>
            <w:r w:rsidR="00023057" w:rsidRPr="00F429D8">
              <w:rPr>
                <w:color w:val="000000"/>
              </w:rPr>
              <w:t>Обосновывает принимаемые решения в рамках поставленной задачей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4677" w:type="dxa"/>
            <w:tcBorders>
              <w:top w:val="single" w:sz="4" w:space="0" w:color="auto"/>
              <w:left w:val="single" w:sz="4" w:space="0" w:color="auto"/>
              <w:right w:val="single" w:sz="4" w:space="0" w:color="auto"/>
            </w:tcBorders>
            <w:shd w:val="clear" w:color="auto" w:fill="auto"/>
          </w:tcPr>
          <w:p w14:paraId="09FFEE2E" w14:textId="77777777" w:rsidR="00F429D8" w:rsidRDefault="00624D30" w:rsidP="00F429D8">
            <w:pPr>
              <w:pStyle w:val="af6"/>
              <w:spacing w:before="0" w:beforeAutospacing="0" w:after="0" w:afterAutospacing="0"/>
              <w:jc w:val="both"/>
              <w:rPr>
                <w:color w:val="000000" w:themeColor="text1"/>
              </w:rPr>
            </w:pPr>
            <w:r w:rsidRPr="00F429D8">
              <w:rPr>
                <w:b/>
                <w:color w:val="000000" w:themeColor="text1"/>
              </w:rPr>
              <w:t>Знать:</w:t>
            </w:r>
            <w:r w:rsidRPr="00F429D8">
              <w:rPr>
                <w:color w:val="000000" w:themeColor="text1"/>
              </w:rPr>
              <w:t xml:space="preserve"> </w:t>
            </w:r>
            <w:r w:rsidR="0028398F" w:rsidRPr="00F429D8">
              <w:t xml:space="preserve">содержание международно-правовые </w:t>
            </w:r>
            <w:r w:rsidR="00F429D8" w:rsidRPr="00F429D8">
              <w:t>актов,</w:t>
            </w:r>
            <w:r w:rsidR="0028398F" w:rsidRPr="00F429D8">
              <w:t xml:space="preserve"> соответствующих универсальных и региональных международных межправительственных организаций</w:t>
            </w:r>
            <w:r w:rsidRPr="00F429D8">
              <w:rPr>
                <w:color w:val="000000" w:themeColor="text1"/>
              </w:rPr>
              <w:t xml:space="preserve">. </w:t>
            </w:r>
          </w:p>
          <w:p w14:paraId="04ECE5E3" w14:textId="1E8FB42D" w:rsidR="0028398F" w:rsidRPr="00F429D8" w:rsidRDefault="00624D30" w:rsidP="00F429D8">
            <w:pPr>
              <w:pStyle w:val="af6"/>
              <w:spacing w:before="0" w:beforeAutospacing="0" w:after="0" w:afterAutospacing="0"/>
              <w:jc w:val="both"/>
            </w:pPr>
            <w:r w:rsidRPr="00F429D8">
              <w:rPr>
                <w:b/>
                <w:color w:val="000000" w:themeColor="text1"/>
              </w:rPr>
              <w:t>Уметь:</w:t>
            </w:r>
            <w:r w:rsidRPr="00F429D8">
              <w:rPr>
                <w:color w:val="000000" w:themeColor="text1"/>
              </w:rPr>
              <w:t xml:space="preserve"> </w:t>
            </w:r>
            <w:r w:rsidR="0028398F" w:rsidRPr="00F429D8">
              <w:t xml:space="preserve">проводить анализ </w:t>
            </w:r>
            <w:r w:rsidR="00F429D8" w:rsidRPr="00F429D8">
              <w:t>соответствующих</w:t>
            </w:r>
            <w:r w:rsidR="0028398F" w:rsidRPr="00F429D8">
              <w:t xml:space="preserve"> международно-правовых актов универсальных и региональных международных межправительственных организаций </w:t>
            </w:r>
          </w:p>
          <w:p w14:paraId="11DC98C2" w14:textId="67495FCB" w:rsidR="00367945" w:rsidRPr="00F429D8" w:rsidRDefault="00367945" w:rsidP="00F429D8">
            <w:pPr>
              <w:jc w:val="both"/>
              <w:rPr>
                <w:color w:val="000000" w:themeColor="text1"/>
              </w:rPr>
            </w:pPr>
          </w:p>
        </w:tc>
      </w:tr>
      <w:tr w:rsidR="00367945" w:rsidRPr="0028398F" w14:paraId="427A66B0" w14:textId="77777777" w:rsidTr="001E11A4">
        <w:trPr>
          <w:trHeight w:val="1706"/>
        </w:trPr>
        <w:tc>
          <w:tcPr>
            <w:tcW w:w="1104" w:type="dxa"/>
            <w:vMerge/>
            <w:tcBorders>
              <w:left w:val="single" w:sz="4" w:space="0" w:color="auto"/>
              <w:right w:val="single" w:sz="4" w:space="0" w:color="auto"/>
            </w:tcBorders>
          </w:tcPr>
          <w:p w14:paraId="3D561C22" w14:textId="77777777" w:rsidR="00367945" w:rsidRPr="0028398F" w:rsidRDefault="00367945" w:rsidP="0028398F">
            <w:pPr>
              <w:tabs>
                <w:tab w:val="left" w:pos="0"/>
              </w:tabs>
              <w:suppressAutoHyphens/>
              <w:jc w:val="both"/>
              <w:rPr>
                <w:color w:val="000000" w:themeColor="text1"/>
              </w:rPr>
            </w:pPr>
          </w:p>
        </w:tc>
        <w:tc>
          <w:tcPr>
            <w:tcW w:w="2010" w:type="dxa"/>
            <w:vMerge/>
            <w:tcBorders>
              <w:left w:val="single" w:sz="4" w:space="0" w:color="auto"/>
              <w:right w:val="single" w:sz="4" w:space="0" w:color="auto"/>
            </w:tcBorders>
          </w:tcPr>
          <w:p w14:paraId="2B8216D9" w14:textId="77777777" w:rsidR="00367945" w:rsidRPr="0028398F" w:rsidRDefault="00367945" w:rsidP="0028398F">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38B35C26" w14:textId="7F814C0C" w:rsidR="00367945" w:rsidRPr="00F429D8" w:rsidRDefault="00367945" w:rsidP="00F429D8">
            <w:pPr>
              <w:pStyle w:val="af6"/>
              <w:spacing w:before="0" w:beforeAutospacing="0" w:after="0" w:afterAutospacing="0"/>
              <w:jc w:val="both"/>
            </w:pPr>
            <w:r w:rsidRPr="00F429D8">
              <w:rPr>
                <w:color w:val="000000" w:themeColor="text1"/>
                <w:spacing w:val="-6"/>
              </w:rPr>
              <w:t xml:space="preserve">2. </w:t>
            </w:r>
            <w:r w:rsidR="00023057" w:rsidRPr="00F429D8">
              <w:rPr>
                <w:color w:val="000000"/>
              </w:rPr>
              <w:t>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w:t>
            </w:r>
          </w:p>
        </w:tc>
        <w:tc>
          <w:tcPr>
            <w:tcW w:w="4677" w:type="dxa"/>
            <w:tcBorders>
              <w:left w:val="single" w:sz="4" w:space="0" w:color="auto"/>
              <w:right w:val="single" w:sz="4" w:space="0" w:color="auto"/>
            </w:tcBorders>
            <w:shd w:val="clear" w:color="auto" w:fill="auto"/>
          </w:tcPr>
          <w:p w14:paraId="43C09B5C" w14:textId="77777777" w:rsidR="00624D30" w:rsidRPr="00F429D8" w:rsidRDefault="00624D30" w:rsidP="00F429D8">
            <w:pPr>
              <w:widowControl w:val="0"/>
              <w:autoSpaceDE w:val="0"/>
              <w:autoSpaceDN w:val="0"/>
              <w:adjustRightInd w:val="0"/>
              <w:jc w:val="both"/>
              <w:rPr>
                <w:color w:val="000000" w:themeColor="text1"/>
              </w:rPr>
            </w:pPr>
            <w:r w:rsidRPr="00F429D8">
              <w:rPr>
                <w:b/>
                <w:color w:val="000000" w:themeColor="text1"/>
              </w:rPr>
              <w:t>Знать:</w:t>
            </w:r>
            <w:r w:rsidRPr="00F429D8">
              <w:rPr>
                <w:color w:val="000000" w:themeColor="text1"/>
              </w:rPr>
              <w:t xml:space="preserve"> закономерности становления институтов гражданского общества, структуру и взаимосвязанность её элементов с государством. </w:t>
            </w:r>
          </w:p>
          <w:p w14:paraId="53E2E510" w14:textId="00EDF445" w:rsidR="00367945" w:rsidRPr="00F429D8" w:rsidRDefault="00624D30" w:rsidP="00F429D8">
            <w:pPr>
              <w:widowControl w:val="0"/>
              <w:autoSpaceDE w:val="0"/>
              <w:autoSpaceDN w:val="0"/>
              <w:adjustRightInd w:val="0"/>
              <w:jc w:val="both"/>
              <w:rPr>
                <w:color w:val="000000" w:themeColor="text1"/>
              </w:rPr>
            </w:pPr>
            <w:r w:rsidRPr="00F429D8">
              <w:rPr>
                <w:b/>
                <w:color w:val="000000" w:themeColor="text1"/>
              </w:rPr>
              <w:t>Уметь:</w:t>
            </w:r>
            <w:r w:rsidRPr="00F429D8">
              <w:rPr>
                <w:color w:val="000000" w:themeColor="text1"/>
              </w:rPr>
              <w:t xml:space="preserve"> выявлять и прогнозировать дальнейшее развитие институтов гражданского общества, в том числе, в виртуальном пространстве.</w:t>
            </w:r>
          </w:p>
        </w:tc>
      </w:tr>
      <w:tr w:rsidR="00367945" w:rsidRPr="0028398F" w14:paraId="2ED500ED" w14:textId="77777777" w:rsidTr="001E11A4">
        <w:trPr>
          <w:trHeight w:val="1706"/>
        </w:trPr>
        <w:tc>
          <w:tcPr>
            <w:tcW w:w="1104" w:type="dxa"/>
            <w:vMerge/>
            <w:tcBorders>
              <w:left w:val="single" w:sz="4" w:space="0" w:color="auto"/>
              <w:bottom w:val="single" w:sz="4" w:space="0" w:color="auto"/>
              <w:right w:val="single" w:sz="4" w:space="0" w:color="auto"/>
            </w:tcBorders>
          </w:tcPr>
          <w:p w14:paraId="6CC2398A" w14:textId="77777777" w:rsidR="00367945" w:rsidRPr="0028398F" w:rsidRDefault="00367945" w:rsidP="0028398F">
            <w:pPr>
              <w:tabs>
                <w:tab w:val="left" w:pos="0"/>
              </w:tabs>
              <w:suppressAutoHyphens/>
              <w:jc w:val="both"/>
              <w:rPr>
                <w:color w:val="000000" w:themeColor="text1"/>
              </w:rPr>
            </w:pPr>
          </w:p>
        </w:tc>
        <w:tc>
          <w:tcPr>
            <w:tcW w:w="2010" w:type="dxa"/>
            <w:vMerge/>
            <w:tcBorders>
              <w:left w:val="single" w:sz="4" w:space="0" w:color="auto"/>
              <w:bottom w:val="single" w:sz="4" w:space="0" w:color="auto"/>
              <w:right w:val="single" w:sz="4" w:space="0" w:color="auto"/>
            </w:tcBorders>
          </w:tcPr>
          <w:p w14:paraId="72264789" w14:textId="77777777" w:rsidR="00367945" w:rsidRPr="0028398F" w:rsidRDefault="00367945" w:rsidP="0028398F">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6BA98A35" w14:textId="203D69E3" w:rsidR="00023057" w:rsidRPr="0028398F" w:rsidRDefault="00367945" w:rsidP="0028398F">
            <w:r w:rsidRPr="0028398F">
              <w:rPr>
                <w:color w:val="000000" w:themeColor="text1"/>
                <w:spacing w:val="-6"/>
              </w:rPr>
              <w:t xml:space="preserve">3. </w:t>
            </w:r>
            <w:r w:rsidR="00023057" w:rsidRPr="0028398F">
              <w:rPr>
                <w:color w:val="000000" w:themeColor="text1"/>
                <w:spacing w:val="-6"/>
              </w:rPr>
              <w:t xml:space="preserve"> </w:t>
            </w:r>
            <w:r w:rsidR="00023057" w:rsidRPr="0028398F">
              <w:rPr>
                <w:color w:val="000000"/>
              </w:rPr>
              <w:t xml:space="preserve"> Демонстрирует навыки анализа правоприменительной практики. </w:t>
            </w:r>
          </w:p>
          <w:p w14:paraId="41933BE5" w14:textId="06A8842E" w:rsidR="00367945" w:rsidRPr="0028398F" w:rsidRDefault="00367945" w:rsidP="0028398F">
            <w:pPr>
              <w:tabs>
                <w:tab w:val="left" w:pos="0"/>
              </w:tabs>
              <w:suppressAutoHyphens/>
              <w:jc w:val="both"/>
              <w:rPr>
                <w:color w:val="000000" w:themeColor="text1"/>
                <w:spacing w:val="-6"/>
              </w:rPr>
            </w:pPr>
          </w:p>
        </w:tc>
        <w:tc>
          <w:tcPr>
            <w:tcW w:w="4677" w:type="dxa"/>
            <w:tcBorders>
              <w:left w:val="single" w:sz="4" w:space="0" w:color="auto"/>
              <w:bottom w:val="single" w:sz="4" w:space="0" w:color="auto"/>
              <w:right w:val="single" w:sz="4" w:space="0" w:color="auto"/>
            </w:tcBorders>
            <w:shd w:val="clear" w:color="auto" w:fill="auto"/>
          </w:tcPr>
          <w:p w14:paraId="11DE95AD" w14:textId="6D934EF6" w:rsidR="00F429D8" w:rsidRDefault="00F429D8" w:rsidP="00F429D8">
            <w:pPr>
              <w:jc w:val="both"/>
            </w:pPr>
            <w:r w:rsidRPr="00F429D8">
              <w:rPr>
                <w:b/>
                <w:color w:val="000000" w:themeColor="text1"/>
              </w:rPr>
              <w:t>Знать:</w:t>
            </w:r>
            <w:r>
              <w:rPr>
                <w:b/>
                <w:color w:val="000000" w:themeColor="text1"/>
              </w:rPr>
              <w:t xml:space="preserve"> </w:t>
            </w:r>
            <w:r>
              <w:t>методологию принятия решений в рамках поставленной задачи и основные требования к совершению юридических действий в точном соответствии с законом, явлениями, событиями и фактами международной экономической и финансовой жизни.</w:t>
            </w:r>
          </w:p>
          <w:p w14:paraId="486D9409" w14:textId="5D18A78C" w:rsidR="00367945" w:rsidRPr="00F429D8" w:rsidRDefault="00F429D8" w:rsidP="00F429D8">
            <w:pPr>
              <w:jc w:val="both"/>
            </w:pPr>
            <w:r w:rsidRPr="00F429D8">
              <w:rPr>
                <w:b/>
                <w:color w:val="000000" w:themeColor="text1"/>
              </w:rPr>
              <w:t>Уметь:</w:t>
            </w:r>
            <w:r w:rsidRPr="00F429D8">
              <w:rPr>
                <w:color w:val="000000" w:themeColor="text1"/>
              </w:rPr>
              <w:t xml:space="preserve"> </w:t>
            </w:r>
            <w:r>
              <w:t>находить наиболее верные решения в рамках поставленной задачи и совершать юридические действия в точном соответствии с законом</w:t>
            </w:r>
          </w:p>
        </w:tc>
      </w:tr>
      <w:tr w:rsidR="00367945" w:rsidRPr="0028398F" w14:paraId="7AB1C35E" w14:textId="77777777" w:rsidTr="001E11A4">
        <w:trPr>
          <w:trHeight w:val="765"/>
        </w:trPr>
        <w:tc>
          <w:tcPr>
            <w:tcW w:w="1104" w:type="dxa"/>
            <w:vMerge w:val="restart"/>
            <w:tcBorders>
              <w:top w:val="single" w:sz="4" w:space="0" w:color="auto"/>
              <w:left w:val="single" w:sz="4" w:space="0" w:color="auto"/>
              <w:right w:val="single" w:sz="4" w:space="0" w:color="auto"/>
            </w:tcBorders>
          </w:tcPr>
          <w:p w14:paraId="2BE9169E" w14:textId="28D857E7" w:rsidR="00367945" w:rsidRPr="0028398F" w:rsidRDefault="00034E93" w:rsidP="0028398F">
            <w:pPr>
              <w:tabs>
                <w:tab w:val="left" w:pos="0"/>
              </w:tabs>
              <w:suppressAutoHyphens/>
              <w:jc w:val="both"/>
              <w:rPr>
                <w:color w:val="000000" w:themeColor="text1"/>
              </w:rPr>
            </w:pPr>
            <w:r w:rsidRPr="0028398F">
              <w:rPr>
                <w:color w:val="000000" w:themeColor="text1"/>
              </w:rPr>
              <w:t>ПКП-4</w:t>
            </w:r>
          </w:p>
          <w:p w14:paraId="7ACE4E09" w14:textId="77777777" w:rsidR="00367945" w:rsidRPr="0028398F" w:rsidRDefault="00367945" w:rsidP="0028398F">
            <w:pPr>
              <w:jc w:val="both"/>
              <w:rPr>
                <w:color w:val="000000" w:themeColor="text1"/>
              </w:rPr>
            </w:pPr>
          </w:p>
        </w:tc>
        <w:tc>
          <w:tcPr>
            <w:tcW w:w="2010" w:type="dxa"/>
            <w:vMerge w:val="restart"/>
            <w:tcBorders>
              <w:top w:val="single" w:sz="4" w:space="0" w:color="auto"/>
              <w:left w:val="single" w:sz="4" w:space="0" w:color="auto"/>
              <w:right w:val="single" w:sz="4" w:space="0" w:color="auto"/>
            </w:tcBorders>
          </w:tcPr>
          <w:p w14:paraId="51292507" w14:textId="77777777" w:rsidR="007E65A1" w:rsidRPr="0028398F" w:rsidRDefault="007E65A1" w:rsidP="00F126BC">
            <w:pPr>
              <w:jc w:val="both"/>
            </w:pPr>
            <w:r w:rsidRPr="0028398F">
              <w:rPr>
                <w:color w:val="000000"/>
              </w:rPr>
              <w:t xml:space="preserve">способность давать консультации и квалифицированные юридические заключения по </w:t>
            </w:r>
            <w:r w:rsidRPr="0028398F">
              <w:rPr>
                <w:color w:val="000000"/>
              </w:rPr>
              <w:lastRenderedPageBreak/>
              <w:t>международным экономическим вопросам.</w:t>
            </w:r>
          </w:p>
          <w:p w14:paraId="5794B29E" w14:textId="32B4AA3E" w:rsidR="00367945" w:rsidRPr="0028398F" w:rsidRDefault="00367945" w:rsidP="0028398F">
            <w:pPr>
              <w:jc w:val="both"/>
              <w:rPr>
                <w:color w:val="000000" w:themeColor="text1"/>
              </w:rPr>
            </w:pPr>
            <w:r w:rsidRPr="0028398F">
              <w:rPr>
                <w:color w:val="000000" w:themeColor="text1"/>
              </w:rPr>
              <w:t xml:space="preserve"> </w:t>
            </w:r>
            <w:r w:rsidR="007E65A1" w:rsidRPr="0028398F">
              <w:rPr>
                <w:color w:val="000000" w:themeColor="text1"/>
              </w:rPr>
              <w:t xml:space="preserve"> </w:t>
            </w:r>
          </w:p>
        </w:tc>
        <w:tc>
          <w:tcPr>
            <w:tcW w:w="2410" w:type="dxa"/>
            <w:tcBorders>
              <w:top w:val="single" w:sz="4" w:space="0" w:color="auto"/>
              <w:left w:val="single" w:sz="4" w:space="0" w:color="auto"/>
              <w:bottom w:val="single" w:sz="4" w:space="0" w:color="auto"/>
              <w:right w:val="single" w:sz="4" w:space="0" w:color="auto"/>
            </w:tcBorders>
          </w:tcPr>
          <w:p w14:paraId="3D74A3B3" w14:textId="6F13EB06" w:rsidR="00023057" w:rsidRPr="0028398F" w:rsidRDefault="00023057" w:rsidP="0028398F">
            <w:pPr>
              <w:pStyle w:val="af6"/>
              <w:spacing w:before="0" w:beforeAutospacing="0" w:after="0" w:afterAutospacing="0"/>
            </w:pPr>
            <w:r w:rsidRPr="0028398F">
              <w:rPr>
                <w:color w:val="000000" w:themeColor="text1"/>
              </w:rPr>
              <w:lastRenderedPageBreak/>
              <w:t>1</w:t>
            </w:r>
            <w:r w:rsidR="00367945" w:rsidRPr="0028398F">
              <w:rPr>
                <w:color w:val="000000" w:themeColor="text1"/>
              </w:rPr>
              <w:t xml:space="preserve">. </w:t>
            </w:r>
            <w:r w:rsidRPr="0028398F">
              <w:rPr>
                <w:color w:val="000000"/>
              </w:rPr>
              <w:t>Проводит юридическое консультирование по международным экономическим вопросам. </w:t>
            </w:r>
          </w:p>
          <w:p w14:paraId="3EB8D6AE" w14:textId="77777777" w:rsidR="00023057" w:rsidRPr="0028398F" w:rsidRDefault="00023057" w:rsidP="0028398F"/>
          <w:p w14:paraId="7E954145" w14:textId="10F90D01" w:rsidR="00367945" w:rsidRPr="0028398F" w:rsidRDefault="00367945" w:rsidP="0028398F">
            <w:pPr>
              <w:tabs>
                <w:tab w:val="left" w:pos="0"/>
              </w:tabs>
              <w:suppressAutoHyphens/>
              <w:jc w:val="both"/>
              <w:rPr>
                <w:color w:val="000000" w:themeColor="text1"/>
                <w:spacing w:val="-6"/>
              </w:rPr>
            </w:pPr>
          </w:p>
        </w:tc>
        <w:tc>
          <w:tcPr>
            <w:tcW w:w="4677" w:type="dxa"/>
            <w:tcBorders>
              <w:top w:val="single" w:sz="4" w:space="0" w:color="auto"/>
              <w:left w:val="single" w:sz="4" w:space="0" w:color="auto"/>
              <w:right w:val="single" w:sz="4" w:space="0" w:color="auto"/>
            </w:tcBorders>
            <w:shd w:val="clear" w:color="auto" w:fill="auto"/>
          </w:tcPr>
          <w:p w14:paraId="1A0191E6" w14:textId="7825B8B7" w:rsidR="004159B7" w:rsidRPr="0028398F" w:rsidRDefault="004159B7" w:rsidP="00F429D8">
            <w:pPr>
              <w:jc w:val="both"/>
              <w:rPr>
                <w:shd w:val="clear" w:color="auto" w:fill="FFFFFF"/>
              </w:rPr>
            </w:pPr>
            <w:r w:rsidRPr="00F429D8">
              <w:rPr>
                <w:b/>
                <w:shd w:val="clear" w:color="auto" w:fill="FFFFFF"/>
              </w:rPr>
              <w:lastRenderedPageBreak/>
              <w:t>Знать:</w:t>
            </w:r>
            <w:r w:rsidRPr="0028398F">
              <w:rPr>
                <w:shd w:val="clear" w:color="auto" w:fill="FFFFFF"/>
              </w:rPr>
              <w:t xml:space="preserve"> </w:t>
            </w:r>
            <w:proofErr w:type="gramStart"/>
            <w:r w:rsidRPr="0028398F">
              <w:rPr>
                <w:shd w:val="clear" w:color="auto" w:fill="FFFFFF"/>
              </w:rPr>
              <w:t>систему  международного</w:t>
            </w:r>
            <w:proofErr w:type="gramEnd"/>
            <w:r w:rsidRPr="0028398F">
              <w:rPr>
                <w:shd w:val="clear" w:color="auto" w:fill="FFFFFF"/>
              </w:rPr>
              <w:t xml:space="preserve"> права  </w:t>
            </w:r>
            <w:r w:rsidR="00DA72BC" w:rsidRPr="0028398F">
              <w:rPr>
                <w:shd w:val="clear" w:color="auto" w:fill="FFFFFF"/>
              </w:rPr>
              <w:t>в сфере защиты экономических прав</w:t>
            </w:r>
            <w:r w:rsidRPr="0028398F">
              <w:rPr>
                <w:shd w:val="clear" w:color="auto" w:fill="FFFFFF"/>
              </w:rPr>
              <w:t xml:space="preserve">, </w:t>
            </w:r>
            <w:r w:rsidR="00DA72BC" w:rsidRPr="0028398F">
              <w:rPr>
                <w:shd w:val="clear" w:color="auto" w:fill="FFFFFF"/>
              </w:rPr>
              <w:t xml:space="preserve">а также его </w:t>
            </w:r>
            <w:r w:rsidRPr="0028398F">
              <w:rPr>
                <w:shd w:val="clear" w:color="auto" w:fill="FFFFFF"/>
              </w:rPr>
              <w:t xml:space="preserve">взаимодействие </w:t>
            </w:r>
            <w:r w:rsidR="00DA72BC" w:rsidRPr="0028398F">
              <w:rPr>
                <w:shd w:val="clear" w:color="auto" w:fill="FFFFFF"/>
              </w:rPr>
              <w:t>национальным</w:t>
            </w:r>
            <w:r w:rsidRPr="0028398F">
              <w:rPr>
                <w:shd w:val="clear" w:color="auto" w:fill="FFFFFF"/>
              </w:rPr>
              <w:t xml:space="preserve"> </w:t>
            </w:r>
            <w:r w:rsidR="00EE01E7" w:rsidRPr="0028398F">
              <w:rPr>
                <w:shd w:val="clear" w:color="auto" w:fill="FFFFFF"/>
              </w:rPr>
              <w:t>законодательством</w:t>
            </w:r>
            <w:r w:rsidRPr="0028398F">
              <w:rPr>
                <w:shd w:val="clear" w:color="auto" w:fill="FFFFFF"/>
              </w:rPr>
              <w:t xml:space="preserve">,  способы  толкования  и реализации норм права для выработки путей </w:t>
            </w:r>
            <w:r w:rsidRPr="0028398F">
              <w:rPr>
                <w:shd w:val="clear" w:color="auto" w:fill="FFFFFF"/>
              </w:rPr>
              <w:lastRenderedPageBreak/>
              <w:t xml:space="preserve">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3EF5E728" w14:textId="6355C7C1" w:rsidR="00367945" w:rsidRPr="0028398F" w:rsidRDefault="004159B7" w:rsidP="00F429D8">
            <w:pPr>
              <w:tabs>
                <w:tab w:val="left" w:pos="0"/>
              </w:tabs>
              <w:suppressAutoHyphens/>
              <w:jc w:val="both"/>
              <w:rPr>
                <w:b/>
                <w:color w:val="000000" w:themeColor="text1"/>
              </w:rPr>
            </w:pPr>
            <w:r w:rsidRPr="00F429D8">
              <w:rPr>
                <w:b/>
                <w:shd w:val="clear" w:color="auto" w:fill="FFFFFF"/>
              </w:rPr>
              <w:t>Уметь:</w:t>
            </w:r>
            <w:r w:rsidR="00EE01E7" w:rsidRPr="0028398F">
              <w:rPr>
                <w:shd w:val="clear" w:color="auto" w:fill="FFFFFF"/>
              </w:rPr>
              <w:t xml:space="preserve"> </w:t>
            </w:r>
            <w:r w:rsidRPr="0028398F">
              <w:rPr>
                <w:shd w:val="clear" w:color="auto" w:fill="FFFFFF"/>
              </w:rPr>
              <w:t>обосновывать</w:t>
            </w:r>
            <w:r w:rsidR="00DA72BC" w:rsidRPr="0028398F">
              <w:rPr>
                <w:shd w:val="clear" w:color="auto" w:fill="FFFFFF"/>
              </w:rPr>
              <w:t xml:space="preserve"> </w:t>
            </w:r>
            <w:r w:rsidR="00EE01E7" w:rsidRPr="0028398F">
              <w:rPr>
                <w:shd w:val="clear" w:color="auto" w:fill="FFFFFF"/>
              </w:rPr>
              <w:t>выбранные пути</w:t>
            </w:r>
            <w:r w:rsidRPr="0028398F">
              <w:rPr>
                <w:shd w:val="clear" w:color="auto" w:fill="FFFFFF"/>
              </w:rPr>
              <w:t xml:space="preserve"> </w:t>
            </w:r>
            <w:r w:rsidR="00EE01E7" w:rsidRPr="0028398F">
              <w:rPr>
                <w:shd w:val="clear" w:color="auto" w:fill="FFFFFF"/>
              </w:rPr>
              <w:t>решения различных задач, с учетом</w:t>
            </w:r>
            <w:r w:rsidRPr="0028398F">
              <w:rPr>
                <w:shd w:val="clear" w:color="auto" w:fill="FFFFFF"/>
              </w:rPr>
              <w:t xml:space="preserve"> </w:t>
            </w:r>
            <w:r w:rsidR="00EE01E7" w:rsidRPr="0028398F">
              <w:rPr>
                <w:shd w:val="clear" w:color="auto" w:fill="FFFFFF"/>
              </w:rPr>
              <w:t>оптимальных способов их реализации</w:t>
            </w:r>
            <w:r w:rsidRPr="0028398F">
              <w:rPr>
                <w:shd w:val="clear" w:color="auto" w:fill="FFFFFF"/>
              </w:rPr>
              <w:t xml:space="preserve">, </w:t>
            </w:r>
            <w:r w:rsidR="00EE01E7" w:rsidRPr="0028398F">
              <w:rPr>
                <w:shd w:val="clear" w:color="auto" w:fill="FFFFFF"/>
              </w:rPr>
              <w:t>исходя из полученных знаний в рамках</w:t>
            </w:r>
            <w:r w:rsidRPr="0028398F">
              <w:rPr>
                <w:shd w:val="clear" w:color="auto" w:fill="FFFFFF"/>
              </w:rPr>
              <w:t xml:space="preserve"> </w:t>
            </w:r>
            <w:r w:rsidR="00DA72BC" w:rsidRPr="0028398F">
              <w:rPr>
                <w:shd w:val="clear" w:color="auto" w:fill="FFFFFF"/>
              </w:rPr>
              <w:t xml:space="preserve">международного </w:t>
            </w:r>
            <w:r w:rsidR="00EE01E7" w:rsidRPr="0028398F">
              <w:rPr>
                <w:shd w:val="clear" w:color="auto" w:fill="FFFFFF"/>
              </w:rPr>
              <w:t>права в</w:t>
            </w:r>
            <w:r w:rsidR="00DA72BC" w:rsidRPr="0028398F">
              <w:rPr>
                <w:shd w:val="clear" w:color="auto" w:fill="FFFFFF"/>
              </w:rPr>
              <w:t xml:space="preserve"> сфере защиты экономических прав</w:t>
            </w:r>
            <w:r w:rsidR="00DA72BC" w:rsidRPr="0028398F">
              <w:rPr>
                <w:b/>
                <w:color w:val="000000" w:themeColor="text1"/>
              </w:rPr>
              <w:t xml:space="preserve"> </w:t>
            </w:r>
            <w:r w:rsidR="00DA72BC" w:rsidRPr="00F429D8">
              <w:rPr>
                <w:color w:val="000000" w:themeColor="text1"/>
              </w:rPr>
              <w:t>человека</w:t>
            </w:r>
            <w:r w:rsidR="00F429D8">
              <w:rPr>
                <w:color w:val="000000" w:themeColor="text1"/>
              </w:rPr>
              <w:t>.</w:t>
            </w:r>
          </w:p>
        </w:tc>
      </w:tr>
      <w:tr w:rsidR="00367945" w:rsidRPr="0028398F" w14:paraId="1F228017" w14:textId="77777777" w:rsidTr="001E11A4">
        <w:trPr>
          <w:trHeight w:val="765"/>
        </w:trPr>
        <w:tc>
          <w:tcPr>
            <w:tcW w:w="1104" w:type="dxa"/>
            <w:vMerge/>
            <w:tcBorders>
              <w:left w:val="single" w:sz="4" w:space="0" w:color="auto"/>
              <w:right w:val="single" w:sz="4" w:space="0" w:color="auto"/>
            </w:tcBorders>
          </w:tcPr>
          <w:p w14:paraId="5DAA438D" w14:textId="77777777" w:rsidR="00367945" w:rsidRPr="0028398F" w:rsidRDefault="00367945" w:rsidP="0028398F">
            <w:pPr>
              <w:tabs>
                <w:tab w:val="left" w:pos="0"/>
              </w:tabs>
              <w:suppressAutoHyphens/>
              <w:jc w:val="both"/>
              <w:rPr>
                <w:color w:val="000000" w:themeColor="text1"/>
              </w:rPr>
            </w:pPr>
          </w:p>
        </w:tc>
        <w:tc>
          <w:tcPr>
            <w:tcW w:w="2010" w:type="dxa"/>
            <w:vMerge/>
            <w:tcBorders>
              <w:left w:val="single" w:sz="4" w:space="0" w:color="auto"/>
              <w:right w:val="single" w:sz="4" w:space="0" w:color="auto"/>
            </w:tcBorders>
          </w:tcPr>
          <w:p w14:paraId="67EE61A5" w14:textId="77777777" w:rsidR="00367945" w:rsidRPr="0028398F" w:rsidRDefault="00367945" w:rsidP="0028398F">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3E31B6D4" w14:textId="77777777" w:rsidR="00023057" w:rsidRPr="0028398F" w:rsidRDefault="00367945" w:rsidP="00F429D8">
            <w:pPr>
              <w:pStyle w:val="af6"/>
              <w:spacing w:before="0" w:beforeAutospacing="0" w:after="0" w:afterAutospacing="0"/>
              <w:jc w:val="both"/>
            </w:pPr>
            <w:r w:rsidRPr="0028398F">
              <w:rPr>
                <w:color w:val="000000" w:themeColor="text1"/>
              </w:rPr>
              <w:t xml:space="preserve">2. </w:t>
            </w:r>
            <w:r w:rsidR="00023057" w:rsidRPr="0028398F">
              <w:rPr>
                <w:color w:val="000000"/>
              </w:rPr>
              <w:t xml:space="preserve">Оценивает содержание нормативных правовых актов и актов </w:t>
            </w:r>
            <w:proofErr w:type="spellStart"/>
            <w:r w:rsidR="00023057" w:rsidRPr="0028398F">
              <w:rPr>
                <w:color w:val="000000"/>
              </w:rPr>
              <w:t>правоприменения</w:t>
            </w:r>
            <w:proofErr w:type="spellEnd"/>
            <w:r w:rsidR="00023057" w:rsidRPr="0028398F">
              <w:rPr>
                <w:color w:val="000000"/>
              </w:rPr>
              <w:t xml:space="preserve"> на предмет соответствия действующему законодательству в области международных экономических отношений.</w:t>
            </w:r>
          </w:p>
          <w:p w14:paraId="143FABC6" w14:textId="77777777" w:rsidR="00023057" w:rsidRPr="0028398F" w:rsidRDefault="00023057" w:rsidP="00F429D8">
            <w:pPr>
              <w:jc w:val="both"/>
            </w:pPr>
          </w:p>
          <w:p w14:paraId="3F24E696" w14:textId="5DEBE80A" w:rsidR="00367945" w:rsidRPr="0028398F" w:rsidRDefault="00367945" w:rsidP="00F429D8">
            <w:pPr>
              <w:tabs>
                <w:tab w:val="left" w:pos="0"/>
              </w:tabs>
              <w:suppressAutoHyphens/>
              <w:jc w:val="both"/>
              <w:rPr>
                <w:color w:val="000000" w:themeColor="text1"/>
                <w:spacing w:val="-6"/>
              </w:rPr>
            </w:pPr>
          </w:p>
        </w:tc>
        <w:tc>
          <w:tcPr>
            <w:tcW w:w="4677" w:type="dxa"/>
            <w:tcBorders>
              <w:left w:val="single" w:sz="4" w:space="0" w:color="auto"/>
              <w:right w:val="single" w:sz="4" w:space="0" w:color="auto"/>
            </w:tcBorders>
            <w:shd w:val="clear" w:color="auto" w:fill="auto"/>
          </w:tcPr>
          <w:p w14:paraId="2017302C" w14:textId="15E09235" w:rsidR="00EE01E7" w:rsidRPr="0028398F" w:rsidRDefault="00B63AFD" w:rsidP="0028398F">
            <w:r w:rsidRPr="0028398F">
              <w:rPr>
                <w:b/>
                <w:color w:val="000000" w:themeColor="text1"/>
              </w:rPr>
              <w:t>Знат</w:t>
            </w:r>
            <w:r w:rsidR="00137C5D" w:rsidRPr="0028398F">
              <w:rPr>
                <w:b/>
                <w:color w:val="000000" w:themeColor="text1"/>
              </w:rPr>
              <w:t>ь</w:t>
            </w:r>
            <w:r w:rsidRPr="0028398F">
              <w:rPr>
                <w:b/>
                <w:color w:val="000000" w:themeColor="text1"/>
              </w:rPr>
              <w:t xml:space="preserve">: </w:t>
            </w:r>
            <w:r w:rsidR="00EE01E7" w:rsidRPr="0028398F">
              <w:t>структуру и содержание международные правовых актов, регулирующие международные отношения по защите экономически прав человека</w:t>
            </w:r>
            <w:r w:rsidR="00F429D8">
              <w:t>.</w:t>
            </w:r>
          </w:p>
          <w:p w14:paraId="05AED4B3" w14:textId="349FC55A" w:rsidR="00367945" w:rsidRPr="0028398F" w:rsidRDefault="00EE01E7" w:rsidP="0028398F">
            <w:pPr>
              <w:tabs>
                <w:tab w:val="left" w:pos="0"/>
              </w:tabs>
              <w:suppressAutoHyphens/>
              <w:jc w:val="both"/>
              <w:rPr>
                <w:b/>
                <w:color w:val="000000" w:themeColor="text1"/>
              </w:rPr>
            </w:pPr>
            <w:r w:rsidRPr="0028398F">
              <w:rPr>
                <w:b/>
                <w:color w:val="000000" w:themeColor="text1"/>
              </w:rPr>
              <w:t xml:space="preserve"> </w:t>
            </w:r>
            <w:r w:rsidR="00B63AFD" w:rsidRPr="0028398F">
              <w:rPr>
                <w:b/>
                <w:color w:val="000000" w:themeColor="text1"/>
              </w:rPr>
              <w:t>Уме</w:t>
            </w:r>
            <w:r w:rsidR="00137C5D" w:rsidRPr="0028398F">
              <w:rPr>
                <w:b/>
                <w:color w:val="000000" w:themeColor="text1"/>
              </w:rPr>
              <w:t>ть</w:t>
            </w:r>
            <w:r w:rsidR="00B63AFD" w:rsidRPr="0028398F">
              <w:rPr>
                <w:b/>
                <w:color w:val="000000" w:themeColor="text1"/>
              </w:rPr>
              <w:t xml:space="preserve">: </w:t>
            </w:r>
            <w:r w:rsidR="00B63AFD" w:rsidRPr="0028398F">
              <w:rPr>
                <w:color w:val="000000" w:themeColor="text1"/>
              </w:rPr>
              <w:t xml:space="preserve">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w:t>
            </w:r>
            <w:r w:rsidR="003D107D" w:rsidRPr="0028398F">
              <w:rPr>
                <w:color w:val="000000" w:themeColor="text1"/>
              </w:rPr>
              <w:t>международные</w:t>
            </w:r>
            <w:r w:rsidR="00B63AFD" w:rsidRPr="0028398F">
              <w:rPr>
                <w:color w:val="000000" w:themeColor="text1"/>
              </w:rPr>
              <w:t xml:space="preserve"> органы, уполномоченные на реализацию соответствующих нормативных правовых актов.</w:t>
            </w:r>
          </w:p>
        </w:tc>
      </w:tr>
      <w:tr w:rsidR="00367945" w:rsidRPr="0028398F" w14:paraId="23349670" w14:textId="77777777" w:rsidTr="001E11A4">
        <w:trPr>
          <w:trHeight w:val="765"/>
        </w:trPr>
        <w:tc>
          <w:tcPr>
            <w:tcW w:w="1104" w:type="dxa"/>
            <w:vMerge/>
            <w:tcBorders>
              <w:left w:val="single" w:sz="4" w:space="0" w:color="auto"/>
              <w:bottom w:val="single" w:sz="4" w:space="0" w:color="auto"/>
              <w:right w:val="single" w:sz="4" w:space="0" w:color="auto"/>
            </w:tcBorders>
          </w:tcPr>
          <w:p w14:paraId="0998BA84" w14:textId="77777777" w:rsidR="00367945" w:rsidRPr="0028398F" w:rsidRDefault="00367945" w:rsidP="0028398F">
            <w:pPr>
              <w:tabs>
                <w:tab w:val="left" w:pos="0"/>
              </w:tabs>
              <w:suppressAutoHyphens/>
              <w:jc w:val="both"/>
              <w:rPr>
                <w:color w:val="000000" w:themeColor="text1"/>
              </w:rPr>
            </w:pPr>
          </w:p>
        </w:tc>
        <w:tc>
          <w:tcPr>
            <w:tcW w:w="2010" w:type="dxa"/>
            <w:vMerge/>
            <w:tcBorders>
              <w:left w:val="single" w:sz="4" w:space="0" w:color="auto"/>
              <w:bottom w:val="single" w:sz="4" w:space="0" w:color="auto"/>
              <w:right w:val="single" w:sz="4" w:space="0" w:color="auto"/>
            </w:tcBorders>
          </w:tcPr>
          <w:p w14:paraId="43380A5B" w14:textId="77777777" w:rsidR="00367945" w:rsidRPr="0028398F" w:rsidRDefault="00367945" w:rsidP="0028398F">
            <w:pPr>
              <w:jc w:val="both"/>
              <w:rPr>
                <w:color w:val="000000" w:themeColor="text1"/>
              </w:rPr>
            </w:pPr>
          </w:p>
        </w:tc>
        <w:tc>
          <w:tcPr>
            <w:tcW w:w="2410" w:type="dxa"/>
            <w:tcBorders>
              <w:top w:val="single" w:sz="4" w:space="0" w:color="auto"/>
              <w:left w:val="single" w:sz="4" w:space="0" w:color="auto"/>
              <w:bottom w:val="single" w:sz="4" w:space="0" w:color="auto"/>
              <w:right w:val="single" w:sz="4" w:space="0" w:color="auto"/>
            </w:tcBorders>
          </w:tcPr>
          <w:p w14:paraId="5501FDA5" w14:textId="3F0FB6B1" w:rsidR="00023057" w:rsidRPr="0028398F" w:rsidRDefault="00367945" w:rsidP="00F429D8">
            <w:pPr>
              <w:jc w:val="both"/>
            </w:pPr>
            <w:r w:rsidRPr="0028398F">
              <w:rPr>
                <w:color w:val="000000" w:themeColor="text1"/>
              </w:rPr>
              <w:t xml:space="preserve">3. </w:t>
            </w:r>
            <w:r w:rsidR="00023057" w:rsidRPr="0028398F">
              <w:rPr>
                <w:color w:val="000000"/>
              </w:rPr>
              <w:t xml:space="preserve">Даёт квалифицированные юридические заключения по международным экономическим вопросам. </w:t>
            </w:r>
          </w:p>
          <w:p w14:paraId="57F22BEF" w14:textId="72CA4690" w:rsidR="00367945" w:rsidRPr="0028398F" w:rsidRDefault="00367945" w:rsidP="00F429D8">
            <w:pPr>
              <w:tabs>
                <w:tab w:val="left" w:pos="0"/>
              </w:tabs>
              <w:suppressAutoHyphens/>
              <w:jc w:val="both"/>
              <w:rPr>
                <w:color w:val="000000" w:themeColor="text1"/>
                <w:spacing w:val="-6"/>
              </w:rPr>
            </w:pPr>
          </w:p>
        </w:tc>
        <w:tc>
          <w:tcPr>
            <w:tcW w:w="4677" w:type="dxa"/>
            <w:tcBorders>
              <w:left w:val="single" w:sz="4" w:space="0" w:color="auto"/>
              <w:bottom w:val="single" w:sz="4" w:space="0" w:color="auto"/>
              <w:right w:val="single" w:sz="4" w:space="0" w:color="auto"/>
            </w:tcBorders>
            <w:shd w:val="clear" w:color="auto" w:fill="auto"/>
          </w:tcPr>
          <w:p w14:paraId="4D0B2405" w14:textId="78D7EEEB" w:rsidR="0028398F" w:rsidRPr="0028398F" w:rsidRDefault="00B63AFD" w:rsidP="00F126BC">
            <w:pPr>
              <w:jc w:val="both"/>
            </w:pPr>
            <w:r w:rsidRPr="0028398F">
              <w:rPr>
                <w:b/>
                <w:color w:val="000000" w:themeColor="text1"/>
              </w:rPr>
              <w:t>Знат</w:t>
            </w:r>
            <w:r w:rsidR="00137C5D" w:rsidRPr="0028398F">
              <w:rPr>
                <w:b/>
                <w:color w:val="000000" w:themeColor="text1"/>
              </w:rPr>
              <w:t>ь</w:t>
            </w:r>
            <w:r w:rsidRPr="0028398F">
              <w:rPr>
                <w:b/>
                <w:color w:val="000000" w:themeColor="text1"/>
              </w:rPr>
              <w:t xml:space="preserve">: </w:t>
            </w:r>
            <w:r w:rsidR="0028398F" w:rsidRPr="0028398F">
              <w:t>основные методы решения конкретной ситуации, понятие и структуру состава правонарушения; понятие юридической ответственности, процедурно-процессуальные аспекты привлечения к юридической ответственности; положения основных национальных и международных актов в сфере выявления, пресечения правонарушений</w:t>
            </w:r>
            <w:r w:rsidR="00F126BC">
              <w:t>.</w:t>
            </w:r>
          </w:p>
          <w:p w14:paraId="008C58BA" w14:textId="378B878B" w:rsidR="00367945" w:rsidRPr="00F126BC" w:rsidRDefault="00B63AFD" w:rsidP="00F126BC">
            <w:pPr>
              <w:jc w:val="both"/>
            </w:pPr>
            <w:r w:rsidRPr="0028398F">
              <w:rPr>
                <w:b/>
                <w:color w:val="000000" w:themeColor="text1"/>
              </w:rPr>
              <w:t>Умет</w:t>
            </w:r>
            <w:r w:rsidR="00137C5D" w:rsidRPr="0028398F">
              <w:rPr>
                <w:b/>
                <w:color w:val="000000" w:themeColor="text1"/>
              </w:rPr>
              <w:t>ь</w:t>
            </w:r>
            <w:r w:rsidRPr="0028398F">
              <w:rPr>
                <w:b/>
                <w:color w:val="000000" w:themeColor="text1"/>
              </w:rPr>
              <w:t xml:space="preserve">: </w:t>
            </w:r>
            <w:r w:rsidR="0028398F" w:rsidRPr="0028398F">
              <w:t>давать юридическую оценку фактическим обстоятельствам с целью подготовки соответствующих юридических документов; осуществлять юридическую экспертизу нормативных правовых актов; давать квалифицированные юридические заключения и консультации</w:t>
            </w:r>
            <w:r w:rsidR="00F126BC">
              <w:t>.</w:t>
            </w:r>
          </w:p>
        </w:tc>
      </w:tr>
      <w:bookmarkEnd w:id="1"/>
    </w:tbl>
    <w:p w14:paraId="427B99B5" w14:textId="1AC4939E" w:rsidR="004300DD" w:rsidRDefault="004300DD" w:rsidP="006D2390">
      <w:pPr>
        <w:tabs>
          <w:tab w:val="left" w:pos="851"/>
        </w:tabs>
        <w:ind w:firstLine="782"/>
        <w:jc w:val="both"/>
        <w:rPr>
          <w:color w:val="000000"/>
          <w:sz w:val="28"/>
          <w:szCs w:val="28"/>
          <w:shd w:val="clear" w:color="auto" w:fill="FFFFFF"/>
        </w:rPr>
      </w:pPr>
    </w:p>
    <w:p w14:paraId="2D9ADE53" w14:textId="77777777" w:rsidR="00E35A16" w:rsidRDefault="00E35A16" w:rsidP="006D2390">
      <w:pPr>
        <w:pStyle w:val="a3"/>
        <w:ind w:left="0"/>
        <w:jc w:val="both"/>
        <w:rPr>
          <w:b/>
          <w:sz w:val="28"/>
        </w:rPr>
      </w:pPr>
    </w:p>
    <w:p w14:paraId="6452506F" w14:textId="0D0093EE" w:rsidR="006D2390" w:rsidRDefault="006D2390" w:rsidP="006D2390">
      <w:pPr>
        <w:pStyle w:val="a3"/>
        <w:ind w:left="0"/>
        <w:jc w:val="both"/>
        <w:rPr>
          <w:b/>
          <w:sz w:val="28"/>
        </w:rPr>
      </w:pPr>
      <w:r w:rsidRPr="00BE755E">
        <w:rPr>
          <w:b/>
          <w:sz w:val="28"/>
        </w:rPr>
        <w:t>3. Место дисциплины в структуре образовательной программы</w:t>
      </w:r>
    </w:p>
    <w:p w14:paraId="6A37D5A5" w14:textId="77777777" w:rsidR="001E11A4" w:rsidRPr="00BE755E" w:rsidRDefault="001E11A4" w:rsidP="006D2390">
      <w:pPr>
        <w:pStyle w:val="a3"/>
        <w:ind w:left="0"/>
        <w:jc w:val="both"/>
        <w:rPr>
          <w:b/>
          <w:sz w:val="28"/>
        </w:rPr>
      </w:pPr>
    </w:p>
    <w:p w14:paraId="44E49E4C" w14:textId="15875A78" w:rsidR="006D2390" w:rsidRPr="008933F8" w:rsidRDefault="006D2390" w:rsidP="008933F8">
      <w:pPr>
        <w:tabs>
          <w:tab w:val="left" w:pos="851"/>
        </w:tabs>
        <w:spacing w:line="360" w:lineRule="auto"/>
        <w:jc w:val="both"/>
        <w:rPr>
          <w:i/>
          <w:iCs/>
          <w:color w:val="000000"/>
          <w:sz w:val="28"/>
          <w:szCs w:val="28"/>
          <w:shd w:val="clear" w:color="auto" w:fill="FFFFFF"/>
        </w:rPr>
      </w:pPr>
      <w:r w:rsidRPr="00BE755E">
        <w:rPr>
          <w:color w:val="000000"/>
          <w:sz w:val="28"/>
          <w:szCs w:val="28"/>
        </w:rPr>
        <w:t>Дисциплина «</w:t>
      </w:r>
      <w:r w:rsidR="005F6AFB">
        <w:rPr>
          <w:color w:val="000000"/>
          <w:sz w:val="28"/>
          <w:szCs w:val="28"/>
        </w:rPr>
        <w:t>Международная защита экономических прав человека</w:t>
      </w:r>
      <w:r w:rsidRPr="00BE755E">
        <w:rPr>
          <w:color w:val="000000"/>
          <w:sz w:val="28"/>
          <w:szCs w:val="28"/>
        </w:rPr>
        <w:t xml:space="preserve">» входит в </w:t>
      </w:r>
      <w:proofErr w:type="spellStart"/>
      <w:r w:rsidR="00E6036E">
        <w:rPr>
          <w:color w:val="000000"/>
          <w:sz w:val="28"/>
          <w:szCs w:val="28"/>
        </w:rPr>
        <w:t>обще</w:t>
      </w:r>
      <w:r w:rsidR="005F6AFB">
        <w:rPr>
          <w:bCs/>
          <w:color w:val="000000" w:themeColor="text1"/>
          <w:sz w:val="28"/>
          <w:szCs w:val="28"/>
        </w:rPr>
        <w:t>факультетский</w:t>
      </w:r>
      <w:proofErr w:type="spellEnd"/>
      <w:r w:rsidR="001E11A4">
        <w:rPr>
          <w:bCs/>
          <w:color w:val="000000" w:themeColor="text1"/>
          <w:sz w:val="28"/>
          <w:szCs w:val="28"/>
        </w:rPr>
        <w:t xml:space="preserve"> (</w:t>
      </w:r>
      <w:proofErr w:type="spellStart"/>
      <w:r w:rsidR="001E11A4">
        <w:rPr>
          <w:bCs/>
          <w:color w:val="000000" w:themeColor="text1"/>
          <w:sz w:val="28"/>
          <w:szCs w:val="28"/>
        </w:rPr>
        <w:t>предпрофильный</w:t>
      </w:r>
      <w:proofErr w:type="spellEnd"/>
      <w:r w:rsidR="001E11A4">
        <w:rPr>
          <w:bCs/>
          <w:color w:val="000000" w:themeColor="text1"/>
          <w:sz w:val="28"/>
          <w:szCs w:val="28"/>
        </w:rPr>
        <w:t>)</w:t>
      </w:r>
      <w:r w:rsidR="00E6036E">
        <w:rPr>
          <w:bCs/>
          <w:color w:val="000000" w:themeColor="text1"/>
          <w:sz w:val="28"/>
          <w:szCs w:val="28"/>
        </w:rPr>
        <w:t xml:space="preserve"> цикл</w:t>
      </w:r>
      <w:r w:rsidR="00E6036E">
        <w:rPr>
          <w:color w:val="000000"/>
          <w:sz w:val="28"/>
          <w:szCs w:val="28"/>
        </w:rPr>
        <w:t xml:space="preserve"> </w:t>
      </w:r>
      <w:r w:rsidR="001C45E1">
        <w:rPr>
          <w:color w:val="000000"/>
          <w:sz w:val="28"/>
          <w:szCs w:val="28"/>
        </w:rPr>
        <w:t>обязательн</w:t>
      </w:r>
      <w:r w:rsidR="00E6036E">
        <w:rPr>
          <w:color w:val="000000"/>
          <w:sz w:val="28"/>
          <w:szCs w:val="28"/>
        </w:rPr>
        <w:t>ой</w:t>
      </w:r>
      <w:r w:rsidRPr="00BE755E">
        <w:rPr>
          <w:color w:val="000000"/>
          <w:sz w:val="28"/>
          <w:szCs w:val="28"/>
        </w:rPr>
        <w:t xml:space="preserve"> част</w:t>
      </w:r>
      <w:r w:rsidR="00E6036E">
        <w:rPr>
          <w:color w:val="000000"/>
          <w:sz w:val="28"/>
          <w:szCs w:val="28"/>
        </w:rPr>
        <w:t>и</w:t>
      </w:r>
      <w:r w:rsidRPr="00BE755E">
        <w:rPr>
          <w:color w:val="000000"/>
          <w:sz w:val="28"/>
          <w:szCs w:val="28"/>
        </w:rPr>
        <w:t xml:space="preserve"> образовательной программы </w:t>
      </w:r>
      <w:r w:rsidR="004A2B3D">
        <w:rPr>
          <w:bCs/>
          <w:color w:val="000000" w:themeColor="text1"/>
          <w:sz w:val="28"/>
          <w:szCs w:val="28"/>
        </w:rPr>
        <w:t xml:space="preserve">по </w:t>
      </w:r>
      <w:r w:rsidR="006A667B" w:rsidRPr="006A667B">
        <w:rPr>
          <w:bCs/>
          <w:color w:val="000000" w:themeColor="text1"/>
          <w:sz w:val="28"/>
          <w:szCs w:val="28"/>
        </w:rPr>
        <w:t>н</w:t>
      </w:r>
      <w:r w:rsidR="00E6036E">
        <w:rPr>
          <w:bCs/>
          <w:color w:val="000000" w:themeColor="text1"/>
          <w:sz w:val="28"/>
          <w:szCs w:val="28"/>
        </w:rPr>
        <w:t>аправлени</w:t>
      </w:r>
      <w:r w:rsidR="008933F8">
        <w:rPr>
          <w:bCs/>
          <w:color w:val="000000" w:themeColor="text1"/>
          <w:sz w:val="28"/>
          <w:szCs w:val="28"/>
        </w:rPr>
        <w:t>ю</w:t>
      </w:r>
      <w:r w:rsidR="00E6036E">
        <w:rPr>
          <w:bCs/>
          <w:color w:val="000000" w:themeColor="text1"/>
          <w:sz w:val="28"/>
          <w:szCs w:val="28"/>
        </w:rPr>
        <w:t xml:space="preserve"> подготовки </w:t>
      </w:r>
      <w:r w:rsidR="005F6AFB">
        <w:rPr>
          <w:sz w:val="28"/>
          <w:szCs w:val="28"/>
        </w:rPr>
        <w:t>40</w:t>
      </w:r>
      <w:r w:rsidR="008933F8" w:rsidRPr="00526BF5">
        <w:rPr>
          <w:sz w:val="28"/>
          <w:szCs w:val="28"/>
        </w:rPr>
        <w:t>.03.0</w:t>
      </w:r>
      <w:r w:rsidR="005F6AFB">
        <w:rPr>
          <w:sz w:val="28"/>
          <w:szCs w:val="28"/>
        </w:rPr>
        <w:t>1</w:t>
      </w:r>
      <w:r w:rsidR="008933F8" w:rsidRPr="00526BF5">
        <w:rPr>
          <w:sz w:val="28"/>
          <w:szCs w:val="28"/>
        </w:rPr>
        <w:t>. «</w:t>
      </w:r>
      <w:r w:rsidR="005F6AFB">
        <w:rPr>
          <w:sz w:val="28"/>
          <w:szCs w:val="28"/>
        </w:rPr>
        <w:t>Юриспруденция</w:t>
      </w:r>
      <w:r w:rsidR="008933F8" w:rsidRPr="00526BF5">
        <w:rPr>
          <w:sz w:val="28"/>
          <w:szCs w:val="28"/>
        </w:rPr>
        <w:t>», профиль «</w:t>
      </w:r>
      <w:r w:rsidR="005F6AFB">
        <w:rPr>
          <w:sz w:val="28"/>
          <w:szCs w:val="28"/>
        </w:rPr>
        <w:t>Международное экономическое право</w:t>
      </w:r>
      <w:r w:rsidR="008933F8" w:rsidRPr="00526BF5">
        <w:rPr>
          <w:sz w:val="28"/>
          <w:szCs w:val="28"/>
        </w:rPr>
        <w:t>»</w:t>
      </w:r>
      <w:r w:rsidR="005F6AFB">
        <w:rPr>
          <w:sz w:val="28"/>
          <w:szCs w:val="28"/>
        </w:rPr>
        <w:t xml:space="preserve"> (с частичной реализацией на англ. яз</w:t>
      </w:r>
      <w:r w:rsidRPr="00BE755E">
        <w:rPr>
          <w:sz w:val="28"/>
          <w:szCs w:val="28"/>
        </w:rPr>
        <w:t>.</w:t>
      </w:r>
      <w:r w:rsidR="005F6AFB">
        <w:rPr>
          <w:sz w:val="28"/>
          <w:szCs w:val="28"/>
        </w:rPr>
        <w:t>).</w:t>
      </w:r>
    </w:p>
    <w:p w14:paraId="4CA7B564" w14:textId="438194DE" w:rsidR="006D2390" w:rsidRDefault="006D2390" w:rsidP="008933F8">
      <w:pPr>
        <w:pStyle w:val="a3"/>
        <w:spacing w:line="360" w:lineRule="auto"/>
        <w:ind w:left="0"/>
        <w:jc w:val="both"/>
        <w:rPr>
          <w:b/>
          <w:sz w:val="28"/>
        </w:rPr>
      </w:pPr>
      <w:r w:rsidRPr="00BE755E">
        <w:rPr>
          <w:b/>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219B3A49" w14:textId="58E07A2B" w:rsidR="006D2390" w:rsidRPr="00BE755E" w:rsidRDefault="006D2390" w:rsidP="00023057">
      <w:pPr>
        <w:pStyle w:val="a3"/>
        <w:ind w:left="0"/>
        <w:rPr>
          <w:b/>
          <w:sz w:val="28"/>
          <w:szCs w:val="28"/>
          <w:u w:val="single"/>
        </w:rPr>
      </w:pP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4"/>
        <w:gridCol w:w="2747"/>
        <w:gridCol w:w="2550"/>
      </w:tblGrid>
      <w:tr w:rsidR="00EA2391" w:rsidRPr="00BE755E" w14:paraId="707595E9" w14:textId="77777777" w:rsidTr="00EA53C8">
        <w:trPr>
          <w:trHeight w:val="353"/>
          <w:jc w:val="center"/>
        </w:trPr>
        <w:tc>
          <w:tcPr>
            <w:tcW w:w="4624" w:type="dxa"/>
            <w:shd w:val="clear" w:color="auto" w:fill="auto"/>
            <w:vAlign w:val="center"/>
          </w:tcPr>
          <w:p w14:paraId="5B17CF3F" w14:textId="77777777" w:rsidR="00EA2391" w:rsidRPr="00BE755E" w:rsidRDefault="00EA2391" w:rsidP="007619E9">
            <w:pPr>
              <w:tabs>
                <w:tab w:val="num" w:pos="0"/>
              </w:tabs>
              <w:suppressAutoHyphens/>
              <w:jc w:val="center"/>
              <w:rPr>
                <w:b/>
                <w:bCs/>
                <w:szCs w:val="20"/>
              </w:rPr>
            </w:pPr>
            <w:r w:rsidRPr="00BE755E">
              <w:rPr>
                <w:b/>
                <w:bCs/>
                <w:szCs w:val="20"/>
              </w:rPr>
              <w:t>Вид учебной работы по дисциплине</w:t>
            </w:r>
          </w:p>
        </w:tc>
        <w:tc>
          <w:tcPr>
            <w:tcW w:w="2747" w:type="dxa"/>
            <w:shd w:val="clear" w:color="auto" w:fill="auto"/>
            <w:vAlign w:val="center"/>
          </w:tcPr>
          <w:p w14:paraId="33338133" w14:textId="77777777" w:rsidR="001E11A4" w:rsidRDefault="00EA2391" w:rsidP="007619E9">
            <w:pPr>
              <w:tabs>
                <w:tab w:val="num" w:pos="0"/>
              </w:tabs>
              <w:jc w:val="center"/>
              <w:rPr>
                <w:b/>
                <w:bCs/>
                <w:szCs w:val="20"/>
              </w:rPr>
            </w:pPr>
            <w:r w:rsidRPr="00BE755E">
              <w:rPr>
                <w:b/>
                <w:bCs/>
                <w:szCs w:val="20"/>
              </w:rPr>
              <w:t xml:space="preserve">Всего </w:t>
            </w:r>
          </w:p>
          <w:p w14:paraId="3B767DBA" w14:textId="0EBE3CE9" w:rsidR="00EA2391" w:rsidRPr="00BE755E" w:rsidRDefault="00EA2391" w:rsidP="007619E9">
            <w:pPr>
              <w:tabs>
                <w:tab w:val="num" w:pos="0"/>
              </w:tabs>
              <w:jc w:val="center"/>
              <w:rPr>
                <w:b/>
                <w:bCs/>
                <w:szCs w:val="20"/>
              </w:rPr>
            </w:pPr>
            <w:r w:rsidRPr="00BE755E">
              <w:rPr>
                <w:b/>
                <w:bCs/>
                <w:szCs w:val="20"/>
              </w:rPr>
              <w:t>(в з/е и часах)</w:t>
            </w:r>
          </w:p>
        </w:tc>
        <w:tc>
          <w:tcPr>
            <w:tcW w:w="2550" w:type="dxa"/>
            <w:shd w:val="clear" w:color="auto" w:fill="auto"/>
            <w:vAlign w:val="center"/>
          </w:tcPr>
          <w:p w14:paraId="0C911CFA" w14:textId="77777777" w:rsidR="00EA2391" w:rsidRDefault="006A19CA" w:rsidP="007619E9">
            <w:pPr>
              <w:tabs>
                <w:tab w:val="num" w:pos="0"/>
              </w:tabs>
              <w:jc w:val="center"/>
              <w:rPr>
                <w:b/>
                <w:bCs/>
                <w:szCs w:val="20"/>
              </w:rPr>
            </w:pPr>
            <w:r>
              <w:rPr>
                <w:b/>
                <w:bCs/>
                <w:szCs w:val="20"/>
              </w:rPr>
              <w:t xml:space="preserve">Семестр </w:t>
            </w:r>
            <w:r w:rsidR="005F6AFB">
              <w:rPr>
                <w:b/>
                <w:bCs/>
                <w:szCs w:val="20"/>
              </w:rPr>
              <w:t>5</w:t>
            </w:r>
            <w:r w:rsidR="001E11A4">
              <w:rPr>
                <w:b/>
                <w:bCs/>
                <w:szCs w:val="20"/>
              </w:rPr>
              <w:t xml:space="preserve"> </w:t>
            </w:r>
          </w:p>
          <w:p w14:paraId="4BC21A3E" w14:textId="3BAA497A" w:rsidR="001E11A4" w:rsidRPr="00BE755E" w:rsidRDefault="001E11A4" w:rsidP="001E11A4">
            <w:pPr>
              <w:tabs>
                <w:tab w:val="num" w:pos="0"/>
              </w:tabs>
              <w:jc w:val="center"/>
              <w:rPr>
                <w:b/>
                <w:bCs/>
                <w:szCs w:val="20"/>
              </w:rPr>
            </w:pPr>
            <w:r w:rsidRPr="00BE755E">
              <w:rPr>
                <w:b/>
                <w:bCs/>
                <w:szCs w:val="20"/>
              </w:rPr>
              <w:t>(в часах)</w:t>
            </w:r>
          </w:p>
        </w:tc>
      </w:tr>
      <w:tr w:rsidR="00D03C24" w:rsidRPr="00BE755E" w14:paraId="4A2E6F69" w14:textId="77777777" w:rsidTr="00EA53C8">
        <w:trPr>
          <w:trHeight w:val="274"/>
          <w:jc w:val="center"/>
        </w:trPr>
        <w:tc>
          <w:tcPr>
            <w:tcW w:w="4624" w:type="dxa"/>
            <w:tcBorders>
              <w:bottom w:val="single" w:sz="4" w:space="0" w:color="auto"/>
            </w:tcBorders>
            <w:shd w:val="clear" w:color="auto" w:fill="auto"/>
            <w:vAlign w:val="center"/>
          </w:tcPr>
          <w:p w14:paraId="6A05003B" w14:textId="77777777" w:rsidR="00D03C24" w:rsidRPr="00BE755E" w:rsidRDefault="00D03C24" w:rsidP="00D03C24">
            <w:pPr>
              <w:tabs>
                <w:tab w:val="num" w:pos="0"/>
              </w:tabs>
              <w:suppressAutoHyphens/>
              <w:rPr>
                <w:b/>
                <w:bCs/>
                <w:szCs w:val="20"/>
              </w:rPr>
            </w:pPr>
            <w:r w:rsidRPr="00BE755E">
              <w:rPr>
                <w:b/>
                <w:bCs/>
                <w:szCs w:val="20"/>
              </w:rPr>
              <w:t>Общая трудоемкость дисциплины</w:t>
            </w:r>
          </w:p>
        </w:tc>
        <w:tc>
          <w:tcPr>
            <w:tcW w:w="2747" w:type="dxa"/>
            <w:tcBorders>
              <w:bottom w:val="single" w:sz="4" w:space="0" w:color="auto"/>
            </w:tcBorders>
            <w:shd w:val="clear" w:color="auto" w:fill="auto"/>
            <w:vAlign w:val="center"/>
          </w:tcPr>
          <w:p w14:paraId="5CE6C98C" w14:textId="5E77DFDA" w:rsidR="00D03C24" w:rsidRPr="00BE755E" w:rsidRDefault="00D03C24" w:rsidP="001E11A4">
            <w:pPr>
              <w:tabs>
                <w:tab w:val="num" w:pos="0"/>
              </w:tabs>
              <w:spacing w:line="400" w:lineRule="exact"/>
              <w:jc w:val="center"/>
              <w:rPr>
                <w:b/>
                <w:bCs/>
                <w:szCs w:val="20"/>
              </w:rPr>
            </w:pPr>
            <w:r>
              <w:rPr>
                <w:b/>
                <w:bCs/>
                <w:szCs w:val="20"/>
              </w:rPr>
              <w:t>3</w:t>
            </w:r>
            <w:r w:rsidRPr="00BE755E">
              <w:rPr>
                <w:b/>
                <w:bCs/>
                <w:szCs w:val="20"/>
              </w:rPr>
              <w:t xml:space="preserve">з.е. </w:t>
            </w:r>
            <w:r w:rsidR="001E11A4">
              <w:rPr>
                <w:b/>
                <w:bCs/>
                <w:szCs w:val="20"/>
              </w:rPr>
              <w:t>и</w:t>
            </w:r>
            <w:r w:rsidRPr="00BE755E">
              <w:rPr>
                <w:b/>
                <w:bCs/>
                <w:szCs w:val="20"/>
              </w:rPr>
              <w:t xml:space="preserve"> </w:t>
            </w:r>
            <w:r>
              <w:rPr>
                <w:b/>
                <w:bCs/>
                <w:szCs w:val="20"/>
              </w:rPr>
              <w:t>108</w:t>
            </w:r>
          </w:p>
        </w:tc>
        <w:tc>
          <w:tcPr>
            <w:tcW w:w="2550" w:type="dxa"/>
            <w:tcBorders>
              <w:bottom w:val="single" w:sz="4" w:space="0" w:color="auto"/>
            </w:tcBorders>
            <w:shd w:val="clear" w:color="auto" w:fill="auto"/>
            <w:vAlign w:val="center"/>
          </w:tcPr>
          <w:p w14:paraId="1CCEF234" w14:textId="04C7168A" w:rsidR="00D03C24" w:rsidRPr="00BE755E" w:rsidRDefault="00D03C24" w:rsidP="00D03C24">
            <w:pPr>
              <w:tabs>
                <w:tab w:val="num" w:pos="0"/>
              </w:tabs>
              <w:spacing w:line="400" w:lineRule="exact"/>
              <w:jc w:val="center"/>
              <w:rPr>
                <w:b/>
                <w:bCs/>
                <w:szCs w:val="20"/>
              </w:rPr>
            </w:pPr>
            <w:r>
              <w:rPr>
                <w:b/>
                <w:bCs/>
                <w:szCs w:val="20"/>
              </w:rPr>
              <w:t>108</w:t>
            </w:r>
          </w:p>
        </w:tc>
      </w:tr>
      <w:tr w:rsidR="005F6AFB" w:rsidRPr="00BE755E" w14:paraId="560749FF" w14:textId="77777777" w:rsidTr="00023057">
        <w:trPr>
          <w:trHeight w:val="346"/>
          <w:jc w:val="center"/>
        </w:trPr>
        <w:tc>
          <w:tcPr>
            <w:tcW w:w="4624" w:type="dxa"/>
            <w:shd w:val="clear" w:color="auto" w:fill="EEECE1" w:themeFill="background2"/>
            <w:vAlign w:val="center"/>
          </w:tcPr>
          <w:p w14:paraId="7274E3A9" w14:textId="77777777" w:rsidR="005F6AFB" w:rsidRPr="00BE755E" w:rsidRDefault="005F6AFB" w:rsidP="005F6AFB">
            <w:pPr>
              <w:tabs>
                <w:tab w:val="num" w:pos="0"/>
              </w:tabs>
              <w:suppressAutoHyphens/>
              <w:spacing w:line="400" w:lineRule="exact"/>
              <w:rPr>
                <w:b/>
                <w:bCs/>
                <w:i/>
                <w:szCs w:val="20"/>
              </w:rPr>
            </w:pPr>
            <w:r w:rsidRPr="00BE755E">
              <w:rPr>
                <w:b/>
                <w:bCs/>
                <w:i/>
                <w:szCs w:val="20"/>
              </w:rPr>
              <w:t>Контактная работа - Аудиторные занятия</w:t>
            </w:r>
          </w:p>
        </w:tc>
        <w:tc>
          <w:tcPr>
            <w:tcW w:w="2747" w:type="dxa"/>
            <w:shd w:val="clear" w:color="auto" w:fill="EEECE1" w:themeFill="background2"/>
            <w:vAlign w:val="center"/>
          </w:tcPr>
          <w:p w14:paraId="094EC668" w14:textId="156FAAC9" w:rsidR="005F6AFB" w:rsidRPr="00BE755E" w:rsidRDefault="005F6AFB" w:rsidP="005F6AFB">
            <w:pPr>
              <w:tabs>
                <w:tab w:val="num" w:pos="0"/>
              </w:tabs>
              <w:spacing w:line="400" w:lineRule="exact"/>
              <w:jc w:val="center"/>
              <w:rPr>
                <w:b/>
                <w:bCs/>
                <w:szCs w:val="20"/>
              </w:rPr>
            </w:pPr>
            <w:r>
              <w:rPr>
                <w:b/>
                <w:bCs/>
                <w:szCs w:val="20"/>
              </w:rPr>
              <w:t>34</w:t>
            </w:r>
          </w:p>
        </w:tc>
        <w:tc>
          <w:tcPr>
            <w:tcW w:w="2550" w:type="dxa"/>
            <w:shd w:val="clear" w:color="auto" w:fill="EEECE1" w:themeFill="background2"/>
            <w:vAlign w:val="center"/>
          </w:tcPr>
          <w:p w14:paraId="2E1E2893" w14:textId="6CE895A5" w:rsidR="005F6AFB" w:rsidRPr="00BE755E" w:rsidRDefault="005F6AFB" w:rsidP="005F6AFB">
            <w:pPr>
              <w:tabs>
                <w:tab w:val="num" w:pos="0"/>
              </w:tabs>
              <w:spacing w:line="400" w:lineRule="exact"/>
              <w:jc w:val="center"/>
              <w:rPr>
                <w:b/>
                <w:bCs/>
                <w:szCs w:val="20"/>
              </w:rPr>
            </w:pPr>
            <w:r>
              <w:rPr>
                <w:b/>
                <w:bCs/>
                <w:szCs w:val="20"/>
              </w:rPr>
              <w:t>34</w:t>
            </w:r>
          </w:p>
        </w:tc>
      </w:tr>
      <w:tr w:rsidR="005F6AFB" w:rsidRPr="00BE755E" w14:paraId="227A5B85" w14:textId="77777777" w:rsidTr="00EA53C8">
        <w:trPr>
          <w:trHeight w:val="222"/>
          <w:jc w:val="center"/>
        </w:trPr>
        <w:tc>
          <w:tcPr>
            <w:tcW w:w="4624" w:type="dxa"/>
            <w:shd w:val="clear" w:color="auto" w:fill="auto"/>
            <w:vAlign w:val="center"/>
          </w:tcPr>
          <w:p w14:paraId="70AE971F" w14:textId="77777777" w:rsidR="005F6AFB" w:rsidRPr="00BE755E" w:rsidRDefault="005F6AFB" w:rsidP="005F6AFB">
            <w:pPr>
              <w:tabs>
                <w:tab w:val="num" w:pos="0"/>
              </w:tabs>
              <w:suppressAutoHyphens/>
              <w:spacing w:line="400" w:lineRule="exact"/>
              <w:rPr>
                <w:bCs/>
                <w:i/>
                <w:szCs w:val="20"/>
              </w:rPr>
            </w:pPr>
            <w:r w:rsidRPr="00BE755E">
              <w:rPr>
                <w:bCs/>
                <w:i/>
                <w:szCs w:val="20"/>
              </w:rPr>
              <w:t>Лекции</w:t>
            </w:r>
          </w:p>
        </w:tc>
        <w:tc>
          <w:tcPr>
            <w:tcW w:w="2747" w:type="dxa"/>
            <w:shd w:val="clear" w:color="auto" w:fill="auto"/>
            <w:vAlign w:val="center"/>
          </w:tcPr>
          <w:p w14:paraId="74E87825" w14:textId="09B51AEE" w:rsidR="005F6AFB" w:rsidRPr="00BE755E" w:rsidRDefault="005F6AFB" w:rsidP="005F6AFB">
            <w:pPr>
              <w:tabs>
                <w:tab w:val="num" w:pos="0"/>
              </w:tabs>
              <w:spacing w:line="400" w:lineRule="exact"/>
              <w:jc w:val="center"/>
              <w:rPr>
                <w:bCs/>
                <w:szCs w:val="20"/>
              </w:rPr>
            </w:pPr>
            <w:r>
              <w:rPr>
                <w:bCs/>
                <w:szCs w:val="20"/>
              </w:rPr>
              <w:t>16</w:t>
            </w:r>
          </w:p>
        </w:tc>
        <w:tc>
          <w:tcPr>
            <w:tcW w:w="2550" w:type="dxa"/>
            <w:shd w:val="clear" w:color="auto" w:fill="auto"/>
            <w:vAlign w:val="center"/>
          </w:tcPr>
          <w:p w14:paraId="15561543" w14:textId="701304E2" w:rsidR="005F6AFB" w:rsidRPr="00470590" w:rsidRDefault="005F6AFB" w:rsidP="005F6AFB">
            <w:pPr>
              <w:tabs>
                <w:tab w:val="num" w:pos="0"/>
              </w:tabs>
              <w:spacing w:line="400" w:lineRule="exact"/>
              <w:jc w:val="center"/>
              <w:rPr>
                <w:bCs/>
                <w:szCs w:val="20"/>
              </w:rPr>
            </w:pPr>
            <w:r>
              <w:rPr>
                <w:bCs/>
                <w:szCs w:val="20"/>
              </w:rPr>
              <w:t>16</w:t>
            </w:r>
          </w:p>
        </w:tc>
      </w:tr>
      <w:tr w:rsidR="005F6AFB" w:rsidRPr="00BE755E" w14:paraId="395CCA17" w14:textId="77777777" w:rsidTr="00EA53C8">
        <w:trPr>
          <w:trHeight w:val="222"/>
          <w:jc w:val="center"/>
        </w:trPr>
        <w:tc>
          <w:tcPr>
            <w:tcW w:w="4624" w:type="dxa"/>
            <w:tcBorders>
              <w:bottom w:val="single" w:sz="4" w:space="0" w:color="auto"/>
            </w:tcBorders>
            <w:shd w:val="clear" w:color="auto" w:fill="auto"/>
            <w:vAlign w:val="center"/>
          </w:tcPr>
          <w:p w14:paraId="4B15CF4A" w14:textId="77777777" w:rsidR="005F6AFB" w:rsidRPr="00BE755E" w:rsidRDefault="005F6AFB" w:rsidP="005F6AFB">
            <w:pPr>
              <w:tabs>
                <w:tab w:val="num" w:pos="0"/>
              </w:tabs>
              <w:suppressAutoHyphens/>
              <w:spacing w:line="400" w:lineRule="exact"/>
              <w:rPr>
                <w:bCs/>
                <w:i/>
                <w:szCs w:val="20"/>
              </w:rPr>
            </w:pPr>
            <w:r w:rsidRPr="00BE755E">
              <w:rPr>
                <w:bCs/>
                <w:i/>
                <w:szCs w:val="20"/>
              </w:rPr>
              <w:t>Семинары, практические занятия</w:t>
            </w:r>
          </w:p>
        </w:tc>
        <w:tc>
          <w:tcPr>
            <w:tcW w:w="2747" w:type="dxa"/>
            <w:tcBorders>
              <w:bottom w:val="single" w:sz="4" w:space="0" w:color="auto"/>
            </w:tcBorders>
            <w:shd w:val="clear" w:color="auto" w:fill="auto"/>
            <w:vAlign w:val="center"/>
          </w:tcPr>
          <w:p w14:paraId="1EBE18C9" w14:textId="52623CC2" w:rsidR="005F6AFB" w:rsidRPr="00BE755E" w:rsidRDefault="005F6AFB" w:rsidP="005F6AFB">
            <w:pPr>
              <w:tabs>
                <w:tab w:val="num" w:pos="0"/>
              </w:tabs>
              <w:spacing w:line="400" w:lineRule="exact"/>
              <w:jc w:val="center"/>
              <w:rPr>
                <w:bCs/>
                <w:szCs w:val="20"/>
              </w:rPr>
            </w:pPr>
            <w:r>
              <w:rPr>
                <w:bCs/>
                <w:szCs w:val="20"/>
              </w:rPr>
              <w:t>18</w:t>
            </w:r>
          </w:p>
        </w:tc>
        <w:tc>
          <w:tcPr>
            <w:tcW w:w="2550" w:type="dxa"/>
            <w:tcBorders>
              <w:bottom w:val="single" w:sz="4" w:space="0" w:color="auto"/>
            </w:tcBorders>
            <w:shd w:val="clear" w:color="auto" w:fill="auto"/>
            <w:vAlign w:val="center"/>
          </w:tcPr>
          <w:p w14:paraId="7DC994C2" w14:textId="75CCE275" w:rsidR="005F6AFB" w:rsidRPr="00470590" w:rsidRDefault="005F6AFB" w:rsidP="005F6AFB">
            <w:pPr>
              <w:tabs>
                <w:tab w:val="num" w:pos="0"/>
              </w:tabs>
              <w:spacing w:line="400" w:lineRule="exact"/>
              <w:jc w:val="center"/>
              <w:rPr>
                <w:bCs/>
                <w:szCs w:val="20"/>
              </w:rPr>
            </w:pPr>
            <w:r>
              <w:rPr>
                <w:bCs/>
                <w:szCs w:val="20"/>
              </w:rPr>
              <w:t>18</w:t>
            </w:r>
          </w:p>
        </w:tc>
      </w:tr>
      <w:tr w:rsidR="005F6AFB" w:rsidRPr="00BE755E" w14:paraId="75FE8EF6" w14:textId="77777777" w:rsidTr="00023057">
        <w:trPr>
          <w:trHeight w:val="170"/>
          <w:jc w:val="center"/>
        </w:trPr>
        <w:tc>
          <w:tcPr>
            <w:tcW w:w="4624" w:type="dxa"/>
            <w:shd w:val="clear" w:color="auto" w:fill="EEECE1" w:themeFill="background2"/>
            <w:vAlign w:val="center"/>
          </w:tcPr>
          <w:p w14:paraId="37C1B8AF" w14:textId="77777777" w:rsidR="005F6AFB" w:rsidRPr="00BE755E" w:rsidRDefault="005F6AFB" w:rsidP="005F6AFB">
            <w:pPr>
              <w:tabs>
                <w:tab w:val="num" w:pos="0"/>
              </w:tabs>
              <w:suppressAutoHyphens/>
              <w:rPr>
                <w:b/>
                <w:bCs/>
                <w:i/>
                <w:szCs w:val="20"/>
              </w:rPr>
            </w:pPr>
            <w:r w:rsidRPr="00BE755E">
              <w:rPr>
                <w:b/>
                <w:bCs/>
                <w:i/>
                <w:szCs w:val="20"/>
              </w:rPr>
              <w:t xml:space="preserve">Самостоятельная работа </w:t>
            </w:r>
          </w:p>
        </w:tc>
        <w:tc>
          <w:tcPr>
            <w:tcW w:w="2747" w:type="dxa"/>
            <w:shd w:val="clear" w:color="auto" w:fill="EEECE1" w:themeFill="background2"/>
            <w:vAlign w:val="center"/>
          </w:tcPr>
          <w:p w14:paraId="1DD6F3BC" w14:textId="35B8929E" w:rsidR="005F6AFB" w:rsidRPr="00BE755E" w:rsidRDefault="005F6AFB" w:rsidP="005F6AFB">
            <w:pPr>
              <w:tabs>
                <w:tab w:val="num" w:pos="0"/>
              </w:tabs>
              <w:spacing w:line="400" w:lineRule="exact"/>
              <w:jc w:val="center"/>
              <w:rPr>
                <w:b/>
                <w:bCs/>
                <w:szCs w:val="20"/>
              </w:rPr>
            </w:pPr>
            <w:r>
              <w:rPr>
                <w:b/>
                <w:bCs/>
                <w:szCs w:val="20"/>
              </w:rPr>
              <w:t>74</w:t>
            </w:r>
          </w:p>
        </w:tc>
        <w:tc>
          <w:tcPr>
            <w:tcW w:w="2550" w:type="dxa"/>
            <w:shd w:val="clear" w:color="auto" w:fill="EEECE1" w:themeFill="background2"/>
            <w:vAlign w:val="center"/>
          </w:tcPr>
          <w:p w14:paraId="5A5124D3" w14:textId="58191A43" w:rsidR="005F6AFB" w:rsidRPr="00BE755E" w:rsidRDefault="005F6AFB" w:rsidP="005F6AFB">
            <w:pPr>
              <w:tabs>
                <w:tab w:val="num" w:pos="0"/>
              </w:tabs>
              <w:spacing w:line="400" w:lineRule="exact"/>
              <w:jc w:val="center"/>
              <w:rPr>
                <w:b/>
                <w:bCs/>
                <w:szCs w:val="20"/>
              </w:rPr>
            </w:pPr>
            <w:r>
              <w:rPr>
                <w:b/>
                <w:bCs/>
                <w:szCs w:val="20"/>
              </w:rPr>
              <w:t>74</w:t>
            </w:r>
          </w:p>
        </w:tc>
      </w:tr>
      <w:tr w:rsidR="00D03C24" w:rsidRPr="00BE755E" w14:paraId="476DE0A2" w14:textId="77777777" w:rsidTr="00EA53C8">
        <w:trPr>
          <w:trHeight w:val="427"/>
          <w:jc w:val="center"/>
        </w:trPr>
        <w:tc>
          <w:tcPr>
            <w:tcW w:w="4624" w:type="dxa"/>
            <w:shd w:val="clear" w:color="auto" w:fill="auto"/>
            <w:vAlign w:val="center"/>
          </w:tcPr>
          <w:p w14:paraId="41BF6B2E" w14:textId="77777777" w:rsidR="00D03C24" w:rsidRPr="00BE755E" w:rsidRDefault="00D03C24" w:rsidP="00D03C24">
            <w:pPr>
              <w:tabs>
                <w:tab w:val="num" w:pos="0"/>
              </w:tabs>
              <w:suppressAutoHyphens/>
              <w:rPr>
                <w:bCs/>
                <w:szCs w:val="20"/>
              </w:rPr>
            </w:pPr>
            <w:r w:rsidRPr="00BE755E">
              <w:rPr>
                <w:bCs/>
                <w:szCs w:val="20"/>
              </w:rPr>
              <w:t>Вид текущего контроля</w:t>
            </w:r>
          </w:p>
        </w:tc>
        <w:tc>
          <w:tcPr>
            <w:tcW w:w="2747" w:type="dxa"/>
            <w:shd w:val="clear" w:color="auto" w:fill="auto"/>
            <w:vAlign w:val="bottom"/>
          </w:tcPr>
          <w:p w14:paraId="677F8845" w14:textId="5C5871E7" w:rsidR="00D03C24" w:rsidRPr="00BE755E" w:rsidRDefault="00034E93" w:rsidP="00D03C24">
            <w:pPr>
              <w:tabs>
                <w:tab w:val="num" w:pos="0"/>
              </w:tabs>
              <w:spacing w:line="400" w:lineRule="exact"/>
              <w:jc w:val="center"/>
              <w:rPr>
                <w:b/>
                <w:bCs/>
                <w:szCs w:val="20"/>
              </w:rPr>
            </w:pPr>
            <w:r>
              <w:rPr>
                <w:bCs/>
                <w:szCs w:val="20"/>
              </w:rPr>
              <w:t>контрольная работа</w:t>
            </w:r>
            <w:r w:rsidR="00D03C24">
              <w:rPr>
                <w:bCs/>
                <w:szCs w:val="20"/>
              </w:rPr>
              <w:t xml:space="preserve"> </w:t>
            </w:r>
          </w:p>
        </w:tc>
        <w:tc>
          <w:tcPr>
            <w:tcW w:w="2550" w:type="dxa"/>
            <w:shd w:val="clear" w:color="auto" w:fill="auto"/>
            <w:vAlign w:val="bottom"/>
          </w:tcPr>
          <w:p w14:paraId="229BA0A0" w14:textId="5652340A" w:rsidR="00D03C24" w:rsidRPr="00BF6B1B" w:rsidRDefault="00034E93" w:rsidP="00D03C24">
            <w:pPr>
              <w:tabs>
                <w:tab w:val="num" w:pos="0"/>
              </w:tabs>
              <w:spacing w:line="400" w:lineRule="exact"/>
              <w:jc w:val="center"/>
              <w:rPr>
                <w:bCs/>
                <w:szCs w:val="20"/>
              </w:rPr>
            </w:pPr>
            <w:r>
              <w:rPr>
                <w:bCs/>
                <w:szCs w:val="20"/>
              </w:rPr>
              <w:t>контрольная работа</w:t>
            </w:r>
          </w:p>
        </w:tc>
      </w:tr>
      <w:tr w:rsidR="00D03C24" w:rsidRPr="00BE755E" w14:paraId="2287CF27" w14:textId="77777777" w:rsidTr="00EA53C8">
        <w:trPr>
          <w:trHeight w:val="170"/>
          <w:jc w:val="center"/>
        </w:trPr>
        <w:tc>
          <w:tcPr>
            <w:tcW w:w="4624" w:type="dxa"/>
            <w:shd w:val="clear" w:color="auto" w:fill="auto"/>
            <w:vAlign w:val="center"/>
          </w:tcPr>
          <w:p w14:paraId="5D4F7DC4" w14:textId="77777777" w:rsidR="00D03C24" w:rsidRPr="00BE755E" w:rsidRDefault="00D03C24" w:rsidP="00D03C24">
            <w:pPr>
              <w:tabs>
                <w:tab w:val="num" w:pos="0"/>
              </w:tabs>
              <w:suppressAutoHyphens/>
              <w:spacing w:line="400" w:lineRule="exact"/>
              <w:rPr>
                <w:bCs/>
                <w:szCs w:val="20"/>
              </w:rPr>
            </w:pPr>
            <w:r w:rsidRPr="00BE755E">
              <w:rPr>
                <w:bCs/>
                <w:szCs w:val="20"/>
              </w:rPr>
              <w:t>Вид промежуточной аттестации</w:t>
            </w:r>
          </w:p>
        </w:tc>
        <w:tc>
          <w:tcPr>
            <w:tcW w:w="2747" w:type="dxa"/>
            <w:shd w:val="clear" w:color="auto" w:fill="auto"/>
            <w:vAlign w:val="bottom"/>
          </w:tcPr>
          <w:p w14:paraId="4D98BD04" w14:textId="29A5AC67" w:rsidR="00D03C24" w:rsidRPr="00BE755E" w:rsidRDefault="00D03C24" w:rsidP="00D03C24">
            <w:pPr>
              <w:tabs>
                <w:tab w:val="num" w:pos="0"/>
              </w:tabs>
              <w:spacing w:line="400" w:lineRule="exact"/>
              <w:jc w:val="center"/>
              <w:rPr>
                <w:bCs/>
                <w:szCs w:val="20"/>
              </w:rPr>
            </w:pPr>
            <w:r>
              <w:rPr>
                <w:bCs/>
                <w:szCs w:val="20"/>
              </w:rPr>
              <w:t>Зачет</w:t>
            </w:r>
          </w:p>
        </w:tc>
        <w:tc>
          <w:tcPr>
            <w:tcW w:w="2550" w:type="dxa"/>
            <w:shd w:val="clear" w:color="auto" w:fill="auto"/>
            <w:vAlign w:val="bottom"/>
          </w:tcPr>
          <w:p w14:paraId="7798231C" w14:textId="71137EFC" w:rsidR="00D03C24" w:rsidRPr="00BE755E" w:rsidRDefault="00D03C24" w:rsidP="00D03C24">
            <w:pPr>
              <w:tabs>
                <w:tab w:val="num" w:pos="0"/>
              </w:tabs>
              <w:spacing w:line="400" w:lineRule="exact"/>
              <w:jc w:val="center"/>
              <w:rPr>
                <w:bCs/>
                <w:szCs w:val="20"/>
              </w:rPr>
            </w:pPr>
            <w:r>
              <w:rPr>
                <w:bCs/>
                <w:szCs w:val="20"/>
              </w:rPr>
              <w:t>Зачет</w:t>
            </w:r>
          </w:p>
        </w:tc>
      </w:tr>
    </w:tbl>
    <w:p w14:paraId="4F22C6E3" w14:textId="77777777" w:rsidR="006D2390" w:rsidRPr="00BE755E" w:rsidRDefault="006D2390" w:rsidP="006D2390">
      <w:pPr>
        <w:pStyle w:val="a3"/>
        <w:ind w:left="0"/>
        <w:jc w:val="both"/>
        <w:rPr>
          <w:b/>
          <w:sz w:val="28"/>
        </w:rPr>
      </w:pPr>
    </w:p>
    <w:p w14:paraId="0434C364" w14:textId="77777777" w:rsidR="006D2390" w:rsidRPr="00BE755E" w:rsidRDefault="006D2390" w:rsidP="006D2390">
      <w:pPr>
        <w:pStyle w:val="a3"/>
        <w:ind w:left="0"/>
        <w:jc w:val="both"/>
        <w:rPr>
          <w:b/>
          <w:sz w:val="28"/>
        </w:rPr>
      </w:pPr>
      <w:r w:rsidRPr="00BE755E">
        <w:rPr>
          <w:b/>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7388D65" w14:textId="77777777" w:rsidR="006D2390" w:rsidRPr="0014411D" w:rsidRDefault="006D2390" w:rsidP="006D2390">
      <w:pPr>
        <w:ind w:firstLine="709"/>
        <w:jc w:val="both"/>
        <w:rPr>
          <w:b/>
          <w:sz w:val="28"/>
        </w:rPr>
      </w:pPr>
      <w:r w:rsidRPr="0014411D">
        <w:rPr>
          <w:b/>
          <w:sz w:val="28"/>
        </w:rPr>
        <w:t>5.1. Содержание дисциплины</w:t>
      </w:r>
    </w:p>
    <w:p w14:paraId="41DE9194" w14:textId="08982F70" w:rsidR="001A5814" w:rsidRPr="002D76BA" w:rsidRDefault="001A5814" w:rsidP="001A5814">
      <w:pPr>
        <w:pStyle w:val="af6"/>
        <w:rPr>
          <w:b/>
        </w:rPr>
      </w:pPr>
      <w:r w:rsidRPr="002D76BA">
        <w:rPr>
          <w:rFonts w:ascii="Times New Roman,Bold" w:hAnsi="Times New Roman,Bold"/>
          <w:b/>
          <w:sz w:val="28"/>
          <w:szCs w:val="28"/>
        </w:rPr>
        <w:t>Тема 1. Международн</w:t>
      </w:r>
      <w:r w:rsidR="00F20F54" w:rsidRPr="002D76BA">
        <w:rPr>
          <w:rFonts w:ascii="Times New Roman,Bold" w:hAnsi="Times New Roman,Bold"/>
          <w:b/>
          <w:sz w:val="28"/>
          <w:szCs w:val="28"/>
        </w:rPr>
        <w:t>о-</w:t>
      </w:r>
      <w:r w:rsidR="002D76BA" w:rsidRPr="002D76BA">
        <w:rPr>
          <w:rFonts w:ascii="Times New Roman,Bold" w:hAnsi="Times New Roman,Bold"/>
          <w:b/>
          <w:sz w:val="28"/>
          <w:szCs w:val="28"/>
        </w:rPr>
        <w:t>правовые стандарты в</w:t>
      </w:r>
      <w:r w:rsidR="00F20F54" w:rsidRPr="002D76BA">
        <w:rPr>
          <w:rFonts w:ascii="Times New Roman,Bold" w:hAnsi="Times New Roman,Bold"/>
          <w:b/>
          <w:sz w:val="28"/>
          <w:szCs w:val="28"/>
        </w:rPr>
        <w:t xml:space="preserve"> сфере экономических</w:t>
      </w:r>
      <w:r w:rsidRPr="002D76BA">
        <w:rPr>
          <w:rFonts w:ascii="Times New Roman,Bold" w:hAnsi="Times New Roman,Bold"/>
          <w:b/>
          <w:sz w:val="28"/>
          <w:szCs w:val="28"/>
        </w:rPr>
        <w:t xml:space="preserve"> права человека </w:t>
      </w:r>
    </w:p>
    <w:p w14:paraId="6374FBBA" w14:textId="51AA17D2" w:rsidR="00594A4D" w:rsidRPr="002D76BA" w:rsidRDefault="00177CAA" w:rsidP="002D76BA">
      <w:pPr>
        <w:ind w:firstLine="851"/>
        <w:jc w:val="both"/>
        <w:rPr>
          <w:sz w:val="28"/>
          <w:szCs w:val="28"/>
        </w:rPr>
      </w:pPr>
      <w:r w:rsidRPr="002D76BA">
        <w:rPr>
          <w:sz w:val="28"/>
          <w:szCs w:val="28"/>
        </w:rPr>
        <w:t>Эволюция норм международной защиты экономических прав человека</w:t>
      </w:r>
      <w:r w:rsidR="00594A4D" w:rsidRPr="002D76BA">
        <w:rPr>
          <w:sz w:val="28"/>
          <w:szCs w:val="28"/>
        </w:rPr>
        <w:t>. Понятие международно-</w:t>
      </w:r>
      <w:r w:rsidR="002D76BA" w:rsidRPr="002D76BA">
        <w:rPr>
          <w:sz w:val="28"/>
          <w:szCs w:val="28"/>
        </w:rPr>
        <w:t>правовых стандартов в</w:t>
      </w:r>
      <w:r w:rsidR="00594A4D" w:rsidRPr="002D76BA">
        <w:rPr>
          <w:sz w:val="28"/>
          <w:szCs w:val="28"/>
        </w:rPr>
        <w:t xml:space="preserve"> сфере экономических права человека. </w:t>
      </w:r>
      <w:r w:rsidR="001A5814" w:rsidRPr="002D76BA">
        <w:rPr>
          <w:sz w:val="28"/>
          <w:szCs w:val="28"/>
        </w:rPr>
        <w:t xml:space="preserve">Всеобщая декларация прав человека. </w:t>
      </w:r>
      <w:r w:rsidR="002D76BA" w:rsidRPr="002D76BA">
        <w:rPr>
          <w:sz w:val="28"/>
          <w:szCs w:val="28"/>
        </w:rPr>
        <w:t>Международны</w:t>
      </w:r>
      <w:r w:rsidR="002D76BA">
        <w:rPr>
          <w:sz w:val="28"/>
          <w:szCs w:val="28"/>
        </w:rPr>
        <w:t>й</w:t>
      </w:r>
      <w:r w:rsidR="001A5814" w:rsidRPr="002D76BA">
        <w:rPr>
          <w:sz w:val="28"/>
          <w:szCs w:val="28"/>
        </w:rPr>
        <w:t xml:space="preserve"> пакт об экономических, социальных и культурных правах. </w:t>
      </w:r>
      <w:proofErr w:type="spellStart"/>
      <w:r w:rsidR="001A5814" w:rsidRPr="002D76BA">
        <w:rPr>
          <w:sz w:val="28"/>
          <w:szCs w:val="28"/>
        </w:rPr>
        <w:t>Дополнительныи</w:t>
      </w:r>
      <w:proofErr w:type="spellEnd"/>
      <w:r w:rsidR="001A5814" w:rsidRPr="002D76BA">
        <w:rPr>
          <w:sz w:val="28"/>
          <w:szCs w:val="28"/>
        </w:rPr>
        <w:t xml:space="preserve">̆ протокол к Международному пакту об экономических, социальных и культурных правах о подаче индивидуальных жалоб (сообщений) в Комитет по экономическим, социальным и культурным правам. Комитет по экономическим, социальным и культурным правам. Общие и заключительные замечания Комитета по экономическим, социальным и культурным правам. </w:t>
      </w:r>
      <w:r w:rsidR="002D76BA">
        <w:rPr>
          <w:sz w:val="28"/>
          <w:szCs w:val="28"/>
        </w:rPr>
        <w:t xml:space="preserve">Международно-правовые источники в сфере защиты экономических прав отдельных категорий лиц: </w:t>
      </w:r>
      <w:r w:rsidR="00F20F54" w:rsidRPr="002D76BA">
        <w:rPr>
          <w:sz w:val="28"/>
          <w:szCs w:val="28"/>
        </w:rPr>
        <w:t>К</w:t>
      </w:r>
      <w:r w:rsidR="005F6AFB" w:rsidRPr="002D76BA">
        <w:rPr>
          <w:sz w:val="28"/>
          <w:szCs w:val="28"/>
        </w:rPr>
        <w:t>онвенция</w:t>
      </w:r>
      <w:r w:rsidR="00F20F54" w:rsidRPr="002D76BA">
        <w:rPr>
          <w:sz w:val="28"/>
          <w:szCs w:val="28"/>
        </w:rPr>
        <w:t xml:space="preserve"> о ликвидации всех форм дискриминации в отношении женщин</w:t>
      </w:r>
      <w:r w:rsidR="002D76BA">
        <w:rPr>
          <w:sz w:val="28"/>
          <w:szCs w:val="28"/>
        </w:rPr>
        <w:t xml:space="preserve"> </w:t>
      </w:r>
      <w:r w:rsidR="00F20F54" w:rsidRPr="002D76BA">
        <w:rPr>
          <w:sz w:val="28"/>
          <w:szCs w:val="28"/>
        </w:rPr>
        <w:t>от 18 декабря 1979 г</w:t>
      </w:r>
      <w:r w:rsidR="002D76BA">
        <w:rPr>
          <w:sz w:val="28"/>
          <w:szCs w:val="28"/>
        </w:rPr>
        <w:t>.</w:t>
      </w:r>
      <w:r w:rsidR="005F6AFB" w:rsidRPr="002D76BA">
        <w:rPr>
          <w:sz w:val="28"/>
          <w:szCs w:val="28"/>
        </w:rPr>
        <w:t>,</w:t>
      </w:r>
      <w:r w:rsidR="002D76BA">
        <w:rPr>
          <w:sz w:val="28"/>
          <w:szCs w:val="28"/>
        </w:rPr>
        <w:t xml:space="preserve"> </w:t>
      </w:r>
      <w:r w:rsidR="00F20F54" w:rsidRPr="002D76BA">
        <w:rPr>
          <w:sz w:val="28"/>
          <w:szCs w:val="28"/>
        </w:rPr>
        <w:t>Конвенция о правах ребенка" 20.11.1989</w:t>
      </w:r>
      <w:r w:rsidR="002D76BA">
        <w:rPr>
          <w:sz w:val="28"/>
          <w:szCs w:val="28"/>
        </w:rPr>
        <w:t xml:space="preserve">, </w:t>
      </w:r>
      <w:r w:rsidR="00F20F54" w:rsidRPr="002D76BA">
        <w:rPr>
          <w:sz w:val="28"/>
          <w:szCs w:val="28"/>
        </w:rPr>
        <w:t>Конвенция о правах инвалидов от 13</w:t>
      </w:r>
      <w:r w:rsidR="005F6AFB" w:rsidRPr="002D76BA">
        <w:rPr>
          <w:sz w:val="28"/>
          <w:szCs w:val="28"/>
        </w:rPr>
        <w:t xml:space="preserve">.12. </w:t>
      </w:r>
      <w:r w:rsidR="00F20F54" w:rsidRPr="002D76BA">
        <w:rPr>
          <w:sz w:val="28"/>
          <w:szCs w:val="28"/>
        </w:rPr>
        <w:t>2006 г</w:t>
      </w:r>
      <w:r w:rsidR="005F6AFB" w:rsidRPr="002D76BA">
        <w:rPr>
          <w:sz w:val="28"/>
          <w:szCs w:val="28"/>
        </w:rPr>
        <w:t>.</w:t>
      </w:r>
      <w:r w:rsidR="002D76BA">
        <w:rPr>
          <w:sz w:val="28"/>
          <w:szCs w:val="28"/>
        </w:rPr>
        <w:t xml:space="preserve">, </w:t>
      </w:r>
      <w:r w:rsidR="00594A4D" w:rsidRPr="002D76BA">
        <w:rPr>
          <w:sz w:val="28"/>
          <w:szCs w:val="28"/>
        </w:rPr>
        <w:t>Цели в области устойчивого развития (ЦУР) 2015</w:t>
      </w:r>
      <w:r w:rsidR="005F6AFB" w:rsidRPr="002D76BA">
        <w:rPr>
          <w:sz w:val="28"/>
          <w:szCs w:val="28"/>
        </w:rPr>
        <w:t>г.</w:t>
      </w:r>
    </w:p>
    <w:p w14:paraId="78C6ECE0" w14:textId="77777777" w:rsidR="00177CAA" w:rsidRDefault="00177CAA" w:rsidP="0034514E">
      <w:pPr>
        <w:spacing w:line="360" w:lineRule="auto"/>
        <w:ind w:firstLine="720"/>
        <w:jc w:val="both"/>
        <w:rPr>
          <w:sz w:val="28"/>
          <w:szCs w:val="28"/>
        </w:rPr>
      </w:pPr>
    </w:p>
    <w:p w14:paraId="386F6D05" w14:textId="6C77A6E1" w:rsidR="00594A4D" w:rsidRPr="005F6AFB" w:rsidRDefault="005F6AFB" w:rsidP="005F6AFB">
      <w:r w:rsidRPr="0034514E">
        <w:rPr>
          <w:b/>
          <w:bCs/>
          <w:spacing w:val="-8"/>
          <w:sz w:val="28"/>
          <w:szCs w:val="28"/>
        </w:rPr>
        <w:t>Тема</w:t>
      </w:r>
      <w:r w:rsidRPr="005F6AFB">
        <w:t xml:space="preserve"> </w:t>
      </w:r>
      <w:r>
        <w:t xml:space="preserve">2. </w:t>
      </w:r>
      <w:r w:rsidRPr="005F6AFB">
        <w:rPr>
          <w:b/>
        </w:rPr>
        <w:t>Специальные принципы международной защиты экономических прав человека</w:t>
      </w:r>
    </w:p>
    <w:p w14:paraId="25F9BB61" w14:textId="294FEFB2" w:rsidR="00177CAA" w:rsidRPr="00023057" w:rsidRDefault="00594A4D" w:rsidP="00E35A16">
      <w:pPr>
        <w:ind w:firstLine="851"/>
        <w:jc w:val="both"/>
        <w:rPr>
          <w:sz w:val="28"/>
          <w:szCs w:val="28"/>
        </w:rPr>
      </w:pPr>
      <w:r w:rsidRPr="00023057">
        <w:rPr>
          <w:sz w:val="28"/>
          <w:szCs w:val="28"/>
        </w:rPr>
        <w:t>Основные принципы международного права и защита прав человека и основных свобод.</w:t>
      </w:r>
      <w:r w:rsidR="005F6AFB" w:rsidRPr="00023057">
        <w:rPr>
          <w:sz w:val="28"/>
          <w:szCs w:val="28"/>
        </w:rPr>
        <w:t xml:space="preserve"> </w:t>
      </w:r>
      <w:r w:rsidRPr="00023057">
        <w:rPr>
          <w:sz w:val="28"/>
          <w:szCs w:val="28"/>
        </w:rPr>
        <w:t xml:space="preserve">Проблема международной </w:t>
      </w:r>
      <w:proofErr w:type="spellStart"/>
      <w:r w:rsidRPr="00023057">
        <w:rPr>
          <w:sz w:val="28"/>
          <w:szCs w:val="28"/>
        </w:rPr>
        <w:t>правосубъектности</w:t>
      </w:r>
      <w:proofErr w:type="spellEnd"/>
      <w:r w:rsidRPr="00023057">
        <w:rPr>
          <w:sz w:val="28"/>
          <w:szCs w:val="28"/>
        </w:rPr>
        <w:t xml:space="preserve"> индивида.</w:t>
      </w:r>
      <w:r w:rsidR="002D76BA" w:rsidRPr="00023057">
        <w:rPr>
          <w:sz w:val="28"/>
          <w:szCs w:val="28"/>
        </w:rPr>
        <w:t xml:space="preserve"> </w:t>
      </w:r>
      <w:r w:rsidRPr="00023057">
        <w:rPr>
          <w:sz w:val="28"/>
          <w:szCs w:val="28"/>
        </w:rPr>
        <w:t>Форми</w:t>
      </w:r>
      <w:r w:rsidRPr="00023057">
        <w:rPr>
          <w:sz w:val="28"/>
          <w:szCs w:val="28"/>
        </w:rPr>
        <w:lastRenderedPageBreak/>
        <w:t xml:space="preserve">рование специальных принципов международной защиты </w:t>
      </w:r>
      <w:r w:rsidR="002D76BA" w:rsidRPr="00023057">
        <w:rPr>
          <w:sz w:val="28"/>
          <w:szCs w:val="28"/>
        </w:rPr>
        <w:t xml:space="preserve">экономических </w:t>
      </w:r>
      <w:r w:rsidRPr="00023057">
        <w:rPr>
          <w:sz w:val="28"/>
          <w:szCs w:val="28"/>
        </w:rPr>
        <w:t>прав человека</w:t>
      </w:r>
      <w:r w:rsidR="005F6AFB" w:rsidRPr="00023057">
        <w:rPr>
          <w:sz w:val="28"/>
          <w:szCs w:val="28"/>
        </w:rPr>
        <w:t xml:space="preserve">. </w:t>
      </w:r>
      <w:r w:rsidRPr="00023057">
        <w:rPr>
          <w:sz w:val="28"/>
          <w:szCs w:val="28"/>
        </w:rPr>
        <w:t>Становление и юридическое содержание принципа наибольшего благоприятствования индивиду.</w:t>
      </w:r>
      <w:r w:rsidR="002D76BA" w:rsidRPr="00023057">
        <w:rPr>
          <w:sz w:val="28"/>
          <w:szCs w:val="28"/>
        </w:rPr>
        <w:t xml:space="preserve"> </w:t>
      </w:r>
      <w:r w:rsidRPr="00023057">
        <w:rPr>
          <w:sz w:val="28"/>
          <w:szCs w:val="28"/>
        </w:rPr>
        <w:t xml:space="preserve">Принцип </w:t>
      </w:r>
      <w:proofErr w:type="spellStart"/>
      <w:r w:rsidRPr="00023057">
        <w:rPr>
          <w:sz w:val="28"/>
          <w:szCs w:val="28"/>
        </w:rPr>
        <w:t>непонижаемости</w:t>
      </w:r>
      <w:proofErr w:type="spellEnd"/>
      <w:r w:rsidRPr="00023057">
        <w:rPr>
          <w:sz w:val="28"/>
          <w:szCs w:val="28"/>
        </w:rPr>
        <w:t xml:space="preserve"> защиты прав человека по международному праву.</w:t>
      </w:r>
      <w:r w:rsidR="002D76BA" w:rsidRPr="00023057">
        <w:rPr>
          <w:sz w:val="28"/>
          <w:szCs w:val="28"/>
        </w:rPr>
        <w:t xml:space="preserve"> </w:t>
      </w:r>
      <w:r w:rsidR="005F6AFB" w:rsidRPr="00023057">
        <w:rPr>
          <w:sz w:val="28"/>
          <w:szCs w:val="28"/>
        </w:rPr>
        <w:t>Принцип единства и неделимости гражданских, политических, экономических, социальных и культурных прав и свобод человека.</w:t>
      </w:r>
      <w:r w:rsidRPr="00023057">
        <w:rPr>
          <w:sz w:val="28"/>
          <w:szCs w:val="28"/>
        </w:rPr>
        <w:t xml:space="preserve"> Критический анализ концепций приоритета одних групп прав человека над другими.</w:t>
      </w:r>
      <w:r w:rsidR="002D76BA" w:rsidRPr="00023057">
        <w:rPr>
          <w:sz w:val="28"/>
          <w:szCs w:val="28"/>
        </w:rPr>
        <w:t xml:space="preserve"> </w:t>
      </w:r>
      <w:r w:rsidR="005F6AFB" w:rsidRPr="00023057">
        <w:rPr>
          <w:sz w:val="28"/>
          <w:szCs w:val="28"/>
        </w:rPr>
        <w:t>Принцип неотъемлемости прав человека.</w:t>
      </w:r>
      <w:r w:rsidR="002D76BA" w:rsidRPr="00023057">
        <w:rPr>
          <w:sz w:val="28"/>
          <w:szCs w:val="28"/>
        </w:rPr>
        <w:t xml:space="preserve"> </w:t>
      </w:r>
      <w:r w:rsidR="005F6AFB" w:rsidRPr="00023057">
        <w:rPr>
          <w:sz w:val="28"/>
          <w:szCs w:val="28"/>
        </w:rPr>
        <w:t>Принцип равноправия и запрещения дискриминации</w:t>
      </w:r>
      <w:r w:rsidRPr="00023057">
        <w:rPr>
          <w:sz w:val="28"/>
          <w:szCs w:val="28"/>
        </w:rPr>
        <w:t>.</w:t>
      </w:r>
      <w:r w:rsidR="002D76BA" w:rsidRPr="00023057">
        <w:rPr>
          <w:sz w:val="28"/>
          <w:szCs w:val="28"/>
        </w:rPr>
        <w:t xml:space="preserve"> </w:t>
      </w:r>
      <w:r w:rsidR="00483066" w:rsidRPr="00023057">
        <w:rPr>
          <w:sz w:val="28"/>
          <w:szCs w:val="28"/>
        </w:rPr>
        <w:t>Международные нормы, направленные на защиту экономических прав человека в условиях чрезвычайного положения.</w:t>
      </w:r>
      <w:r w:rsidR="00434AEC" w:rsidRPr="00023057">
        <w:rPr>
          <w:sz w:val="28"/>
          <w:szCs w:val="28"/>
        </w:rPr>
        <w:t xml:space="preserve"> Руководяще принципы ООН в области бизнеса и прав человека.</w:t>
      </w:r>
    </w:p>
    <w:p w14:paraId="16B08311" w14:textId="4549F635" w:rsidR="00594A4D" w:rsidRDefault="00893F3B" w:rsidP="00594A4D">
      <w:pPr>
        <w:pStyle w:val="af6"/>
      </w:pPr>
      <w:r w:rsidRPr="0034514E">
        <w:rPr>
          <w:b/>
          <w:bCs/>
          <w:spacing w:val="-8"/>
          <w:sz w:val="28"/>
          <w:szCs w:val="28"/>
        </w:rPr>
        <w:t xml:space="preserve">Тема </w:t>
      </w:r>
      <w:r w:rsidR="00D860C3">
        <w:rPr>
          <w:b/>
          <w:bCs/>
          <w:spacing w:val="-8"/>
          <w:sz w:val="28"/>
          <w:szCs w:val="28"/>
        </w:rPr>
        <w:t>3</w:t>
      </w:r>
      <w:r w:rsidR="005F6AFB">
        <w:rPr>
          <w:b/>
          <w:bCs/>
          <w:spacing w:val="-8"/>
          <w:sz w:val="28"/>
          <w:szCs w:val="28"/>
        </w:rPr>
        <w:t>.</w:t>
      </w:r>
      <w:r w:rsidR="00594A4D" w:rsidRPr="00594A4D">
        <w:rPr>
          <w:rFonts w:ascii="Times New Roman,Bold" w:hAnsi="Times New Roman,Bold"/>
          <w:sz w:val="28"/>
          <w:szCs w:val="28"/>
        </w:rPr>
        <w:t xml:space="preserve"> </w:t>
      </w:r>
      <w:r w:rsidR="00594A4D" w:rsidRPr="002D76BA">
        <w:rPr>
          <w:rFonts w:ascii="Times New Roman,Bold" w:hAnsi="Times New Roman,Bold"/>
          <w:b/>
          <w:sz w:val="28"/>
          <w:szCs w:val="28"/>
        </w:rPr>
        <w:t>Защита экономических прав человека в рамках системы ООН</w:t>
      </w:r>
      <w:r w:rsidR="00594A4D">
        <w:rPr>
          <w:rFonts w:ascii="Times New Roman,Bold" w:hAnsi="Times New Roman,Bold"/>
          <w:sz w:val="28"/>
          <w:szCs w:val="28"/>
        </w:rPr>
        <w:t xml:space="preserve"> </w:t>
      </w:r>
    </w:p>
    <w:p w14:paraId="11F5AF3B" w14:textId="0C304C25" w:rsidR="00594A4D" w:rsidRPr="002D76BA" w:rsidRDefault="00483066" w:rsidP="002D76BA">
      <w:pPr>
        <w:ind w:firstLine="851"/>
        <w:jc w:val="both"/>
        <w:rPr>
          <w:sz w:val="28"/>
          <w:szCs w:val="28"/>
        </w:rPr>
      </w:pPr>
      <w:r w:rsidRPr="002D76BA">
        <w:rPr>
          <w:sz w:val="28"/>
          <w:szCs w:val="28"/>
        </w:rPr>
        <w:t xml:space="preserve">Роль главных и вспомогательных органов ООН в международной защите экономических прав человека. </w:t>
      </w:r>
      <w:r w:rsidR="00594A4D" w:rsidRPr="002D76BA">
        <w:rPr>
          <w:sz w:val="28"/>
          <w:szCs w:val="28"/>
        </w:rPr>
        <w:t xml:space="preserve">Полномочия и структура Совета ООН по правам человека. Рабочая группа по вопросу о правах человека и </w:t>
      </w:r>
      <w:r w:rsidR="002D76BA" w:rsidRPr="002D76BA">
        <w:rPr>
          <w:sz w:val="28"/>
          <w:szCs w:val="28"/>
        </w:rPr>
        <w:t>транснациональных корпорациях,</w:t>
      </w:r>
      <w:r w:rsidR="00594A4D" w:rsidRPr="002D76BA">
        <w:rPr>
          <w:sz w:val="28"/>
          <w:szCs w:val="28"/>
        </w:rPr>
        <w:t xml:space="preserve"> и других предприятиях. </w:t>
      </w:r>
      <w:proofErr w:type="spellStart"/>
      <w:r w:rsidR="00594A4D" w:rsidRPr="002D76BA">
        <w:rPr>
          <w:sz w:val="28"/>
          <w:szCs w:val="28"/>
        </w:rPr>
        <w:t>Независимыи</w:t>
      </w:r>
      <w:proofErr w:type="spellEnd"/>
      <w:r w:rsidR="00594A4D" w:rsidRPr="002D76BA">
        <w:rPr>
          <w:sz w:val="28"/>
          <w:szCs w:val="28"/>
        </w:rPr>
        <w:t xml:space="preserve">̆ эксперт по вопросу о последствиях </w:t>
      </w:r>
      <w:proofErr w:type="spellStart"/>
      <w:r w:rsidR="00594A4D" w:rsidRPr="002D76BA">
        <w:rPr>
          <w:sz w:val="28"/>
          <w:szCs w:val="28"/>
        </w:rPr>
        <w:t>внешнеи</w:t>
      </w:r>
      <w:proofErr w:type="spellEnd"/>
      <w:r w:rsidR="00594A4D" w:rsidRPr="002D76BA">
        <w:rPr>
          <w:sz w:val="28"/>
          <w:szCs w:val="28"/>
        </w:rPr>
        <w:t xml:space="preserve">̆ задолженности и других соответствующих международных финансовых обязательств государств для полного осуществления всех прав человека, в частности экономических, социальных и культурных прав. </w:t>
      </w:r>
    </w:p>
    <w:p w14:paraId="68B264B1" w14:textId="40D6F6A2" w:rsidR="0058505F" w:rsidRPr="002D76BA" w:rsidRDefault="00594A4D" w:rsidP="00BE5788">
      <w:pPr>
        <w:ind w:firstLine="851"/>
        <w:jc w:val="both"/>
        <w:rPr>
          <w:sz w:val="28"/>
          <w:szCs w:val="28"/>
        </w:rPr>
      </w:pPr>
      <w:proofErr w:type="spellStart"/>
      <w:r w:rsidRPr="002D76BA">
        <w:rPr>
          <w:sz w:val="28"/>
          <w:szCs w:val="28"/>
        </w:rPr>
        <w:t>Специальныи</w:t>
      </w:r>
      <w:proofErr w:type="spellEnd"/>
      <w:r w:rsidRPr="002D76BA">
        <w:rPr>
          <w:sz w:val="28"/>
          <w:szCs w:val="28"/>
        </w:rPr>
        <w:t xml:space="preserve">̆ докладчик по вопросу о негативном </w:t>
      </w:r>
      <w:proofErr w:type="spellStart"/>
      <w:r w:rsidRPr="002D76BA">
        <w:rPr>
          <w:sz w:val="28"/>
          <w:szCs w:val="28"/>
        </w:rPr>
        <w:t>воздействии</w:t>
      </w:r>
      <w:proofErr w:type="spellEnd"/>
      <w:r w:rsidRPr="002D76BA">
        <w:rPr>
          <w:sz w:val="28"/>
          <w:szCs w:val="28"/>
        </w:rPr>
        <w:t xml:space="preserve"> односторонних принудительных мер на осуществление прав человека. </w:t>
      </w:r>
      <w:proofErr w:type="spellStart"/>
      <w:r w:rsidRPr="002D76BA">
        <w:rPr>
          <w:sz w:val="28"/>
          <w:szCs w:val="28"/>
        </w:rPr>
        <w:t>Универсальныи</w:t>
      </w:r>
      <w:proofErr w:type="spellEnd"/>
      <w:r w:rsidRPr="002D76BA">
        <w:rPr>
          <w:sz w:val="28"/>
          <w:szCs w:val="28"/>
        </w:rPr>
        <w:t xml:space="preserve">̆ </w:t>
      </w:r>
      <w:proofErr w:type="spellStart"/>
      <w:r w:rsidRPr="002D76BA">
        <w:rPr>
          <w:sz w:val="28"/>
          <w:szCs w:val="28"/>
        </w:rPr>
        <w:t>периодическии</w:t>
      </w:r>
      <w:proofErr w:type="spellEnd"/>
      <w:r w:rsidRPr="002D76BA">
        <w:rPr>
          <w:sz w:val="28"/>
          <w:szCs w:val="28"/>
        </w:rPr>
        <w:t xml:space="preserve">̆ обзор. </w:t>
      </w:r>
      <w:r w:rsidR="0058505F" w:rsidRPr="002D76BA">
        <w:rPr>
          <w:sz w:val="28"/>
          <w:szCs w:val="28"/>
        </w:rPr>
        <w:t xml:space="preserve">Конвенционные </w:t>
      </w:r>
      <w:r w:rsidR="00483066" w:rsidRPr="002D76BA">
        <w:rPr>
          <w:sz w:val="28"/>
          <w:szCs w:val="28"/>
        </w:rPr>
        <w:t>органы</w:t>
      </w:r>
      <w:r w:rsidR="0058505F" w:rsidRPr="002D76BA">
        <w:rPr>
          <w:sz w:val="28"/>
          <w:szCs w:val="28"/>
        </w:rPr>
        <w:t xml:space="preserve"> в области международной защиты </w:t>
      </w:r>
      <w:r w:rsidR="00A93F23" w:rsidRPr="002D76BA">
        <w:rPr>
          <w:sz w:val="28"/>
          <w:szCs w:val="28"/>
        </w:rPr>
        <w:t xml:space="preserve">экономических </w:t>
      </w:r>
      <w:r w:rsidR="0058505F" w:rsidRPr="002D76BA">
        <w:rPr>
          <w:sz w:val="28"/>
          <w:szCs w:val="28"/>
        </w:rPr>
        <w:t>прав человека</w:t>
      </w:r>
      <w:r w:rsidR="002D76BA">
        <w:rPr>
          <w:sz w:val="28"/>
          <w:szCs w:val="28"/>
        </w:rPr>
        <w:t>.</w:t>
      </w:r>
    </w:p>
    <w:p w14:paraId="4AE103D3" w14:textId="66C1DDF6" w:rsidR="00F81755" w:rsidRPr="00506199" w:rsidRDefault="00434AEC" w:rsidP="00506199">
      <w:pPr>
        <w:ind w:firstLine="851"/>
        <w:jc w:val="both"/>
        <w:rPr>
          <w:sz w:val="28"/>
          <w:szCs w:val="28"/>
        </w:rPr>
      </w:pPr>
      <w:r w:rsidRPr="00434AEC">
        <w:rPr>
          <w:sz w:val="28"/>
          <w:szCs w:val="28"/>
        </w:rPr>
        <w:t xml:space="preserve">Роль специального представителя Генерального секретаря по вопросу о правах человека и </w:t>
      </w:r>
      <w:r w:rsidR="00BE5788" w:rsidRPr="00434AEC">
        <w:rPr>
          <w:sz w:val="28"/>
          <w:szCs w:val="28"/>
        </w:rPr>
        <w:t>транснациональных корпорациях,</w:t>
      </w:r>
      <w:r w:rsidRPr="00434AEC">
        <w:rPr>
          <w:sz w:val="28"/>
          <w:szCs w:val="28"/>
        </w:rPr>
        <w:t xml:space="preserve"> и других предприятиях</w:t>
      </w:r>
      <w:r>
        <w:rPr>
          <w:sz w:val="28"/>
          <w:szCs w:val="28"/>
        </w:rPr>
        <w:t>,</w:t>
      </w:r>
      <w:r w:rsidRPr="00434AEC">
        <w:rPr>
          <w:sz w:val="28"/>
          <w:szCs w:val="28"/>
        </w:rPr>
        <w:t xml:space="preserve"> Рабочая группа по вопросу о правах человека и </w:t>
      </w:r>
      <w:r w:rsidR="00BE5788" w:rsidRPr="00434AEC">
        <w:rPr>
          <w:sz w:val="28"/>
          <w:szCs w:val="28"/>
        </w:rPr>
        <w:t>транснациональных корпорациях,</w:t>
      </w:r>
      <w:r w:rsidRPr="00434AEC">
        <w:rPr>
          <w:sz w:val="28"/>
          <w:szCs w:val="28"/>
        </w:rPr>
        <w:t xml:space="preserve"> и других предприятиях</w:t>
      </w:r>
      <w:r>
        <w:rPr>
          <w:sz w:val="28"/>
          <w:szCs w:val="28"/>
        </w:rPr>
        <w:t>,</w:t>
      </w:r>
      <w:r w:rsidRPr="00434AEC">
        <w:rPr>
          <w:sz w:val="28"/>
          <w:szCs w:val="28"/>
        </w:rPr>
        <w:t xml:space="preserve"> Форум по вопросам предпринимательской деятельности и прав человека</w:t>
      </w:r>
    </w:p>
    <w:p w14:paraId="16A58928" w14:textId="289ECB17" w:rsidR="00483066" w:rsidRDefault="00893F3B" w:rsidP="00483066">
      <w:pPr>
        <w:pStyle w:val="af6"/>
      </w:pPr>
      <w:r w:rsidRPr="0034514E">
        <w:rPr>
          <w:b/>
          <w:bCs/>
          <w:sz w:val="28"/>
          <w:szCs w:val="28"/>
        </w:rPr>
        <w:t xml:space="preserve">Тема </w:t>
      </w:r>
      <w:r w:rsidR="00D860C3">
        <w:rPr>
          <w:b/>
          <w:bCs/>
          <w:sz w:val="28"/>
          <w:szCs w:val="28"/>
        </w:rPr>
        <w:t>4</w:t>
      </w:r>
      <w:r w:rsidRPr="0034514E">
        <w:rPr>
          <w:b/>
          <w:bCs/>
          <w:sz w:val="28"/>
          <w:szCs w:val="28"/>
        </w:rPr>
        <w:t xml:space="preserve">. </w:t>
      </w:r>
      <w:r w:rsidR="00483066" w:rsidRPr="002D76BA">
        <w:rPr>
          <w:rFonts w:ascii="Times New Roman,Bold" w:hAnsi="Times New Roman,Bold"/>
          <w:b/>
          <w:sz w:val="28"/>
          <w:szCs w:val="28"/>
        </w:rPr>
        <w:t>Деятельность Совета Европы по защите экономических прав человека.</w:t>
      </w:r>
      <w:r w:rsidR="00483066">
        <w:rPr>
          <w:rFonts w:ascii="Times New Roman,Bold" w:hAnsi="Times New Roman,Bold"/>
          <w:sz w:val="28"/>
          <w:szCs w:val="28"/>
        </w:rPr>
        <w:t xml:space="preserve"> </w:t>
      </w:r>
    </w:p>
    <w:p w14:paraId="678B7462" w14:textId="77777777" w:rsidR="00483066" w:rsidRPr="002D76BA" w:rsidRDefault="00483066" w:rsidP="002D76BA">
      <w:pPr>
        <w:ind w:firstLine="851"/>
        <w:jc w:val="both"/>
        <w:rPr>
          <w:sz w:val="28"/>
          <w:szCs w:val="28"/>
        </w:rPr>
      </w:pPr>
      <w:r w:rsidRPr="002D76BA">
        <w:rPr>
          <w:sz w:val="28"/>
          <w:szCs w:val="28"/>
        </w:rPr>
        <w:t xml:space="preserve">Разработка и принятие </w:t>
      </w:r>
      <w:proofErr w:type="spellStart"/>
      <w:r w:rsidRPr="002D76BA">
        <w:rPr>
          <w:sz w:val="28"/>
          <w:szCs w:val="28"/>
        </w:rPr>
        <w:t>Европейскои</w:t>
      </w:r>
      <w:proofErr w:type="spellEnd"/>
      <w:r w:rsidRPr="002D76BA">
        <w:rPr>
          <w:sz w:val="28"/>
          <w:szCs w:val="28"/>
        </w:rPr>
        <w:t xml:space="preserve">̆ </w:t>
      </w:r>
      <w:proofErr w:type="spellStart"/>
      <w:r w:rsidRPr="002D76BA">
        <w:rPr>
          <w:sz w:val="28"/>
          <w:szCs w:val="28"/>
        </w:rPr>
        <w:t>Социальнои</w:t>
      </w:r>
      <w:proofErr w:type="spellEnd"/>
      <w:r w:rsidRPr="002D76BA">
        <w:rPr>
          <w:sz w:val="28"/>
          <w:szCs w:val="28"/>
        </w:rPr>
        <w:t xml:space="preserve">̆ Хартии. </w:t>
      </w:r>
      <w:proofErr w:type="spellStart"/>
      <w:r w:rsidRPr="002D76BA">
        <w:rPr>
          <w:sz w:val="28"/>
          <w:szCs w:val="28"/>
        </w:rPr>
        <w:t>Дополнитель</w:t>
      </w:r>
      <w:proofErr w:type="spellEnd"/>
      <w:r w:rsidRPr="002D76BA">
        <w:rPr>
          <w:sz w:val="28"/>
          <w:szCs w:val="28"/>
        </w:rPr>
        <w:t xml:space="preserve">- </w:t>
      </w:r>
      <w:proofErr w:type="spellStart"/>
      <w:r w:rsidRPr="002D76BA">
        <w:rPr>
          <w:sz w:val="28"/>
          <w:szCs w:val="28"/>
        </w:rPr>
        <w:t>ныи</w:t>
      </w:r>
      <w:proofErr w:type="spellEnd"/>
      <w:r w:rsidRPr="002D76BA">
        <w:rPr>
          <w:sz w:val="28"/>
          <w:szCs w:val="28"/>
        </w:rPr>
        <w:t xml:space="preserve">̆ протокол 1988 года расширение социальных и экономических прав хартию 1961 года. </w:t>
      </w:r>
      <w:proofErr w:type="spellStart"/>
      <w:r w:rsidRPr="002D76BA">
        <w:rPr>
          <w:sz w:val="28"/>
          <w:szCs w:val="28"/>
        </w:rPr>
        <w:t>Дополнительныи</w:t>
      </w:r>
      <w:proofErr w:type="spellEnd"/>
      <w:r w:rsidRPr="002D76BA">
        <w:rPr>
          <w:sz w:val="28"/>
          <w:szCs w:val="28"/>
        </w:rPr>
        <w:t xml:space="preserve">̆ протокол 1995 года, </w:t>
      </w:r>
      <w:proofErr w:type="spellStart"/>
      <w:r w:rsidRPr="002D76BA">
        <w:rPr>
          <w:sz w:val="28"/>
          <w:szCs w:val="28"/>
        </w:rPr>
        <w:t>предусматривающии</w:t>
      </w:r>
      <w:proofErr w:type="spellEnd"/>
      <w:r w:rsidRPr="002D76BA">
        <w:rPr>
          <w:sz w:val="28"/>
          <w:szCs w:val="28"/>
        </w:rPr>
        <w:t xml:space="preserve">̆ систему коллективных жалоб. Пересмотренная </w:t>
      </w:r>
      <w:proofErr w:type="spellStart"/>
      <w:r w:rsidRPr="002D76BA">
        <w:rPr>
          <w:sz w:val="28"/>
          <w:szCs w:val="28"/>
        </w:rPr>
        <w:t>Европейская</w:t>
      </w:r>
      <w:proofErr w:type="spellEnd"/>
      <w:r w:rsidRPr="002D76BA">
        <w:rPr>
          <w:sz w:val="28"/>
          <w:szCs w:val="28"/>
        </w:rPr>
        <w:t xml:space="preserve"> социальная Хартия 1996 года. Состав и полномочия </w:t>
      </w:r>
      <w:proofErr w:type="spellStart"/>
      <w:r w:rsidRPr="002D76BA">
        <w:rPr>
          <w:sz w:val="28"/>
          <w:szCs w:val="28"/>
        </w:rPr>
        <w:t>Европейского</w:t>
      </w:r>
      <w:proofErr w:type="spellEnd"/>
      <w:r w:rsidRPr="002D76BA">
        <w:rPr>
          <w:sz w:val="28"/>
          <w:szCs w:val="28"/>
        </w:rPr>
        <w:t xml:space="preserve"> комитета по социальным правам. </w:t>
      </w:r>
    </w:p>
    <w:p w14:paraId="333F2A1F" w14:textId="64153B9A" w:rsidR="003B42F1" w:rsidRPr="002D76BA" w:rsidRDefault="00483066" w:rsidP="002D76BA">
      <w:pPr>
        <w:ind w:firstLine="851"/>
        <w:jc w:val="both"/>
        <w:rPr>
          <w:sz w:val="28"/>
          <w:szCs w:val="28"/>
        </w:rPr>
      </w:pPr>
      <w:proofErr w:type="spellStart"/>
      <w:r w:rsidRPr="002D76BA">
        <w:rPr>
          <w:sz w:val="28"/>
          <w:szCs w:val="28"/>
        </w:rPr>
        <w:t>Европейская</w:t>
      </w:r>
      <w:proofErr w:type="spellEnd"/>
      <w:r w:rsidRPr="002D76BA">
        <w:rPr>
          <w:sz w:val="28"/>
          <w:szCs w:val="28"/>
        </w:rPr>
        <w:t xml:space="preserve"> Конвенция о защите прав человека и основных свобод 1950г. и деятельность </w:t>
      </w:r>
      <w:proofErr w:type="spellStart"/>
      <w:r w:rsidRPr="002D76BA">
        <w:rPr>
          <w:sz w:val="28"/>
          <w:szCs w:val="28"/>
        </w:rPr>
        <w:t>Европейского</w:t>
      </w:r>
      <w:proofErr w:type="spellEnd"/>
      <w:r w:rsidRPr="002D76BA">
        <w:rPr>
          <w:sz w:val="28"/>
          <w:szCs w:val="28"/>
        </w:rPr>
        <w:t xml:space="preserve"> суда по правам человека. </w:t>
      </w:r>
      <w:r w:rsidR="00721835" w:rsidRPr="002D76BA">
        <w:rPr>
          <w:sz w:val="28"/>
          <w:szCs w:val="28"/>
        </w:rPr>
        <w:t>Резолюция CM/</w:t>
      </w:r>
      <w:proofErr w:type="spellStart"/>
      <w:r w:rsidR="00721835" w:rsidRPr="002D76BA">
        <w:rPr>
          <w:sz w:val="28"/>
          <w:szCs w:val="28"/>
        </w:rPr>
        <w:t>Res</w:t>
      </w:r>
      <w:proofErr w:type="spellEnd"/>
      <w:r w:rsidR="00721835" w:rsidRPr="002D76BA">
        <w:rPr>
          <w:sz w:val="28"/>
          <w:szCs w:val="28"/>
        </w:rPr>
        <w:t>(2022)2 о</w:t>
      </w:r>
      <w:r w:rsidR="002D76BA">
        <w:rPr>
          <w:sz w:val="28"/>
          <w:szCs w:val="28"/>
        </w:rPr>
        <w:t xml:space="preserve"> </w:t>
      </w:r>
      <w:r w:rsidR="00721835" w:rsidRPr="002D76BA">
        <w:rPr>
          <w:sz w:val="28"/>
          <w:szCs w:val="28"/>
        </w:rPr>
        <w:t>прекращении членства Российской Федерации в Совете Европы 16 марта 2022 г.</w:t>
      </w:r>
      <w:r w:rsidR="00931444" w:rsidRPr="002D76BA">
        <w:rPr>
          <w:sz w:val="28"/>
          <w:szCs w:val="28"/>
        </w:rPr>
        <w:t>; Постановление Европейского суда по правам человека</w:t>
      </w:r>
      <w:r w:rsidR="003B42F1" w:rsidRPr="002D76BA">
        <w:rPr>
          <w:sz w:val="28"/>
          <w:szCs w:val="28"/>
        </w:rPr>
        <w:t xml:space="preserve"> </w:t>
      </w:r>
      <w:r w:rsidR="00931444" w:rsidRPr="002D76BA">
        <w:rPr>
          <w:sz w:val="28"/>
          <w:szCs w:val="28"/>
        </w:rPr>
        <w:t>о последствиях прекращения членства Российской</w:t>
      </w:r>
      <w:r w:rsidR="003B42F1" w:rsidRPr="002D76BA">
        <w:rPr>
          <w:sz w:val="28"/>
          <w:szCs w:val="28"/>
        </w:rPr>
        <w:t xml:space="preserve"> </w:t>
      </w:r>
      <w:r w:rsidR="00931444" w:rsidRPr="002D76BA">
        <w:rPr>
          <w:sz w:val="28"/>
          <w:szCs w:val="28"/>
        </w:rPr>
        <w:t>Федерации в Совет Европы в свете ст</w:t>
      </w:r>
      <w:r w:rsidR="003B42F1" w:rsidRPr="002D76BA">
        <w:rPr>
          <w:sz w:val="28"/>
          <w:szCs w:val="28"/>
        </w:rPr>
        <w:t>.</w:t>
      </w:r>
      <w:r w:rsidR="00931444" w:rsidRPr="002D76BA">
        <w:rPr>
          <w:sz w:val="28"/>
          <w:szCs w:val="28"/>
        </w:rPr>
        <w:t xml:space="preserve"> 58 Европейского</w:t>
      </w:r>
      <w:r w:rsidR="003B42F1" w:rsidRPr="002D76BA">
        <w:rPr>
          <w:sz w:val="28"/>
          <w:szCs w:val="28"/>
        </w:rPr>
        <w:t xml:space="preserve"> </w:t>
      </w:r>
      <w:r w:rsidR="00931444" w:rsidRPr="002D76BA">
        <w:rPr>
          <w:sz w:val="28"/>
          <w:szCs w:val="28"/>
        </w:rPr>
        <w:t>Конвенция о правах человека</w:t>
      </w:r>
      <w:r w:rsidR="003B42F1" w:rsidRPr="002D76BA">
        <w:rPr>
          <w:sz w:val="28"/>
          <w:szCs w:val="28"/>
        </w:rPr>
        <w:t xml:space="preserve"> 22 марта 2022 г. Изменение российского законодательства в связи с Постановление</w:t>
      </w:r>
      <w:r w:rsidR="00184D9B" w:rsidRPr="002D76BA">
        <w:rPr>
          <w:sz w:val="28"/>
          <w:szCs w:val="28"/>
        </w:rPr>
        <w:t>м</w:t>
      </w:r>
      <w:r w:rsidR="003B42F1" w:rsidRPr="002D76BA">
        <w:rPr>
          <w:sz w:val="28"/>
          <w:szCs w:val="28"/>
        </w:rPr>
        <w:t xml:space="preserve"> Правительства Российской Федерации от </w:t>
      </w:r>
      <w:r w:rsidR="003B42F1" w:rsidRPr="002D76BA">
        <w:rPr>
          <w:sz w:val="28"/>
          <w:szCs w:val="28"/>
        </w:rPr>
        <w:lastRenderedPageBreak/>
        <w:t xml:space="preserve">28.06.2022 № 1155 </w:t>
      </w:r>
      <w:r w:rsidR="002D76BA">
        <w:rPr>
          <w:sz w:val="28"/>
          <w:szCs w:val="28"/>
        </w:rPr>
        <w:t>«</w:t>
      </w:r>
      <w:r w:rsidR="003B42F1" w:rsidRPr="002D76BA">
        <w:rPr>
          <w:sz w:val="28"/>
          <w:szCs w:val="28"/>
        </w:rPr>
        <w:t>О прекращении участия Российской Федерации в частичных и расширенных частичных соглашениях Совета Европы</w:t>
      </w:r>
      <w:r w:rsidR="002D76BA">
        <w:rPr>
          <w:sz w:val="28"/>
          <w:szCs w:val="28"/>
        </w:rPr>
        <w:t>».</w:t>
      </w:r>
    </w:p>
    <w:p w14:paraId="33E010D9" w14:textId="6FD737FD" w:rsidR="00483066" w:rsidRPr="002D76BA" w:rsidRDefault="00893F3B" w:rsidP="00483066">
      <w:pPr>
        <w:pStyle w:val="af6"/>
        <w:rPr>
          <w:b/>
        </w:rPr>
      </w:pPr>
      <w:r w:rsidRPr="0034514E">
        <w:rPr>
          <w:b/>
          <w:bCs/>
          <w:sz w:val="28"/>
          <w:szCs w:val="28"/>
        </w:rPr>
        <w:t>Тема</w:t>
      </w:r>
      <w:r w:rsidRPr="0034514E">
        <w:rPr>
          <w:b/>
          <w:sz w:val="28"/>
          <w:szCs w:val="28"/>
        </w:rPr>
        <w:t xml:space="preserve"> </w:t>
      </w:r>
      <w:r w:rsidR="00D860C3">
        <w:rPr>
          <w:b/>
          <w:sz w:val="28"/>
          <w:szCs w:val="28"/>
        </w:rPr>
        <w:t>5</w:t>
      </w:r>
      <w:r w:rsidRPr="0034514E">
        <w:rPr>
          <w:b/>
          <w:sz w:val="28"/>
          <w:szCs w:val="28"/>
        </w:rPr>
        <w:t xml:space="preserve">. </w:t>
      </w:r>
      <w:r w:rsidR="00483066" w:rsidRPr="002D76BA">
        <w:rPr>
          <w:rFonts w:ascii="Times New Roman,Bold" w:hAnsi="Times New Roman,Bold"/>
          <w:b/>
          <w:sz w:val="28"/>
          <w:szCs w:val="28"/>
        </w:rPr>
        <w:t xml:space="preserve">Защита экономических прав и свобод человека в рамках </w:t>
      </w:r>
      <w:proofErr w:type="spellStart"/>
      <w:r w:rsidR="00483066" w:rsidRPr="002D76BA">
        <w:rPr>
          <w:rFonts w:ascii="Times New Roman,Bold" w:hAnsi="Times New Roman,Bold"/>
          <w:b/>
          <w:sz w:val="28"/>
          <w:szCs w:val="28"/>
        </w:rPr>
        <w:t>Евр</w:t>
      </w:r>
      <w:r w:rsidR="00BC7E2A" w:rsidRPr="002D76BA">
        <w:rPr>
          <w:rFonts w:ascii="Times New Roman,Bold" w:hAnsi="Times New Roman,Bold"/>
          <w:b/>
          <w:sz w:val="28"/>
          <w:szCs w:val="28"/>
        </w:rPr>
        <w:t>о</w:t>
      </w:r>
      <w:r w:rsidR="00483066" w:rsidRPr="002D76BA">
        <w:rPr>
          <w:rFonts w:ascii="Times New Roman,Bold" w:hAnsi="Times New Roman,Bold"/>
          <w:b/>
          <w:sz w:val="28"/>
          <w:szCs w:val="28"/>
        </w:rPr>
        <w:t>пейского</w:t>
      </w:r>
      <w:proofErr w:type="spellEnd"/>
      <w:r w:rsidR="00483066" w:rsidRPr="002D76BA">
        <w:rPr>
          <w:rFonts w:ascii="Times New Roman,Bold" w:hAnsi="Times New Roman,Bold"/>
          <w:b/>
          <w:sz w:val="28"/>
          <w:szCs w:val="28"/>
        </w:rPr>
        <w:t xml:space="preserve"> Союза (ЕС) </w:t>
      </w:r>
    </w:p>
    <w:p w14:paraId="1B09EE3B" w14:textId="3212868F" w:rsidR="008C1323" w:rsidRPr="00BE5788" w:rsidRDefault="008C1323" w:rsidP="00BE5788">
      <w:pPr>
        <w:ind w:firstLine="851"/>
        <w:jc w:val="both"/>
        <w:rPr>
          <w:sz w:val="28"/>
          <w:szCs w:val="28"/>
        </w:rPr>
      </w:pPr>
      <w:r w:rsidRPr="00BE5788">
        <w:rPr>
          <w:sz w:val="28"/>
          <w:szCs w:val="28"/>
        </w:rPr>
        <w:t>Хартия ЕС об основных социальных правах трудящихся 1989 г., Харти</w:t>
      </w:r>
      <w:r w:rsidR="00BE5788" w:rsidRPr="00BE5788">
        <w:rPr>
          <w:sz w:val="28"/>
          <w:szCs w:val="28"/>
        </w:rPr>
        <w:t>я</w:t>
      </w:r>
      <w:r w:rsidRPr="00BE5788">
        <w:rPr>
          <w:sz w:val="28"/>
          <w:szCs w:val="28"/>
        </w:rPr>
        <w:t xml:space="preserve"> основных прав ЕС 2000 г.</w:t>
      </w:r>
    </w:p>
    <w:p w14:paraId="301E8887" w14:textId="062DFE84" w:rsidR="0067544B" w:rsidRPr="00BE5788" w:rsidRDefault="00BE5788" w:rsidP="00BE5788">
      <w:pPr>
        <w:ind w:firstLine="851"/>
        <w:jc w:val="both"/>
        <w:rPr>
          <w:sz w:val="28"/>
          <w:szCs w:val="28"/>
        </w:rPr>
      </w:pPr>
      <w:r w:rsidRPr="00BE5788">
        <w:rPr>
          <w:sz w:val="28"/>
          <w:szCs w:val="28"/>
        </w:rPr>
        <w:t>Институты и органы ЕС: полномочия и деятельность по защите экономических прав человека.</w:t>
      </w:r>
      <w:r>
        <w:rPr>
          <w:sz w:val="28"/>
          <w:szCs w:val="28"/>
        </w:rPr>
        <w:t xml:space="preserve"> </w:t>
      </w:r>
      <w:r w:rsidR="00483066" w:rsidRPr="00BE5788">
        <w:rPr>
          <w:sz w:val="28"/>
          <w:szCs w:val="28"/>
        </w:rPr>
        <w:t xml:space="preserve">Агентство ЕС по основным правам, состав и полномочия. </w:t>
      </w:r>
      <w:r w:rsidR="008C1323" w:rsidRPr="00BE5788">
        <w:rPr>
          <w:sz w:val="28"/>
          <w:szCs w:val="28"/>
        </w:rPr>
        <w:t xml:space="preserve">Европейский </w:t>
      </w:r>
      <w:r w:rsidRPr="00BE5788">
        <w:rPr>
          <w:sz w:val="28"/>
          <w:szCs w:val="28"/>
        </w:rPr>
        <w:t>омбудсмен</w:t>
      </w:r>
      <w:r w:rsidR="0067544B" w:rsidRPr="00BE5788">
        <w:rPr>
          <w:sz w:val="28"/>
          <w:szCs w:val="28"/>
        </w:rPr>
        <w:t>: компетенция и полномочия. Процедуры европейского омбудсмена по защите экономических прав человека. Деятельность Европейского инспектора Европейского совета по защите данных</w:t>
      </w:r>
      <w:r w:rsidRPr="00BE5788">
        <w:rPr>
          <w:sz w:val="28"/>
          <w:szCs w:val="28"/>
        </w:rPr>
        <w:t>.</w:t>
      </w:r>
    </w:p>
    <w:p w14:paraId="4B691B67" w14:textId="34DEB469" w:rsidR="0034514E" w:rsidRPr="0034514E" w:rsidRDefault="00806DC1" w:rsidP="00BE5788">
      <w:pPr>
        <w:ind w:firstLine="851"/>
        <w:jc w:val="both"/>
        <w:rPr>
          <w:sz w:val="28"/>
          <w:szCs w:val="28"/>
        </w:rPr>
      </w:pPr>
      <w:r w:rsidRPr="00BE5788">
        <w:rPr>
          <w:sz w:val="28"/>
          <w:szCs w:val="28"/>
        </w:rPr>
        <w:t xml:space="preserve">Меры ЕС </w:t>
      </w:r>
      <w:r w:rsidR="00434AEC" w:rsidRPr="00BE5788">
        <w:rPr>
          <w:sz w:val="28"/>
          <w:szCs w:val="28"/>
        </w:rPr>
        <w:t>в сфере</w:t>
      </w:r>
      <w:r w:rsidRPr="00BE5788">
        <w:rPr>
          <w:sz w:val="28"/>
          <w:szCs w:val="28"/>
        </w:rPr>
        <w:t xml:space="preserve"> </w:t>
      </w:r>
      <w:r w:rsidR="00434AEC" w:rsidRPr="00BE5788">
        <w:rPr>
          <w:sz w:val="28"/>
          <w:szCs w:val="28"/>
        </w:rPr>
        <w:t xml:space="preserve">защиты прав </w:t>
      </w:r>
      <w:r w:rsidRPr="00BE5788">
        <w:rPr>
          <w:sz w:val="28"/>
          <w:szCs w:val="28"/>
        </w:rPr>
        <w:t xml:space="preserve">человека </w:t>
      </w:r>
      <w:r w:rsidR="00434AEC" w:rsidRPr="00BE5788">
        <w:rPr>
          <w:sz w:val="28"/>
          <w:szCs w:val="28"/>
        </w:rPr>
        <w:t>по</w:t>
      </w:r>
      <w:r w:rsidRPr="00BE5788">
        <w:rPr>
          <w:sz w:val="28"/>
          <w:szCs w:val="28"/>
        </w:rPr>
        <w:t xml:space="preserve"> </w:t>
      </w:r>
      <w:r w:rsidR="00434AEC" w:rsidRPr="00BE5788">
        <w:rPr>
          <w:sz w:val="28"/>
          <w:szCs w:val="28"/>
        </w:rPr>
        <w:t>реализации</w:t>
      </w:r>
      <w:r w:rsidRPr="00BE5788">
        <w:rPr>
          <w:sz w:val="28"/>
          <w:szCs w:val="28"/>
        </w:rPr>
        <w:t xml:space="preserve"> </w:t>
      </w:r>
      <w:r w:rsidR="00434AEC" w:rsidRPr="00BE5788">
        <w:rPr>
          <w:sz w:val="28"/>
          <w:szCs w:val="28"/>
        </w:rPr>
        <w:t xml:space="preserve"> </w:t>
      </w:r>
      <w:r w:rsidRPr="00BE5788">
        <w:rPr>
          <w:sz w:val="28"/>
          <w:szCs w:val="28"/>
        </w:rPr>
        <w:t xml:space="preserve"> политик</w:t>
      </w:r>
      <w:r w:rsidR="00434AEC" w:rsidRPr="00BE5788">
        <w:rPr>
          <w:sz w:val="28"/>
          <w:szCs w:val="28"/>
        </w:rPr>
        <w:t>и</w:t>
      </w:r>
      <w:r w:rsidRPr="00BE5788">
        <w:rPr>
          <w:sz w:val="28"/>
          <w:szCs w:val="28"/>
        </w:rPr>
        <w:t xml:space="preserve"> в области торговли, инвестиций, технологий и телекоммуникаций, Интернета, энергетики, окружающей среды, социальной ответственности бизнеса и развития, а также в Общ</w:t>
      </w:r>
      <w:r w:rsidR="00434AEC" w:rsidRPr="00BE5788">
        <w:rPr>
          <w:sz w:val="28"/>
          <w:szCs w:val="28"/>
        </w:rPr>
        <w:t xml:space="preserve">ей </w:t>
      </w:r>
      <w:r w:rsidRPr="00BE5788">
        <w:rPr>
          <w:sz w:val="28"/>
          <w:szCs w:val="28"/>
        </w:rPr>
        <w:t>политик</w:t>
      </w:r>
      <w:r w:rsidR="00434AEC" w:rsidRPr="00BE5788">
        <w:rPr>
          <w:sz w:val="28"/>
          <w:szCs w:val="28"/>
        </w:rPr>
        <w:t>и</w:t>
      </w:r>
      <w:r w:rsidRPr="00BE5788">
        <w:rPr>
          <w:sz w:val="28"/>
          <w:szCs w:val="28"/>
        </w:rPr>
        <w:t xml:space="preserve"> безопасности и обороны, во внешнее измерение социальной политики и политики занятости, в политик</w:t>
      </w:r>
      <w:r w:rsidR="00434AEC" w:rsidRPr="00BE5788">
        <w:rPr>
          <w:sz w:val="28"/>
          <w:szCs w:val="28"/>
        </w:rPr>
        <w:t>и</w:t>
      </w:r>
      <w:r w:rsidRPr="00BE5788">
        <w:rPr>
          <w:sz w:val="28"/>
          <w:szCs w:val="28"/>
        </w:rPr>
        <w:t xml:space="preserve"> в области свободы, безопасности и правосудия. </w:t>
      </w:r>
    </w:p>
    <w:p w14:paraId="494800B6" w14:textId="68B98F83" w:rsidR="00483066" w:rsidRPr="002D76BA" w:rsidRDefault="00893F3B" w:rsidP="00483066">
      <w:pPr>
        <w:pStyle w:val="af6"/>
        <w:rPr>
          <w:b/>
        </w:rPr>
      </w:pPr>
      <w:r w:rsidRPr="00C21B03">
        <w:rPr>
          <w:b/>
          <w:bCs/>
          <w:sz w:val="28"/>
          <w:szCs w:val="28"/>
        </w:rPr>
        <w:t xml:space="preserve">Тема </w:t>
      </w:r>
      <w:r w:rsidR="00D860C3">
        <w:rPr>
          <w:b/>
          <w:bCs/>
          <w:sz w:val="28"/>
          <w:szCs w:val="28"/>
        </w:rPr>
        <w:t>6</w:t>
      </w:r>
      <w:r w:rsidRPr="00C21B03">
        <w:rPr>
          <w:b/>
          <w:bCs/>
          <w:sz w:val="28"/>
          <w:szCs w:val="28"/>
        </w:rPr>
        <w:t xml:space="preserve">. </w:t>
      </w:r>
      <w:r w:rsidR="00483066" w:rsidRPr="002D76BA">
        <w:rPr>
          <w:rFonts w:ascii="Times New Roman,Bold" w:hAnsi="Times New Roman,Bold"/>
          <w:b/>
          <w:sz w:val="28"/>
          <w:szCs w:val="28"/>
        </w:rPr>
        <w:t xml:space="preserve">Защита экономических прав человека в рамках Африканского Союза </w:t>
      </w:r>
    </w:p>
    <w:p w14:paraId="6A502FD7" w14:textId="4F1272B5" w:rsidR="00483066" w:rsidRDefault="00483066" w:rsidP="002D76BA">
      <w:pPr>
        <w:pStyle w:val="af6"/>
        <w:ind w:firstLine="851"/>
        <w:jc w:val="both"/>
      </w:pPr>
      <w:r>
        <w:rPr>
          <w:color w:val="333333"/>
          <w:sz w:val="28"/>
          <w:szCs w:val="28"/>
          <w:shd w:val="clear" w:color="auto" w:fill="FFFFFF"/>
        </w:rPr>
        <w:t xml:space="preserve">Африканская хартия прав человека и народов. Руководящие указания и принципы в отношении экономических, социальных и культурных прав </w:t>
      </w:r>
      <w:proofErr w:type="spellStart"/>
      <w:r>
        <w:rPr>
          <w:color w:val="333333"/>
          <w:sz w:val="28"/>
          <w:szCs w:val="28"/>
          <w:shd w:val="clear" w:color="auto" w:fill="FFFFFF"/>
        </w:rPr>
        <w:t>Африканскои</w:t>
      </w:r>
      <w:proofErr w:type="spellEnd"/>
      <w:r>
        <w:rPr>
          <w:color w:val="333333"/>
          <w:sz w:val="28"/>
          <w:szCs w:val="28"/>
          <w:shd w:val="clear" w:color="auto" w:fill="FFFFFF"/>
        </w:rPr>
        <w:t xml:space="preserve">̆ Хартии прав человека и прав народов. Декларация по экономическим, социальным и культурным правам в Африке. Состав и полномочия </w:t>
      </w:r>
      <w:proofErr w:type="spellStart"/>
      <w:r>
        <w:rPr>
          <w:color w:val="333333"/>
          <w:sz w:val="28"/>
          <w:szCs w:val="28"/>
          <w:shd w:val="clear" w:color="auto" w:fill="FFFFFF"/>
        </w:rPr>
        <w:t>Африканскои</w:t>
      </w:r>
      <w:proofErr w:type="spellEnd"/>
      <w:r>
        <w:rPr>
          <w:color w:val="333333"/>
          <w:sz w:val="28"/>
          <w:szCs w:val="28"/>
          <w:shd w:val="clear" w:color="auto" w:fill="FFFFFF"/>
        </w:rPr>
        <w:t xml:space="preserve">̆ комиссии по правам человека и народов. Рабочая группа </w:t>
      </w:r>
      <w:proofErr w:type="spellStart"/>
      <w:r>
        <w:rPr>
          <w:color w:val="333333"/>
          <w:sz w:val="28"/>
          <w:szCs w:val="28"/>
          <w:shd w:val="clear" w:color="auto" w:fill="FFFFFF"/>
        </w:rPr>
        <w:t>Африканскои</w:t>
      </w:r>
      <w:proofErr w:type="spellEnd"/>
      <w:r>
        <w:rPr>
          <w:color w:val="333333"/>
          <w:sz w:val="28"/>
          <w:szCs w:val="28"/>
          <w:shd w:val="clear" w:color="auto" w:fill="FFFFFF"/>
        </w:rPr>
        <w:t xml:space="preserve">̆ Комиссии по правам человека и народов по экономическим, социальным и культурным правам. Мандат </w:t>
      </w:r>
      <w:proofErr w:type="spellStart"/>
      <w:r>
        <w:rPr>
          <w:color w:val="333333"/>
          <w:sz w:val="28"/>
          <w:szCs w:val="28"/>
          <w:shd w:val="clear" w:color="auto" w:fill="FFFFFF"/>
        </w:rPr>
        <w:t>рабочеи</w:t>
      </w:r>
      <w:proofErr w:type="spellEnd"/>
      <w:r>
        <w:rPr>
          <w:color w:val="333333"/>
          <w:sz w:val="28"/>
          <w:szCs w:val="28"/>
          <w:shd w:val="clear" w:color="auto" w:fill="FFFFFF"/>
        </w:rPr>
        <w:t xml:space="preserve">̆ группы по сообщениям. Состав и полномочия Африканского суда по правам человека и народов. </w:t>
      </w:r>
    </w:p>
    <w:p w14:paraId="459306EB" w14:textId="77777777" w:rsidR="00483066" w:rsidRPr="002D76BA" w:rsidRDefault="00483066" w:rsidP="00483066">
      <w:pPr>
        <w:pStyle w:val="af6"/>
        <w:rPr>
          <w:b/>
        </w:rPr>
      </w:pPr>
      <w:r w:rsidRPr="002D76BA">
        <w:rPr>
          <w:rFonts w:ascii="Times New Roman,Bold" w:hAnsi="Times New Roman,Bold"/>
          <w:b/>
          <w:color w:val="333333"/>
          <w:sz w:val="28"/>
          <w:szCs w:val="28"/>
          <w:shd w:val="clear" w:color="auto" w:fill="FFFFFF"/>
        </w:rPr>
        <w:t xml:space="preserve">Тема 7. Защита экономических прав человека в рамках Организации американских государств </w:t>
      </w:r>
    </w:p>
    <w:p w14:paraId="35195979" w14:textId="651F5270" w:rsidR="00C45A0E" w:rsidRPr="00FA598E" w:rsidRDefault="0067544B" w:rsidP="00FA598E">
      <w:pPr>
        <w:ind w:firstLine="709"/>
        <w:jc w:val="both"/>
        <w:rPr>
          <w:sz w:val="28"/>
          <w:szCs w:val="28"/>
        </w:rPr>
      </w:pPr>
      <w:r w:rsidRPr="00BE5788">
        <w:rPr>
          <w:color w:val="282828"/>
          <w:sz w:val="28"/>
          <w:szCs w:val="28"/>
        </w:rPr>
        <w:t>Устав Организации Американских Государств</w:t>
      </w:r>
      <w:r w:rsidR="00BE5788" w:rsidRPr="00BE5788">
        <w:rPr>
          <w:color w:val="282828"/>
          <w:sz w:val="28"/>
          <w:szCs w:val="28"/>
        </w:rPr>
        <w:t>.</w:t>
      </w:r>
      <w:r w:rsidRPr="00BE5788">
        <w:rPr>
          <w:color w:val="333333"/>
          <w:sz w:val="28"/>
          <w:szCs w:val="28"/>
          <w:shd w:val="clear" w:color="auto" w:fill="FFFFFF"/>
        </w:rPr>
        <w:t xml:space="preserve"> </w:t>
      </w:r>
      <w:r w:rsidR="00483066" w:rsidRPr="00BE5788">
        <w:rPr>
          <w:color w:val="333333"/>
          <w:sz w:val="28"/>
          <w:szCs w:val="28"/>
          <w:shd w:val="clear" w:color="auto" w:fill="FFFFFF"/>
        </w:rPr>
        <w:t xml:space="preserve">Американская декларация прав и </w:t>
      </w:r>
      <w:proofErr w:type="spellStart"/>
      <w:r w:rsidR="00483066" w:rsidRPr="00BE5788">
        <w:rPr>
          <w:color w:val="333333"/>
          <w:sz w:val="28"/>
          <w:szCs w:val="28"/>
          <w:shd w:val="clear" w:color="auto" w:fill="FFFFFF"/>
        </w:rPr>
        <w:t>обязанностеи</w:t>
      </w:r>
      <w:proofErr w:type="spellEnd"/>
      <w:r w:rsidR="00483066" w:rsidRPr="00BE5788">
        <w:rPr>
          <w:color w:val="333333"/>
          <w:sz w:val="28"/>
          <w:szCs w:val="28"/>
          <w:shd w:val="clear" w:color="auto" w:fill="FFFFFF"/>
        </w:rPr>
        <w:t xml:space="preserve">̆ человека. Американская конвенция о правах человека. Структура и полномочия </w:t>
      </w:r>
      <w:proofErr w:type="spellStart"/>
      <w:r w:rsidR="00483066" w:rsidRPr="00BE5788">
        <w:rPr>
          <w:color w:val="333333"/>
          <w:sz w:val="28"/>
          <w:szCs w:val="28"/>
          <w:shd w:val="clear" w:color="auto" w:fill="FFFFFF"/>
        </w:rPr>
        <w:t>Межамериканскои</w:t>
      </w:r>
      <w:proofErr w:type="spellEnd"/>
      <w:r w:rsidR="00483066" w:rsidRPr="00BE5788">
        <w:rPr>
          <w:color w:val="333333"/>
          <w:sz w:val="28"/>
          <w:szCs w:val="28"/>
          <w:shd w:val="clear" w:color="auto" w:fill="FFFFFF"/>
        </w:rPr>
        <w:t xml:space="preserve">̆ комиссии по правам человека. Структура и полномочия межамериканского суда по правам человека. </w:t>
      </w:r>
      <w:r w:rsidR="002C0905" w:rsidRPr="00BE5788">
        <w:rPr>
          <w:color w:val="333333"/>
          <w:sz w:val="28"/>
          <w:szCs w:val="28"/>
          <w:shd w:val="clear" w:color="auto" w:fill="FFFFFF"/>
        </w:rPr>
        <w:t>Деятельность</w:t>
      </w:r>
      <w:r w:rsidR="002C0905" w:rsidRPr="00BE5788">
        <w:rPr>
          <w:color w:val="282828"/>
          <w:sz w:val="28"/>
          <w:szCs w:val="28"/>
          <w:shd w:val="clear" w:color="auto" w:fill="FFFFFF"/>
        </w:rPr>
        <w:t> Рабочей группы по защите прав человека, по внесению своих рекомендаций ОАГ, комиссии, и Генеральному секретарю ОАГ.</w:t>
      </w:r>
    </w:p>
    <w:p w14:paraId="3C2EF60A" w14:textId="1B26245F" w:rsidR="00607D1B" w:rsidRPr="002D76BA" w:rsidRDefault="00483066" w:rsidP="00607D1B">
      <w:pPr>
        <w:pStyle w:val="af6"/>
        <w:rPr>
          <w:b/>
        </w:rPr>
      </w:pPr>
      <w:r w:rsidRPr="002D76BA">
        <w:rPr>
          <w:rFonts w:ascii="Times New Roman,Bold" w:hAnsi="Times New Roman,Bold"/>
          <w:b/>
          <w:color w:val="333333"/>
          <w:sz w:val="28"/>
          <w:szCs w:val="28"/>
          <w:shd w:val="clear" w:color="auto" w:fill="FFFFFF"/>
        </w:rPr>
        <w:t>Тема 8.</w:t>
      </w:r>
      <w:r w:rsidR="00607D1B" w:rsidRPr="002D76BA">
        <w:rPr>
          <w:rFonts w:ascii="Times New Roman,Bold" w:hAnsi="Times New Roman,Bold"/>
          <w:b/>
          <w:sz w:val="28"/>
          <w:szCs w:val="28"/>
        </w:rPr>
        <w:t xml:space="preserve"> Влияние санкций на экономические права человека </w:t>
      </w:r>
    </w:p>
    <w:p w14:paraId="70A1A81C" w14:textId="6681596E" w:rsidR="00607D1B" w:rsidRPr="002D76BA" w:rsidRDefault="00607D1B" w:rsidP="002D76BA">
      <w:pPr>
        <w:ind w:firstLine="709"/>
        <w:jc w:val="both"/>
        <w:rPr>
          <w:sz w:val="28"/>
          <w:szCs w:val="28"/>
        </w:rPr>
      </w:pPr>
      <w:r w:rsidRPr="002D76BA">
        <w:rPr>
          <w:sz w:val="28"/>
          <w:szCs w:val="28"/>
        </w:rPr>
        <w:t xml:space="preserve">Замечание общего порядка No8 (1997) Комитета по экономическим, социальным и культурным правам Организации Объединенных Наций. </w:t>
      </w:r>
    </w:p>
    <w:p w14:paraId="04BB2925" w14:textId="440F14EB" w:rsidR="00607D1B" w:rsidRPr="002D76BA" w:rsidRDefault="00607D1B" w:rsidP="002D76BA">
      <w:pPr>
        <w:ind w:firstLine="709"/>
        <w:jc w:val="both"/>
        <w:rPr>
          <w:sz w:val="28"/>
          <w:szCs w:val="28"/>
        </w:rPr>
      </w:pPr>
      <w:r w:rsidRPr="002D76BA">
        <w:rPr>
          <w:sz w:val="28"/>
          <w:szCs w:val="28"/>
        </w:rPr>
        <w:lastRenderedPageBreak/>
        <w:t>Последствия экономических санкций на наиболее уязвимые группы: женщин, дете</w:t>
      </w:r>
      <w:r w:rsidR="00BC7E2A" w:rsidRPr="002D76BA">
        <w:rPr>
          <w:sz w:val="28"/>
          <w:szCs w:val="28"/>
        </w:rPr>
        <w:t>й</w:t>
      </w:r>
      <w:r w:rsidRPr="002D76BA">
        <w:rPr>
          <w:sz w:val="28"/>
          <w:szCs w:val="28"/>
        </w:rPr>
        <w:t xml:space="preserve">, немощных и пожилых лиц, малоимущих. Оценка </w:t>
      </w:r>
      <w:proofErr w:type="spellStart"/>
      <w:r w:rsidRPr="002D76BA">
        <w:rPr>
          <w:sz w:val="28"/>
          <w:szCs w:val="28"/>
        </w:rPr>
        <w:t>воздействия</w:t>
      </w:r>
      <w:proofErr w:type="spellEnd"/>
      <w:r w:rsidRPr="002D76BA">
        <w:rPr>
          <w:sz w:val="28"/>
          <w:szCs w:val="28"/>
        </w:rPr>
        <w:t xml:space="preserve"> экономических санкций на осуществление прав человека. Перспективы разработки основных принципов возмещения ущерба, нанесенного негативным </w:t>
      </w:r>
      <w:proofErr w:type="spellStart"/>
      <w:r w:rsidRPr="002D76BA">
        <w:rPr>
          <w:sz w:val="28"/>
          <w:szCs w:val="28"/>
        </w:rPr>
        <w:t>воздействием</w:t>
      </w:r>
      <w:proofErr w:type="spellEnd"/>
      <w:r w:rsidRPr="002D76BA">
        <w:rPr>
          <w:sz w:val="28"/>
          <w:szCs w:val="28"/>
        </w:rPr>
        <w:t xml:space="preserve"> экономических санкций. </w:t>
      </w:r>
    </w:p>
    <w:p w14:paraId="2ABA3106" w14:textId="1D2360D8" w:rsidR="00607D1B" w:rsidRPr="002D76BA" w:rsidRDefault="00607D1B" w:rsidP="002D76BA">
      <w:pPr>
        <w:ind w:firstLine="709"/>
        <w:jc w:val="both"/>
        <w:rPr>
          <w:sz w:val="28"/>
          <w:szCs w:val="28"/>
        </w:rPr>
      </w:pPr>
      <w:r w:rsidRPr="002D76BA">
        <w:rPr>
          <w:sz w:val="28"/>
          <w:szCs w:val="28"/>
        </w:rPr>
        <w:t xml:space="preserve">Односторонние санкции в международном праве. Закон США об экономических полномочиях в условиях международного </w:t>
      </w:r>
      <w:proofErr w:type="spellStart"/>
      <w:r w:rsidRPr="002D76BA">
        <w:rPr>
          <w:sz w:val="28"/>
          <w:szCs w:val="28"/>
        </w:rPr>
        <w:t>чрезвычайного</w:t>
      </w:r>
      <w:proofErr w:type="spellEnd"/>
      <w:r w:rsidRPr="002D76BA">
        <w:rPr>
          <w:sz w:val="28"/>
          <w:szCs w:val="28"/>
        </w:rPr>
        <w:t xml:space="preserve"> положения 1977г. Поправка сенатора Д. </w:t>
      </w:r>
      <w:proofErr w:type="spellStart"/>
      <w:r w:rsidRPr="002D76BA">
        <w:rPr>
          <w:sz w:val="28"/>
          <w:szCs w:val="28"/>
        </w:rPr>
        <w:t>Гленна</w:t>
      </w:r>
      <w:proofErr w:type="spellEnd"/>
      <w:r w:rsidRPr="002D76BA">
        <w:rPr>
          <w:sz w:val="28"/>
          <w:szCs w:val="28"/>
        </w:rPr>
        <w:t xml:space="preserve"> 1994г. об автоматическом введении санкций, если страна на относящаяся к пяти ядерным державам испытает после 30.04.1994г. соответствующее </w:t>
      </w:r>
      <w:proofErr w:type="spellStart"/>
      <w:r w:rsidRPr="002D76BA">
        <w:rPr>
          <w:sz w:val="28"/>
          <w:szCs w:val="28"/>
        </w:rPr>
        <w:t>устройство</w:t>
      </w:r>
      <w:proofErr w:type="spellEnd"/>
      <w:r w:rsidRPr="002D76BA">
        <w:rPr>
          <w:sz w:val="28"/>
          <w:szCs w:val="28"/>
        </w:rPr>
        <w:t xml:space="preserve">. Статут о свободе и </w:t>
      </w:r>
      <w:proofErr w:type="spellStart"/>
      <w:r w:rsidRPr="002D76BA">
        <w:rPr>
          <w:sz w:val="28"/>
          <w:szCs w:val="28"/>
        </w:rPr>
        <w:t>демократическои</w:t>
      </w:r>
      <w:proofErr w:type="spellEnd"/>
      <w:r w:rsidRPr="002D76BA">
        <w:rPr>
          <w:sz w:val="28"/>
          <w:szCs w:val="28"/>
        </w:rPr>
        <w:t xml:space="preserve">̆ </w:t>
      </w:r>
      <w:proofErr w:type="gramStart"/>
      <w:r w:rsidRPr="002D76BA">
        <w:rPr>
          <w:sz w:val="28"/>
          <w:szCs w:val="28"/>
        </w:rPr>
        <w:t xml:space="preserve">солидарно- </w:t>
      </w:r>
      <w:proofErr w:type="spellStart"/>
      <w:r w:rsidRPr="002D76BA">
        <w:rPr>
          <w:sz w:val="28"/>
          <w:szCs w:val="28"/>
        </w:rPr>
        <w:t>сти</w:t>
      </w:r>
      <w:proofErr w:type="spellEnd"/>
      <w:proofErr w:type="gramEnd"/>
      <w:r w:rsidRPr="002D76BA">
        <w:rPr>
          <w:sz w:val="28"/>
          <w:szCs w:val="28"/>
        </w:rPr>
        <w:t xml:space="preserve"> с </w:t>
      </w:r>
      <w:proofErr w:type="spellStart"/>
      <w:r w:rsidRPr="002D76BA">
        <w:rPr>
          <w:sz w:val="28"/>
          <w:szCs w:val="28"/>
        </w:rPr>
        <w:t>Кубои</w:t>
      </w:r>
      <w:proofErr w:type="spellEnd"/>
      <w:r w:rsidRPr="002D76BA">
        <w:rPr>
          <w:sz w:val="28"/>
          <w:szCs w:val="28"/>
        </w:rPr>
        <w:t xml:space="preserve">̆ (Закон </w:t>
      </w:r>
      <w:proofErr w:type="spellStart"/>
      <w:r w:rsidRPr="002D76BA">
        <w:rPr>
          <w:sz w:val="28"/>
          <w:szCs w:val="28"/>
        </w:rPr>
        <w:t>Хелмса</w:t>
      </w:r>
      <w:proofErr w:type="spellEnd"/>
      <w:r w:rsidRPr="002D76BA">
        <w:rPr>
          <w:sz w:val="28"/>
          <w:szCs w:val="28"/>
        </w:rPr>
        <w:t xml:space="preserve">-Бартона) 1996г. Статут о санкциях против Ирана и Ливии (Закон </w:t>
      </w:r>
      <w:proofErr w:type="spellStart"/>
      <w:r w:rsidRPr="002D76BA">
        <w:rPr>
          <w:sz w:val="28"/>
          <w:szCs w:val="28"/>
        </w:rPr>
        <w:t>Д`Амато</w:t>
      </w:r>
      <w:proofErr w:type="spellEnd"/>
      <w:r w:rsidRPr="002D76BA">
        <w:rPr>
          <w:sz w:val="28"/>
          <w:szCs w:val="28"/>
        </w:rPr>
        <w:t xml:space="preserve">) 1996г. </w:t>
      </w:r>
      <w:r w:rsidR="00C45A0E" w:rsidRPr="002D76BA">
        <w:rPr>
          <w:sz w:val="28"/>
          <w:szCs w:val="28"/>
        </w:rPr>
        <w:t>Закон о противодействии противниках Америки посредством санкций (</w:t>
      </w:r>
      <w:proofErr w:type="spellStart"/>
      <w:r w:rsidR="00C45A0E" w:rsidRPr="002D76BA">
        <w:rPr>
          <w:sz w:val="28"/>
          <w:szCs w:val="28"/>
        </w:rPr>
        <w:t>Countering</w:t>
      </w:r>
      <w:proofErr w:type="spellEnd"/>
      <w:r w:rsidR="00C45A0E" w:rsidRPr="002D76BA">
        <w:rPr>
          <w:sz w:val="28"/>
          <w:szCs w:val="28"/>
        </w:rPr>
        <w:t xml:space="preserve"> </w:t>
      </w:r>
      <w:proofErr w:type="spellStart"/>
      <w:r w:rsidR="00C45A0E" w:rsidRPr="002D76BA">
        <w:rPr>
          <w:sz w:val="28"/>
          <w:szCs w:val="28"/>
        </w:rPr>
        <w:t>America</w:t>
      </w:r>
      <w:proofErr w:type="spellEnd"/>
      <w:r w:rsidR="00C45A0E" w:rsidRPr="002D76BA">
        <w:rPr>
          <w:sz w:val="28"/>
          <w:szCs w:val="28"/>
        </w:rPr>
        <w:t xml:space="preserve">&amp;#39 </w:t>
      </w:r>
      <w:proofErr w:type="spellStart"/>
      <w:r w:rsidR="00C45A0E" w:rsidRPr="002D76BA">
        <w:rPr>
          <w:sz w:val="28"/>
          <w:szCs w:val="28"/>
        </w:rPr>
        <w:t>Adversaries</w:t>
      </w:r>
      <w:proofErr w:type="spellEnd"/>
      <w:r w:rsidR="00C45A0E" w:rsidRPr="002D76BA">
        <w:rPr>
          <w:sz w:val="28"/>
          <w:szCs w:val="28"/>
        </w:rPr>
        <w:t xml:space="preserve"> </w:t>
      </w:r>
      <w:proofErr w:type="spellStart"/>
      <w:r w:rsidR="00C45A0E" w:rsidRPr="002D76BA">
        <w:rPr>
          <w:sz w:val="28"/>
          <w:szCs w:val="28"/>
        </w:rPr>
        <w:t>Through</w:t>
      </w:r>
      <w:proofErr w:type="spellEnd"/>
      <w:r w:rsidR="00C45A0E" w:rsidRPr="002D76BA">
        <w:rPr>
          <w:sz w:val="28"/>
          <w:szCs w:val="28"/>
        </w:rPr>
        <w:t xml:space="preserve"> </w:t>
      </w:r>
      <w:proofErr w:type="spellStart"/>
      <w:r w:rsidR="00C45A0E" w:rsidRPr="002D76BA">
        <w:rPr>
          <w:sz w:val="28"/>
          <w:szCs w:val="28"/>
        </w:rPr>
        <w:t>Sanctions</w:t>
      </w:r>
      <w:proofErr w:type="spellEnd"/>
      <w:r w:rsidR="00C45A0E" w:rsidRPr="002D76BA">
        <w:rPr>
          <w:sz w:val="28"/>
          <w:szCs w:val="28"/>
        </w:rPr>
        <w:t xml:space="preserve"> </w:t>
      </w:r>
      <w:proofErr w:type="spellStart"/>
      <w:r w:rsidR="00C45A0E" w:rsidRPr="002D76BA">
        <w:rPr>
          <w:sz w:val="28"/>
          <w:szCs w:val="28"/>
        </w:rPr>
        <w:t>Act</w:t>
      </w:r>
      <w:proofErr w:type="spellEnd"/>
      <w:r w:rsidR="00C45A0E" w:rsidRPr="002D76BA">
        <w:rPr>
          <w:sz w:val="28"/>
          <w:szCs w:val="28"/>
        </w:rPr>
        <w:t xml:space="preserve"> CAATSA)</w:t>
      </w:r>
      <w:r w:rsidR="000B398B" w:rsidRPr="002D76BA">
        <w:rPr>
          <w:sz w:val="28"/>
          <w:szCs w:val="28"/>
        </w:rPr>
        <w:t>,</w:t>
      </w:r>
      <w:r w:rsidR="00C45A0E" w:rsidRPr="002D76BA">
        <w:rPr>
          <w:sz w:val="28"/>
          <w:szCs w:val="28"/>
        </w:rPr>
        <w:t xml:space="preserve"> Регламент Совета (ЕС) № 833/2014 от 31 июля 2014 г. (</w:t>
      </w:r>
      <w:r w:rsidR="000B398B" w:rsidRPr="002D76BA">
        <w:rPr>
          <w:sz w:val="28"/>
          <w:szCs w:val="28"/>
        </w:rPr>
        <w:t>с изменениями от 07.10.2022г.</w:t>
      </w:r>
    </w:p>
    <w:p w14:paraId="3E6144BE" w14:textId="7D2635D9" w:rsidR="00607D1B" w:rsidRPr="00396D87" w:rsidRDefault="00607D1B" w:rsidP="00396D87">
      <w:pPr>
        <w:ind w:firstLine="709"/>
        <w:jc w:val="both"/>
        <w:rPr>
          <w:sz w:val="28"/>
          <w:szCs w:val="28"/>
        </w:rPr>
      </w:pPr>
      <w:r w:rsidRPr="002D76BA">
        <w:rPr>
          <w:sz w:val="28"/>
          <w:szCs w:val="28"/>
        </w:rPr>
        <w:t xml:space="preserve">Критерии оценки санкций: основания, адресность, объекты, сроки, эффективность (наличие результата), гуманитарные аспекты санкций: имеются ли веские причины для введения санкций; направлены ли санкции против </w:t>
      </w:r>
      <w:proofErr w:type="spellStart"/>
      <w:r w:rsidRPr="002D76BA">
        <w:rPr>
          <w:sz w:val="28"/>
          <w:szCs w:val="28"/>
        </w:rPr>
        <w:t>соответствующии</w:t>
      </w:r>
      <w:proofErr w:type="spellEnd"/>
      <w:r w:rsidRPr="002D76BA">
        <w:rPr>
          <w:sz w:val="28"/>
          <w:szCs w:val="28"/>
        </w:rPr>
        <w:t xml:space="preserve">̆ сторон; применятся ли санкции в отношении соответствующих товаров или объектов; применяются ли санкции в течение разумного периода времени; являются ли санкции эффективными; гарантируют ли санкции отсутствие протестов против нарушений «принципов гуманности и требований общественного сознания». </w:t>
      </w:r>
    </w:p>
    <w:p w14:paraId="1F0462BD" w14:textId="77777777" w:rsidR="00F110B5" w:rsidRDefault="00F110B5" w:rsidP="00F110B5">
      <w:pPr>
        <w:pStyle w:val="af6"/>
        <w:spacing w:before="0" w:beforeAutospacing="0" w:after="0" w:afterAutospacing="0"/>
        <w:rPr>
          <w:rFonts w:ascii="Times New Roman,Bold" w:hAnsi="Times New Roman,Bold"/>
          <w:b/>
          <w:color w:val="333333"/>
          <w:sz w:val="28"/>
          <w:szCs w:val="28"/>
          <w:shd w:val="clear" w:color="auto" w:fill="FFFFFF"/>
        </w:rPr>
      </w:pPr>
    </w:p>
    <w:p w14:paraId="311B748E" w14:textId="723965D4" w:rsidR="00BC7E2A" w:rsidRPr="00396D87" w:rsidRDefault="00BC7E2A" w:rsidP="00F110B5">
      <w:pPr>
        <w:pStyle w:val="af6"/>
        <w:spacing w:before="0" w:beforeAutospacing="0" w:after="0" w:afterAutospacing="0"/>
        <w:rPr>
          <w:rFonts w:ascii="Times New Roman,Bold" w:hAnsi="Times New Roman,Bold"/>
          <w:b/>
          <w:sz w:val="28"/>
          <w:szCs w:val="28"/>
        </w:rPr>
      </w:pPr>
      <w:r w:rsidRPr="00396D87">
        <w:rPr>
          <w:rFonts w:ascii="Times New Roman,Bold" w:hAnsi="Times New Roman,Bold"/>
          <w:b/>
          <w:color w:val="333333"/>
          <w:sz w:val="28"/>
          <w:szCs w:val="28"/>
          <w:shd w:val="clear" w:color="auto" w:fill="FFFFFF"/>
        </w:rPr>
        <w:t>Тема 9.</w:t>
      </w:r>
      <w:r w:rsidRPr="00396D87">
        <w:rPr>
          <w:rFonts w:ascii="Times New Roman,Bold" w:hAnsi="Times New Roman,Bold"/>
          <w:b/>
          <w:sz w:val="28"/>
          <w:szCs w:val="28"/>
        </w:rPr>
        <w:t xml:space="preserve"> </w:t>
      </w:r>
      <w:r w:rsidR="00483066" w:rsidRPr="00396D87">
        <w:rPr>
          <w:rFonts w:ascii="Times New Roman,Bold" w:hAnsi="Times New Roman,Bold"/>
          <w:b/>
          <w:color w:val="333333"/>
          <w:sz w:val="28"/>
          <w:szCs w:val="28"/>
          <w:shd w:val="clear" w:color="auto" w:fill="FFFFFF"/>
        </w:rPr>
        <w:t xml:space="preserve"> </w:t>
      </w:r>
      <w:r w:rsidR="00483066" w:rsidRPr="00396D87">
        <w:rPr>
          <w:rFonts w:ascii="Times New Roman,Bold" w:hAnsi="Times New Roman,Bold"/>
          <w:b/>
          <w:sz w:val="28"/>
          <w:szCs w:val="28"/>
        </w:rPr>
        <w:t xml:space="preserve">Борьба с экономическими/финансовыми преступлениями </w:t>
      </w:r>
    </w:p>
    <w:p w14:paraId="494A1478" w14:textId="29868D67" w:rsidR="00483066" w:rsidRDefault="00483066" w:rsidP="00F110B5">
      <w:pPr>
        <w:pStyle w:val="af6"/>
        <w:spacing w:before="0" w:beforeAutospacing="0" w:after="0" w:afterAutospacing="0"/>
        <w:ind w:firstLine="851"/>
        <w:jc w:val="both"/>
      </w:pPr>
      <w:r>
        <w:rPr>
          <w:sz w:val="28"/>
          <w:szCs w:val="28"/>
        </w:rPr>
        <w:t xml:space="preserve">Понятие отмывания преступных доходов. </w:t>
      </w:r>
      <w:r w:rsidR="00BC7E2A">
        <w:rPr>
          <w:sz w:val="28"/>
          <w:szCs w:val="28"/>
        </w:rPr>
        <w:t>Финансовый</w:t>
      </w:r>
      <w:r w:rsidR="00721835">
        <w:rPr>
          <w:sz w:val="28"/>
          <w:szCs w:val="28"/>
        </w:rPr>
        <w:t xml:space="preserve"> мониторинг. Международное сотрудничество в сфере финансового мониторинга. </w:t>
      </w:r>
      <w:r>
        <w:rPr>
          <w:sz w:val="28"/>
          <w:szCs w:val="28"/>
        </w:rPr>
        <w:t>Группа разработки финансовых мер по борьбе с отмыванием денег и финансированием терроризма (ФАТФ).</w:t>
      </w:r>
      <w:r w:rsidR="00721835">
        <w:rPr>
          <w:sz w:val="28"/>
          <w:szCs w:val="28"/>
        </w:rPr>
        <w:t xml:space="preserve"> Региональные группы по типу ФАТФ.</w:t>
      </w:r>
      <w:r>
        <w:rPr>
          <w:sz w:val="28"/>
          <w:szCs w:val="28"/>
        </w:rPr>
        <w:t xml:space="preserve"> </w:t>
      </w:r>
      <w:r w:rsidR="00721835">
        <w:rPr>
          <w:sz w:val="28"/>
          <w:szCs w:val="28"/>
        </w:rPr>
        <w:t xml:space="preserve">Евразийская группа по противодействию легализации преступных доходов и финансированию терроризма. </w:t>
      </w:r>
      <w:r>
        <w:rPr>
          <w:sz w:val="28"/>
          <w:szCs w:val="28"/>
        </w:rPr>
        <w:t>Функции и деятельность МАНИВЭЛ. Функции и деятельность ГРЕКО. Функции и деятельность ЭГМОНТ.</w:t>
      </w:r>
    </w:p>
    <w:p w14:paraId="25BD40F7" w14:textId="77777777" w:rsidR="00E0392C" w:rsidRPr="00FD6E1A" w:rsidRDefault="00E0392C" w:rsidP="00FD6E1A">
      <w:pPr>
        <w:jc w:val="both"/>
        <w:rPr>
          <w:b/>
          <w:sz w:val="28"/>
        </w:rPr>
      </w:pPr>
    </w:p>
    <w:p w14:paraId="78C43846" w14:textId="1A5E7339" w:rsidR="006D2390" w:rsidRPr="0014411D" w:rsidRDefault="001E11A4" w:rsidP="001C07EB">
      <w:pPr>
        <w:pStyle w:val="a3"/>
        <w:numPr>
          <w:ilvl w:val="1"/>
          <w:numId w:val="1"/>
        </w:numPr>
        <w:jc w:val="both"/>
        <w:rPr>
          <w:b/>
          <w:sz w:val="28"/>
        </w:rPr>
      </w:pPr>
      <w:r>
        <w:rPr>
          <w:b/>
          <w:sz w:val="28"/>
        </w:rPr>
        <w:t xml:space="preserve"> </w:t>
      </w:r>
      <w:r w:rsidR="006D2390" w:rsidRPr="0014411D">
        <w:rPr>
          <w:b/>
          <w:sz w:val="28"/>
        </w:rPr>
        <w:t>Учебно-тематический план</w:t>
      </w:r>
    </w:p>
    <w:p w14:paraId="6339A0E9" w14:textId="77777777" w:rsidR="006D2390" w:rsidRPr="0096272F" w:rsidRDefault="006D2390" w:rsidP="006D2390">
      <w:pPr>
        <w:spacing w:line="200" w:lineRule="atLeast"/>
        <w:ind w:right="-198"/>
        <w:jc w:val="center"/>
        <w:rPr>
          <w:b/>
          <w:bCs/>
          <w:sz w:val="28"/>
          <w:szCs w:val="28"/>
          <w:highlight w:val="yellow"/>
        </w:rPr>
      </w:pPr>
    </w:p>
    <w:tbl>
      <w:tblPr>
        <w:tblW w:w="1038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2415"/>
        <w:gridCol w:w="1093"/>
        <w:gridCol w:w="1075"/>
        <w:gridCol w:w="917"/>
        <w:gridCol w:w="1545"/>
        <w:gridCol w:w="982"/>
        <w:gridCol w:w="1936"/>
      </w:tblGrid>
      <w:tr w:rsidR="00450AA7" w:rsidRPr="00450AA7" w14:paraId="3235EFDC" w14:textId="77777777" w:rsidTr="001E11A4">
        <w:trPr>
          <w:trHeight w:val="277"/>
        </w:trPr>
        <w:tc>
          <w:tcPr>
            <w:tcW w:w="421" w:type="dxa"/>
            <w:vMerge w:val="restart"/>
            <w:shd w:val="clear" w:color="auto" w:fill="auto"/>
          </w:tcPr>
          <w:p w14:paraId="7C98FA9D" w14:textId="77777777" w:rsidR="00450AA7" w:rsidRPr="00450AA7" w:rsidRDefault="00450AA7" w:rsidP="00E0392C">
            <w:pPr>
              <w:widowControl w:val="0"/>
              <w:tabs>
                <w:tab w:val="right" w:pos="851"/>
              </w:tabs>
              <w:autoSpaceDE w:val="0"/>
              <w:autoSpaceDN w:val="0"/>
              <w:adjustRightInd w:val="0"/>
              <w:jc w:val="center"/>
            </w:pPr>
            <w:r w:rsidRPr="00450AA7">
              <w:t>№</w:t>
            </w:r>
          </w:p>
          <w:p w14:paraId="13D35E09" w14:textId="77777777" w:rsidR="00450AA7" w:rsidRPr="00450AA7" w:rsidRDefault="00450AA7" w:rsidP="00E0392C">
            <w:pPr>
              <w:widowControl w:val="0"/>
              <w:tabs>
                <w:tab w:val="right" w:pos="851"/>
              </w:tabs>
              <w:autoSpaceDE w:val="0"/>
              <w:autoSpaceDN w:val="0"/>
              <w:adjustRightInd w:val="0"/>
              <w:jc w:val="center"/>
            </w:pPr>
            <w:r w:rsidRPr="00450AA7">
              <w:t>п/п</w:t>
            </w:r>
          </w:p>
        </w:tc>
        <w:tc>
          <w:tcPr>
            <w:tcW w:w="2414" w:type="dxa"/>
            <w:vMerge w:val="restart"/>
            <w:shd w:val="clear" w:color="auto" w:fill="auto"/>
          </w:tcPr>
          <w:p w14:paraId="2ECB42A2" w14:textId="77777777" w:rsidR="00450AA7" w:rsidRPr="00450AA7" w:rsidRDefault="00450AA7" w:rsidP="00E0392C">
            <w:pPr>
              <w:widowControl w:val="0"/>
              <w:tabs>
                <w:tab w:val="right" w:pos="851"/>
              </w:tabs>
              <w:autoSpaceDE w:val="0"/>
              <w:autoSpaceDN w:val="0"/>
              <w:adjustRightInd w:val="0"/>
              <w:jc w:val="center"/>
            </w:pPr>
            <w:r w:rsidRPr="00450AA7">
              <w:rPr>
                <w:b/>
              </w:rPr>
              <w:t>Наименование темы  (раздела) дисциплины</w:t>
            </w:r>
          </w:p>
        </w:tc>
        <w:tc>
          <w:tcPr>
            <w:tcW w:w="1093" w:type="dxa"/>
          </w:tcPr>
          <w:p w14:paraId="46C7FFA4" w14:textId="77777777" w:rsidR="00450AA7" w:rsidRPr="00450AA7" w:rsidRDefault="00450AA7" w:rsidP="00E0392C">
            <w:pPr>
              <w:widowControl w:val="0"/>
              <w:tabs>
                <w:tab w:val="right" w:pos="851"/>
              </w:tabs>
              <w:autoSpaceDE w:val="0"/>
              <w:autoSpaceDN w:val="0"/>
              <w:adjustRightInd w:val="0"/>
              <w:jc w:val="center"/>
              <w:rPr>
                <w:b/>
              </w:rPr>
            </w:pPr>
          </w:p>
        </w:tc>
        <w:tc>
          <w:tcPr>
            <w:tcW w:w="4519" w:type="dxa"/>
            <w:gridSpan w:val="4"/>
            <w:shd w:val="clear" w:color="auto" w:fill="auto"/>
          </w:tcPr>
          <w:p w14:paraId="01A718AA" w14:textId="77777777" w:rsidR="00450AA7" w:rsidRPr="00450AA7" w:rsidRDefault="00450AA7" w:rsidP="00E0392C">
            <w:pPr>
              <w:widowControl w:val="0"/>
              <w:tabs>
                <w:tab w:val="right" w:pos="851"/>
              </w:tabs>
              <w:autoSpaceDE w:val="0"/>
              <w:autoSpaceDN w:val="0"/>
              <w:adjustRightInd w:val="0"/>
              <w:jc w:val="center"/>
              <w:rPr>
                <w:b/>
              </w:rPr>
            </w:pPr>
            <w:r w:rsidRPr="00450AA7">
              <w:rPr>
                <w:b/>
              </w:rPr>
              <w:t>Трудоемкость в часах</w:t>
            </w:r>
          </w:p>
        </w:tc>
        <w:tc>
          <w:tcPr>
            <w:tcW w:w="1936" w:type="dxa"/>
            <w:vMerge w:val="restart"/>
            <w:shd w:val="clear" w:color="auto" w:fill="auto"/>
          </w:tcPr>
          <w:p w14:paraId="0269DC52" w14:textId="77777777" w:rsidR="00450AA7" w:rsidRPr="00450AA7" w:rsidRDefault="00450AA7" w:rsidP="00E0392C">
            <w:pPr>
              <w:widowControl w:val="0"/>
              <w:tabs>
                <w:tab w:val="right" w:pos="851"/>
              </w:tabs>
              <w:autoSpaceDE w:val="0"/>
              <w:autoSpaceDN w:val="0"/>
              <w:adjustRightInd w:val="0"/>
              <w:rPr>
                <w:b/>
              </w:rPr>
            </w:pPr>
            <w:r w:rsidRPr="00450AA7">
              <w:rPr>
                <w:b/>
              </w:rPr>
              <w:t>Формы текущего контроля успеваемости</w:t>
            </w:r>
          </w:p>
        </w:tc>
      </w:tr>
      <w:tr w:rsidR="00450AA7" w:rsidRPr="00450AA7" w14:paraId="65BA4D0A" w14:textId="77777777" w:rsidTr="001E11A4">
        <w:trPr>
          <w:trHeight w:val="277"/>
        </w:trPr>
        <w:tc>
          <w:tcPr>
            <w:tcW w:w="421" w:type="dxa"/>
            <w:vMerge/>
            <w:shd w:val="clear" w:color="auto" w:fill="auto"/>
          </w:tcPr>
          <w:p w14:paraId="5A3FA77E" w14:textId="77777777" w:rsidR="00450AA7" w:rsidRPr="00450AA7" w:rsidRDefault="00450AA7" w:rsidP="00E0392C">
            <w:pPr>
              <w:widowControl w:val="0"/>
              <w:tabs>
                <w:tab w:val="right" w:pos="851"/>
              </w:tabs>
              <w:autoSpaceDE w:val="0"/>
              <w:autoSpaceDN w:val="0"/>
              <w:adjustRightInd w:val="0"/>
            </w:pPr>
          </w:p>
        </w:tc>
        <w:tc>
          <w:tcPr>
            <w:tcW w:w="2414" w:type="dxa"/>
            <w:vMerge/>
            <w:shd w:val="clear" w:color="auto" w:fill="auto"/>
          </w:tcPr>
          <w:p w14:paraId="570972CA" w14:textId="77777777" w:rsidR="00450AA7" w:rsidRPr="00450AA7" w:rsidRDefault="00450AA7" w:rsidP="00E0392C">
            <w:pPr>
              <w:widowControl w:val="0"/>
              <w:tabs>
                <w:tab w:val="right" w:pos="851"/>
              </w:tabs>
              <w:autoSpaceDE w:val="0"/>
              <w:autoSpaceDN w:val="0"/>
              <w:adjustRightInd w:val="0"/>
            </w:pPr>
          </w:p>
        </w:tc>
        <w:tc>
          <w:tcPr>
            <w:tcW w:w="1093" w:type="dxa"/>
            <w:vMerge w:val="restart"/>
            <w:shd w:val="clear" w:color="auto" w:fill="auto"/>
          </w:tcPr>
          <w:p w14:paraId="208581A8" w14:textId="77777777" w:rsidR="00450AA7" w:rsidRPr="00450AA7" w:rsidRDefault="00450AA7" w:rsidP="00E0392C">
            <w:pPr>
              <w:widowControl w:val="0"/>
              <w:tabs>
                <w:tab w:val="right" w:pos="851"/>
              </w:tabs>
              <w:autoSpaceDE w:val="0"/>
              <w:autoSpaceDN w:val="0"/>
              <w:adjustRightInd w:val="0"/>
              <w:rPr>
                <w:b/>
              </w:rPr>
            </w:pPr>
            <w:r w:rsidRPr="00450AA7">
              <w:rPr>
                <w:b/>
              </w:rPr>
              <w:t>Всего</w:t>
            </w:r>
          </w:p>
        </w:tc>
        <w:tc>
          <w:tcPr>
            <w:tcW w:w="3537" w:type="dxa"/>
            <w:gridSpan w:val="3"/>
            <w:shd w:val="clear" w:color="auto" w:fill="auto"/>
          </w:tcPr>
          <w:p w14:paraId="3C47F5B5" w14:textId="77777777" w:rsidR="001E11A4" w:rsidRDefault="00450AA7" w:rsidP="00E0392C">
            <w:pPr>
              <w:widowControl w:val="0"/>
              <w:tabs>
                <w:tab w:val="right" w:pos="851"/>
              </w:tabs>
              <w:autoSpaceDE w:val="0"/>
              <w:autoSpaceDN w:val="0"/>
              <w:adjustRightInd w:val="0"/>
              <w:jc w:val="center"/>
              <w:rPr>
                <w:b/>
              </w:rPr>
            </w:pPr>
            <w:r w:rsidRPr="00450AA7">
              <w:rPr>
                <w:b/>
              </w:rPr>
              <w:t>Аудиторная работа</w:t>
            </w:r>
            <w:r w:rsidR="001E11A4">
              <w:rPr>
                <w:b/>
              </w:rPr>
              <w:t xml:space="preserve">- </w:t>
            </w:r>
          </w:p>
          <w:p w14:paraId="3CCBCE71" w14:textId="38C36D61" w:rsidR="00450AA7" w:rsidRPr="00450AA7" w:rsidRDefault="001E11A4" w:rsidP="00E0392C">
            <w:pPr>
              <w:widowControl w:val="0"/>
              <w:tabs>
                <w:tab w:val="right" w:pos="851"/>
              </w:tabs>
              <w:autoSpaceDE w:val="0"/>
              <w:autoSpaceDN w:val="0"/>
              <w:adjustRightInd w:val="0"/>
              <w:jc w:val="center"/>
              <w:rPr>
                <w:b/>
              </w:rPr>
            </w:pPr>
            <w:r>
              <w:rPr>
                <w:b/>
              </w:rPr>
              <w:t>Контактная работа</w:t>
            </w:r>
          </w:p>
        </w:tc>
        <w:tc>
          <w:tcPr>
            <w:tcW w:w="982" w:type="dxa"/>
            <w:vMerge w:val="restart"/>
            <w:shd w:val="clear" w:color="auto" w:fill="auto"/>
          </w:tcPr>
          <w:p w14:paraId="71BB98AB" w14:textId="77777777" w:rsidR="00450AA7" w:rsidRPr="00450AA7" w:rsidRDefault="00450AA7" w:rsidP="00E0392C">
            <w:pPr>
              <w:widowControl w:val="0"/>
              <w:tabs>
                <w:tab w:val="right" w:pos="851"/>
              </w:tabs>
              <w:autoSpaceDE w:val="0"/>
              <w:autoSpaceDN w:val="0"/>
              <w:adjustRightInd w:val="0"/>
            </w:pPr>
            <w:r w:rsidRPr="00450AA7">
              <w:rPr>
                <w:b/>
              </w:rPr>
              <w:t>Самостоятельная работа</w:t>
            </w:r>
          </w:p>
        </w:tc>
        <w:tc>
          <w:tcPr>
            <w:tcW w:w="1936" w:type="dxa"/>
            <w:vMerge/>
            <w:shd w:val="clear" w:color="auto" w:fill="auto"/>
          </w:tcPr>
          <w:p w14:paraId="44DCCD3C" w14:textId="77777777" w:rsidR="00450AA7" w:rsidRPr="00450AA7" w:rsidRDefault="00450AA7" w:rsidP="00E0392C">
            <w:pPr>
              <w:widowControl w:val="0"/>
              <w:tabs>
                <w:tab w:val="right" w:pos="851"/>
              </w:tabs>
              <w:autoSpaceDE w:val="0"/>
              <w:autoSpaceDN w:val="0"/>
              <w:adjustRightInd w:val="0"/>
            </w:pPr>
          </w:p>
        </w:tc>
      </w:tr>
      <w:tr w:rsidR="0047593D" w:rsidRPr="00450AA7" w14:paraId="000CB69B" w14:textId="77777777" w:rsidTr="001E11A4">
        <w:trPr>
          <w:trHeight w:val="277"/>
        </w:trPr>
        <w:tc>
          <w:tcPr>
            <w:tcW w:w="421" w:type="dxa"/>
            <w:vMerge/>
            <w:shd w:val="clear" w:color="auto" w:fill="auto"/>
          </w:tcPr>
          <w:p w14:paraId="372A5518" w14:textId="77777777" w:rsidR="0047593D" w:rsidRPr="00450AA7" w:rsidRDefault="0047593D" w:rsidP="00E0392C">
            <w:pPr>
              <w:widowControl w:val="0"/>
              <w:tabs>
                <w:tab w:val="right" w:pos="851"/>
              </w:tabs>
              <w:autoSpaceDE w:val="0"/>
              <w:autoSpaceDN w:val="0"/>
              <w:adjustRightInd w:val="0"/>
            </w:pPr>
          </w:p>
        </w:tc>
        <w:tc>
          <w:tcPr>
            <w:tcW w:w="2414" w:type="dxa"/>
            <w:vMerge/>
            <w:shd w:val="clear" w:color="auto" w:fill="auto"/>
          </w:tcPr>
          <w:p w14:paraId="6E0F591A" w14:textId="77777777" w:rsidR="0047593D" w:rsidRPr="00450AA7" w:rsidRDefault="0047593D" w:rsidP="00E0392C">
            <w:pPr>
              <w:widowControl w:val="0"/>
              <w:tabs>
                <w:tab w:val="right" w:pos="851"/>
              </w:tabs>
              <w:autoSpaceDE w:val="0"/>
              <w:autoSpaceDN w:val="0"/>
              <w:adjustRightInd w:val="0"/>
            </w:pPr>
          </w:p>
        </w:tc>
        <w:tc>
          <w:tcPr>
            <w:tcW w:w="1093" w:type="dxa"/>
            <w:vMerge/>
            <w:shd w:val="clear" w:color="auto" w:fill="auto"/>
          </w:tcPr>
          <w:p w14:paraId="5DDA1D0D" w14:textId="77777777" w:rsidR="0047593D" w:rsidRPr="00450AA7" w:rsidRDefault="0047593D" w:rsidP="00E0392C">
            <w:pPr>
              <w:widowControl w:val="0"/>
              <w:tabs>
                <w:tab w:val="right" w:pos="851"/>
              </w:tabs>
              <w:autoSpaceDE w:val="0"/>
              <w:autoSpaceDN w:val="0"/>
              <w:adjustRightInd w:val="0"/>
            </w:pPr>
          </w:p>
        </w:tc>
        <w:tc>
          <w:tcPr>
            <w:tcW w:w="1075" w:type="dxa"/>
            <w:shd w:val="clear" w:color="auto" w:fill="auto"/>
          </w:tcPr>
          <w:p w14:paraId="13995710" w14:textId="77777777" w:rsidR="0047593D" w:rsidRPr="00450AA7" w:rsidRDefault="0047593D" w:rsidP="00E0392C">
            <w:pPr>
              <w:widowControl w:val="0"/>
              <w:tabs>
                <w:tab w:val="right" w:pos="851"/>
              </w:tabs>
              <w:autoSpaceDE w:val="0"/>
              <w:autoSpaceDN w:val="0"/>
              <w:adjustRightInd w:val="0"/>
            </w:pPr>
            <w:r w:rsidRPr="00450AA7">
              <w:t>Общая</w:t>
            </w:r>
          </w:p>
        </w:tc>
        <w:tc>
          <w:tcPr>
            <w:tcW w:w="917" w:type="dxa"/>
            <w:shd w:val="clear" w:color="auto" w:fill="auto"/>
          </w:tcPr>
          <w:p w14:paraId="7CADC465" w14:textId="77777777" w:rsidR="0047593D" w:rsidRPr="00450AA7" w:rsidRDefault="0047593D" w:rsidP="00E0392C">
            <w:pPr>
              <w:widowControl w:val="0"/>
              <w:tabs>
                <w:tab w:val="right" w:pos="851"/>
              </w:tabs>
              <w:autoSpaceDE w:val="0"/>
              <w:autoSpaceDN w:val="0"/>
              <w:adjustRightInd w:val="0"/>
            </w:pPr>
            <w:r w:rsidRPr="00450AA7">
              <w:t>Лекции</w:t>
            </w:r>
          </w:p>
        </w:tc>
        <w:tc>
          <w:tcPr>
            <w:tcW w:w="1544" w:type="dxa"/>
            <w:shd w:val="clear" w:color="auto" w:fill="auto"/>
          </w:tcPr>
          <w:p w14:paraId="0AAAAB8C" w14:textId="1B4AD520" w:rsidR="0047593D" w:rsidRPr="00450AA7" w:rsidRDefault="0047593D" w:rsidP="00E0392C">
            <w:pPr>
              <w:widowControl w:val="0"/>
              <w:tabs>
                <w:tab w:val="right" w:pos="851"/>
              </w:tabs>
              <w:autoSpaceDE w:val="0"/>
              <w:autoSpaceDN w:val="0"/>
              <w:adjustRightInd w:val="0"/>
            </w:pPr>
            <w:r w:rsidRPr="00450AA7">
              <w:t>Практические и семинарские  занятия</w:t>
            </w:r>
          </w:p>
        </w:tc>
        <w:tc>
          <w:tcPr>
            <w:tcW w:w="982" w:type="dxa"/>
            <w:vMerge/>
            <w:shd w:val="clear" w:color="auto" w:fill="auto"/>
          </w:tcPr>
          <w:p w14:paraId="5083CC83" w14:textId="77777777" w:rsidR="0047593D" w:rsidRPr="00450AA7" w:rsidRDefault="0047593D" w:rsidP="00E0392C">
            <w:pPr>
              <w:widowControl w:val="0"/>
              <w:tabs>
                <w:tab w:val="right" w:pos="851"/>
              </w:tabs>
              <w:autoSpaceDE w:val="0"/>
              <w:autoSpaceDN w:val="0"/>
              <w:adjustRightInd w:val="0"/>
            </w:pPr>
          </w:p>
        </w:tc>
        <w:tc>
          <w:tcPr>
            <w:tcW w:w="1936" w:type="dxa"/>
            <w:vMerge/>
            <w:shd w:val="clear" w:color="auto" w:fill="auto"/>
          </w:tcPr>
          <w:p w14:paraId="6B498F56" w14:textId="77777777" w:rsidR="0047593D" w:rsidRPr="00450AA7" w:rsidRDefault="0047593D" w:rsidP="00E0392C">
            <w:pPr>
              <w:widowControl w:val="0"/>
              <w:tabs>
                <w:tab w:val="right" w:pos="851"/>
              </w:tabs>
              <w:autoSpaceDE w:val="0"/>
              <w:autoSpaceDN w:val="0"/>
              <w:adjustRightInd w:val="0"/>
            </w:pPr>
          </w:p>
        </w:tc>
      </w:tr>
      <w:tr w:rsidR="0047593D" w:rsidRPr="00450AA7" w14:paraId="1A9E0025" w14:textId="77777777" w:rsidTr="001E11A4">
        <w:trPr>
          <w:trHeight w:val="1403"/>
        </w:trPr>
        <w:tc>
          <w:tcPr>
            <w:tcW w:w="421" w:type="dxa"/>
            <w:shd w:val="clear" w:color="auto" w:fill="auto"/>
          </w:tcPr>
          <w:p w14:paraId="02C5FC34" w14:textId="77777777" w:rsidR="0047593D" w:rsidRPr="00450AA7" w:rsidRDefault="0047593D" w:rsidP="00794695">
            <w:pPr>
              <w:widowControl w:val="0"/>
              <w:numPr>
                <w:ilvl w:val="0"/>
                <w:numId w:val="7"/>
              </w:numPr>
              <w:tabs>
                <w:tab w:val="right" w:pos="851"/>
              </w:tabs>
              <w:autoSpaceDE w:val="0"/>
              <w:autoSpaceDN w:val="0"/>
              <w:adjustRightInd w:val="0"/>
            </w:pPr>
          </w:p>
        </w:tc>
        <w:tc>
          <w:tcPr>
            <w:tcW w:w="2414" w:type="dxa"/>
            <w:shd w:val="clear" w:color="auto" w:fill="auto"/>
          </w:tcPr>
          <w:p w14:paraId="00690A99" w14:textId="47FD5DAB" w:rsidR="0047593D" w:rsidRPr="0096272F" w:rsidRDefault="00D860C3" w:rsidP="00E0392C">
            <w:pPr>
              <w:pStyle w:val="af6"/>
              <w:spacing w:before="0" w:beforeAutospacing="0" w:after="0" w:afterAutospacing="0"/>
            </w:pPr>
            <w:r w:rsidRPr="0096272F">
              <w:t xml:space="preserve">Тема 1. </w:t>
            </w:r>
            <w:r w:rsidR="00BC7E2A" w:rsidRPr="0096272F">
              <w:rPr>
                <w:rFonts w:ascii="Times New Roman,Bold" w:hAnsi="Times New Roman,Bold"/>
              </w:rPr>
              <w:t>Международно-</w:t>
            </w:r>
            <w:r w:rsidR="0096272F" w:rsidRPr="0096272F">
              <w:rPr>
                <w:rFonts w:ascii="Times New Roman,Bold" w:hAnsi="Times New Roman,Bold"/>
              </w:rPr>
              <w:t>правовые стандарты в</w:t>
            </w:r>
            <w:r w:rsidR="00BC7E2A" w:rsidRPr="0096272F">
              <w:rPr>
                <w:rFonts w:ascii="Times New Roman,Bold" w:hAnsi="Times New Roman,Bold"/>
              </w:rPr>
              <w:t xml:space="preserve"> сфере экономических права человека </w:t>
            </w:r>
          </w:p>
        </w:tc>
        <w:tc>
          <w:tcPr>
            <w:tcW w:w="1093" w:type="dxa"/>
            <w:shd w:val="clear" w:color="auto" w:fill="auto"/>
            <w:vAlign w:val="center"/>
          </w:tcPr>
          <w:p w14:paraId="58C83716" w14:textId="55CB5D82" w:rsidR="0047593D" w:rsidRPr="00450AA7" w:rsidRDefault="00E0392C" w:rsidP="00E0392C">
            <w:pPr>
              <w:widowControl w:val="0"/>
              <w:tabs>
                <w:tab w:val="right" w:pos="851"/>
              </w:tabs>
              <w:autoSpaceDE w:val="0"/>
              <w:autoSpaceDN w:val="0"/>
              <w:adjustRightInd w:val="0"/>
              <w:jc w:val="center"/>
            </w:pPr>
            <w:r>
              <w:t>1</w:t>
            </w:r>
            <w:r w:rsidR="00FD6E1A">
              <w:t>2</w:t>
            </w:r>
          </w:p>
        </w:tc>
        <w:tc>
          <w:tcPr>
            <w:tcW w:w="1075" w:type="dxa"/>
            <w:shd w:val="clear" w:color="auto" w:fill="auto"/>
            <w:vAlign w:val="center"/>
          </w:tcPr>
          <w:p w14:paraId="13F634C9" w14:textId="78577721" w:rsidR="0047593D" w:rsidRPr="00450AA7"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6753C0FC" w14:textId="230207EF" w:rsidR="0047593D" w:rsidRPr="00450AA7"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368D8248" w14:textId="1E4DDD65" w:rsidR="0047593D"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416F2D0B" w14:textId="5D70DEF1" w:rsidR="0047593D" w:rsidRPr="00450AA7"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611FC38E" w14:textId="77777777" w:rsidR="0047593D" w:rsidRPr="00450AA7" w:rsidRDefault="0047593D" w:rsidP="00E0392C">
            <w:pPr>
              <w:jc w:val="both"/>
            </w:pPr>
            <w:r w:rsidRPr="00450AA7">
              <w:t>Доклады, опрос, дискуссия</w:t>
            </w:r>
          </w:p>
        </w:tc>
      </w:tr>
      <w:tr w:rsidR="0047593D" w:rsidRPr="00450AA7" w14:paraId="2F51FA18" w14:textId="77777777" w:rsidTr="001E11A4">
        <w:trPr>
          <w:trHeight w:val="1418"/>
        </w:trPr>
        <w:tc>
          <w:tcPr>
            <w:tcW w:w="421" w:type="dxa"/>
            <w:shd w:val="clear" w:color="auto" w:fill="auto"/>
          </w:tcPr>
          <w:p w14:paraId="3A7851F3" w14:textId="77777777" w:rsidR="0047593D" w:rsidRPr="00450AA7" w:rsidRDefault="0047593D" w:rsidP="00794695">
            <w:pPr>
              <w:widowControl w:val="0"/>
              <w:numPr>
                <w:ilvl w:val="0"/>
                <w:numId w:val="7"/>
              </w:numPr>
              <w:tabs>
                <w:tab w:val="right" w:pos="851"/>
              </w:tabs>
              <w:autoSpaceDE w:val="0"/>
              <w:autoSpaceDN w:val="0"/>
              <w:adjustRightInd w:val="0"/>
            </w:pPr>
          </w:p>
        </w:tc>
        <w:tc>
          <w:tcPr>
            <w:tcW w:w="2414" w:type="dxa"/>
            <w:shd w:val="clear" w:color="auto" w:fill="auto"/>
          </w:tcPr>
          <w:p w14:paraId="34ECAE32" w14:textId="67F81E41" w:rsidR="0047593D" w:rsidRPr="0096272F" w:rsidRDefault="00BC7E2A" w:rsidP="00E0392C">
            <w:r w:rsidRPr="0096272F">
              <w:rPr>
                <w:bCs/>
                <w:spacing w:val="-8"/>
              </w:rPr>
              <w:t>Тема</w:t>
            </w:r>
            <w:r w:rsidRPr="0096272F">
              <w:t xml:space="preserve"> 2. Специальные принципы международной защиты экономических прав человека</w:t>
            </w:r>
          </w:p>
        </w:tc>
        <w:tc>
          <w:tcPr>
            <w:tcW w:w="1093" w:type="dxa"/>
            <w:shd w:val="clear" w:color="auto" w:fill="auto"/>
            <w:vAlign w:val="center"/>
          </w:tcPr>
          <w:p w14:paraId="76E3829C" w14:textId="2795CEC5" w:rsidR="0047593D" w:rsidRPr="00450AA7" w:rsidRDefault="00E0392C" w:rsidP="00E0392C">
            <w:pPr>
              <w:widowControl w:val="0"/>
              <w:tabs>
                <w:tab w:val="right" w:pos="851"/>
              </w:tabs>
              <w:autoSpaceDE w:val="0"/>
              <w:autoSpaceDN w:val="0"/>
              <w:adjustRightInd w:val="0"/>
              <w:jc w:val="center"/>
            </w:pPr>
            <w:r>
              <w:t>1</w:t>
            </w:r>
            <w:r w:rsidR="00FD6E1A">
              <w:t>2</w:t>
            </w:r>
          </w:p>
        </w:tc>
        <w:tc>
          <w:tcPr>
            <w:tcW w:w="1075" w:type="dxa"/>
            <w:shd w:val="clear" w:color="auto" w:fill="auto"/>
            <w:vAlign w:val="center"/>
          </w:tcPr>
          <w:p w14:paraId="1116A1B2" w14:textId="4E822E50" w:rsidR="0047593D" w:rsidRPr="00450AA7"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2C45E96E" w14:textId="1FF71F0A" w:rsidR="0047593D" w:rsidRPr="00450AA7"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03EA9836" w14:textId="2C33411C" w:rsidR="0047593D"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36E14D9B" w14:textId="4E25A482" w:rsidR="0047593D" w:rsidRPr="00450AA7"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7C6AFBFC" w14:textId="77777777" w:rsidR="0047593D" w:rsidRPr="00450AA7" w:rsidRDefault="0047593D" w:rsidP="00E0392C">
            <w:pPr>
              <w:jc w:val="both"/>
            </w:pPr>
            <w:r w:rsidRPr="00450AA7">
              <w:t>Доклады, тестирование, опрос, дискуссия</w:t>
            </w:r>
          </w:p>
        </w:tc>
      </w:tr>
      <w:tr w:rsidR="00127744" w:rsidRPr="00450AA7" w14:paraId="1216661C" w14:textId="77777777" w:rsidTr="001E11A4">
        <w:trPr>
          <w:trHeight w:val="941"/>
        </w:trPr>
        <w:tc>
          <w:tcPr>
            <w:tcW w:w="421" w:type="dxa"/>
            <w:shd w:val="clear" w:color="auto" w:fill="auto"/>
          </w:tcPr>
          <w:p w14:paraId="76F434D2" w14:textId="77777777" w:rsidR="00127744" w:rsidRPr="00450AA7" w:rsidRDefault="00127744" w:rsidP="00794695">
            <w:pPr>
              <w:widowControl w:val="0"/>
              <w:numPr>
                <w:ilvl w:val="0"/>
                <w:numId w:val="7"/>
              </w:numPr>
              <w:tabs>
                <w:tab w:val="right" w:pos="851"/>
              </w:tabs>
              <w:autoSpaceDE w:val="0"/>
              <w:autoSpaceDN w:val="0"/>
              <w:adjustRightInd w:val="0"/>
            </w:pPr>
          </w:p>
        </w:tc>
        <w:tc>
          <w:tcPr>
            <w:tcW w:w="2414" w:type="dxa"/>
            <w:shd w:val="clear" w:color="auto" w:fill="auto"/>
          </w:tcPr>
          <w:p w14:paraId="4CA25839" w14:textId="77777777" w:rsidR="005A023A" w:rsidRPr="0096272F" w:rsidRDefault="005A023A" w:rsidP="00E0392C">
            <w:pPr>
              <w:pStyle w:val="af6"/>
              <w:spacing w:before="0" w:beforeAutospacing="0" w:after="0" w:afterAutospacing="0"/>
            </w:pPr>
            <w:r w:rsidRPr="0096272F">
              <w:rPr>
                <w:bCs/>
                <w:spacing w:val="-8"/>
              </w:rPr>
              <w:t>Тема 3.</w:t>
            </w:r>
            <w:r w:rsidRPr="0096272F">
              <w:rPr>
                <w:rFonts w:ascii="Times New Roman,Bold" w:hAnsi="Times New Roman,Bold"/>
              </w:rPr>
              <w:t xml:space="preserve"> Защита экономических прав человека в рамках системы ООН </w:t>
            </w:r>
          </w:p>
          <w:p w14:paraId="119B4EC8" w14:textId="5D4FBB0F" w:rsidR="00127744" w:rsidRPr="0096272F" w:rsidRDefault="00127744" w:rsidP="00E0392C">
            <w:pPr>
              <w:widowControl w:val="0"/>
              <w:tabs>
                <w:tab w:val="right" w:pos="851"/>
              </w:tabs>
              <w:autoSpaceDE w:val="0"/>
              <w:autoSpaceDN w:val="0"/>
              <w:adjustRightInd w:val="0"/>
            </w:pPr>
          </w:p>
        </w:tc>
        <w:tc>
          <w:tcPr>
            <w:tcW w:w="1093" w:type="dxa"/>
            <w:shd w:val="clear" w:color="auto" w:fill="auto"/>
            <w:vAlign w:val="center"/>
          </w:tcPr>
          <w:p w14:paraId="0E2A171E" w14:textId="20530ADB" w:rsidR="00127744" w:rsidRPr="00450AA7" w:rsidRDefault="00E0392C" w:rsidP="00E0392C">
            <w:pPr>
              <w:widowControl w:val="0"/>
              <w:tabs>
                <w:tab w:val="right" w:pos="851"/>
              </w:tabs>
              <w:autoSpaceDE w:val="0"/>
              <w:autoSpaceDN w:val="0"/>
              <w:adjustRightInd w:val="0"/>
              <w:jc w:val="center"/>
            </w:pPr>
            <w:r>
              <w:t>1</w:t>
            </w:r>
            <w:r w:rsidR="00FD6E1A">
              <w:t>3</w:t>
            </w:r>
          </w:p>
        </w:tc>
        <w:tc>
          <w:tcPr>
            <w:tcW w:w="1075" w:type="dxa"/>
            <w:shd w:val="clear" w:color="auto" w:fill="auto"/>
            <w:vAlign w:val="center"/>
          </w:tcPr>
          <w:p w14:paraId="7FC57FCF" w14:textId="7337A0AE" w:rsidR="00127744" w:rsidRPr="00450AA7"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56C524F4" w14:textId="666E737C" w:rsidR="00127744" w:rsidRPr="00450AA7"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5CAA29A5" w14:textId="4555ABB5" w:rsidR="00127744"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05515905" w14:textId="1524EAB8" w:rsidR="00127744" w:rsidRPr="00450AA7" w:rsidRDefault="00E0392C" w:rsidP="00E0392C">
            <w:pPr>
              <w:widowControl w:val="0"/>
              <w:tabs>
                <w:tab w:val="right" w:pos="851"/>
              </w:tabs>
              <w:autoSpaceDE w:val="0"/>
              <w:autoSpaceDN w:val="0"/>
              <w:adjustRightInd w:val="0"/>
              <w:jc w:val="center"/>
            </w:pPr>
            <w:r>
              <w:t>9</w:t>
            </w:r>
          </w:p>
        </w:tc>
        <w:tc>
          <w:tcPr>
            <w:tcW w:w="1936" w:type="dxa"/>
            <w:shd w:val="clear" w:color="auto" w:fill="auto"/>
            <w:vAlign w:val="center"/>
          </w:tcPr>
          <w:p w14:paraId="1CD0D209" w14:textId="77777777" w:rsidR="00127744" w:rsidRPr="00450AA7" w:rsidRDefault="00127744" w:rsidP="00E0392C">
            <w:pPr>
              <w:jc w:val="both"/>
            </w:pPr>
            <w:r w:rsidRPr="00450AA7">
              <w:t>Доклады, тестирование, решение практических ситуационных задач, опрос, дискуссия</w:t>
            </w:r>
          </w:p>
        </w:tc>
      </w:tr>
      <w:tr w:rsidR="00127744" w:rsidRPr="00450AA7" w14:paraId="409CF4E8" w14:textId="77777777" w:rsidTr="001E11A4">
        <w:trPr>
          <w:trHeight w:val="1418"/>
        </w:trPr>
        <w:tc>
          <w:tcPr>
            <w:tcW w:w="421" w:type="dxa"/>
            <w:shd w:val="clear" w:color="auto" w:fill="auto"/>
          </w:tcPr>
          <w:p w14:paraId="0057F48D" w14:textId="77777777" w:rsidR="00127744" w:rsidRPr="00450AA7" w:rsidRDefault="00127744" w:rsidP="00794695">
            <w:pPr>
              <w:widowControl w:val="0"/>
              <w:numPr>
                <w:ilvl w:val="0"/>
                <w:numId w:val="7"/>
              </w:numPr>
              <w:tabs>
                <w:tab w:val="right" w:pos="851"/>
              </w:tabs>
              <w:autoSpaceDE w:val="0"/>
              <w:autoSpaceDN w:val="0"/>
              <w:adjustRightInd w:val="0"/>
            </w:pPr>
          </w:p>
        </w:tc>
        <w:tc>
          <w:tcPr>
            <w:tcW w:w="2414" w:type="dxa"/>
            <w:shd w:val="clear" w:color="auto" w:fill="auto"/>
          </w:tcPr>
          <w:p w14:paraId="1EBBD89C" w14:textId="77777777" w:rsidR="005A023A" w:rsidRPr="0096272F" w:rsidRDefault="005A023A" w:rsidP="00E0392C">
            <w:pPr>
              <w:pStyle w:val="af6"/>
              <w:spacing w:before="0" w:beforeAutospacing="0" w:after="0" w:afterAutospacing="0"/>
            </w:pPr>
            <w:r w:rsidRPr="0096272F">
              <w:rPr>
                <w:bCs/>
              </w:rPr>
              <w:t xml:space="preserve">Тема 4. </w:t>
            </w:r>
            <w:r w:rsidRPr="0096272F">
              <w:rPr>
                <w:rFonts w:ascii="Times New Roman,Bold" w:hAnsi="Times New Roman,Bold"/>
              </w:rPr>
              <w:t xml:space="preserve">Деятельность Совета Европы по защите экономических прав человека. </w:t>
            </w:r>
          </w:p>
          <w:p w14:paraId="494D776D" w14:textId="4D67B5F2" w:rsidR="00127744" w:rsidRPr="0096272F" w:rsidRDefault="00127744" w:rsidP="00E0392C">
            <w:pPr>
              <w:widowControl w:val="0"/>
              <w:tabs>
                <w:tab w:val="right" w:pos="851"/>
              </w:tabs>
              <w:autoSpaceDE w:val="0"/>
              <w:autoSpaceDN w:val="0"/>
              <w:adjustRightInd w:val="0"/>
            </w:pPr>
          </w:p>
        </w:tc>
        <w:tc>
          <w:tcPr>
            <w:tcW w:w="1093" w:type="dxa"/>
            <w:shd w:val="clear" w:color="auto" w:fill="auto"/>
            <w:vAlign w:val="center"/>
          </w:tcPr>
          <w:p w14:paraId="3BEB5EE6" w14:textId="652630B2" w:rsidR="00127744" w:rsidRPr="00450AA7" w:rsidRDefault="00E0392C" w:rsidP="00E0392C">
            <w:pPr>
              <w:widowControl w:val="0"/>
              <w:tabs>
                <w:tab w:val="right" w:pos="851"/>
              </w:tabs>
              <w:autoSpaceDE w:val="0"/>
              <w:autoSpaceDN w:val="0"/>
              <w:adjustRightInd w:val="0"/>
              <w:jc w:val="center"/>
            </w:pPr>
            <w:r>
              <w:t>1</w:t>
            </w:r>
            <w:r w:rsidR="00FD6E1A">
              <w:t>2</w:t>
            </w:r>
          </w:p>
        </w:tc>
        <w:tc>
          <w:tcPr>
            <w:tcW w:w="1075" w:type="dxa"/>
            <w:shd w:val="clear" w:color="auto" w:fill="auto"/>
            <w:vAlign w:val="center"/>
          </w:tcPr>
          <w:p w14:paraId="4FA47EA9" w14:textId="381C2973" w:rsidR="00127744" w:rsidRPr="00450AA7"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749C02D1" w14:textId="3651465F" w:rsidR="00127744" w:rsidRPr="00450AA7"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45D3DC64" w14:textId="02A9251C" w:rsidR="00127744"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773ED736" w14:textId="444D4001" w:rsidR="00127744" w:rsidRPr="00450AA7"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40D33092" w14:textId="77777777" w:rsidR="00127744" w:rsidRPr="00450AA7" w:rsidRDefault="00127744" w:rsidP="00E0392C">
            <w:pPr>
              <w:jc w:val="both"/>
            </w:pPr>
            <w:r w:rsidRPr="00450AA7">
              <w:t>Доклады, опрос,</w:t>
            </w:r>
            <w:r w:rsidRPr="00450AA7">
              <w:rPr>
                <w:rFonts w:ascii="Calibri" w:hAnsi="Calibri" w:cs="Calibri"/>
              </w:rPr>
              <w:t xml:space="preserve"> </w:t>
            </w:r>
            <w:r w:rsidRPr="00450AA7">
              <w:t>решение практических ситуационных задач,</w:t>
            </w:r>
          </w:p>
          <w:p w14:paraId="00FB37EB" w14:textId="77777777" w:rsidR="00127744" w:rsidRPr="00450AA7" w:rsidRDefault="00127744" w:rsidP="00E0392C">
            <w:pPr>
              <w:jc w:val="both"/>
            </w:pPr>
            <w:r w:rsidRPr="00450AA7">
              <w:t>дискуссия</w:t>
            </w:r>
          </w:p>
        </w:tc>
      </w:tr>
      <w:tr w:rsidR="00127744" w:rsidRPr="00450AA7" w14:paraId="1BFF8933" w14:textId="77777777" w:rsidTr="001E11A4">
        <w:trPr>
          <w:trHeight w:val="1547"/>
        </w:trPr>
        <w:tc>
          <w:tcPr>
            <w:tcW w:w="421" w:type="dxa"/>
            <w:shd w:val="clear" w:color="auto" w:fill="auto"/>
          </w:tcPr>
          <w:p w14:paraId="606C4D82" w14:textId="77777777" w:rsidR="00127744" w:rsidRPr="00450AA7" w:rsidRDefault="00127744" w:rsidP="00794695">
            <w:pPr>
              <w:widowControl w:val="0"/>
              <w:numPr>
                <w:ilvl w:val="0"/>
                <w:numId w:val="7"/>
              </w:numPr>
              <w:tabs>
                <w:tab w:val="right" w:pos="851"/>
              </w:tabs>
              <w:autoSpaceDE w:val="0"/>
              <w:autoSpaceDN w:val="0"/>
              <w:adjustRightInd w:val="0"/>
            </w:pPr>
          </w:p>
        </w:tc>
        <w:tc>
          <w:tcPr>
            <w:tcW w:w="2414" w:type="dxa"/>
            <w:shd w:val="clear" w:color="auto" w:fill="auto"/>
          </w:tcPr>
          <w:p w14:paraId="35E668BE" w14:textId="7832AB0D" w:rsidR="00127744" w:rsidRPr="0096272F" w:rsidRDefault="005A023A" w:rsidP="001E11A4">
            <w:pPr>
              <w:pStyle w:val="af6"/>
              <w:spacing w:before="0" w:beforeAutospacing="0" w:after="0" w:afterAutospacing="0"/>
            </w:pPr>
            <w:r w:rsidRPr="0096272F">
              <w:rPr>
                <w:bCs/>
              </w:rPr>
              <w:t>Тема</w:t>
            </w:r>
            <w:r w:rsidRPr="0096272F">
              <w:t xml:space="preserve"> 5. </w:t>
            </w:r>
            <w:r w:rsidRPr="0096272F">
              <w:rPr>
                <w:rFonts w:ascii="Times New Roman,Bold" w:hAnsi="Times New Roman,Bold"/>
              </w:rPr>
              <w:t xml:space="preserve">Защита экономических прав и свобод человека в рамках </w:t>
            </w:r>
            <w:proofErr w:type="spellStart"/>
            <w:r w:rsidRPr="0096272F">
              <w:rPr>
                <w:rFonts w:ascii="Times New Roman,Bold" w:hAnsi="Times New Roman,Bold"/>
              </w:rPr>
              <w:t>Евр</w:t>
            </w:r>
            <w:r w:rsidR="0096272F">
              <w:rPr>
                <w:rFonts w:ascii="Times New Roman,Bold" w:hAnsi="Times New Roman,Bold"/>
              </w:rPr>
              <w:t>о</w:t>
            </w:r>
            <w:r w:rsidRPr="0096272F">
              <w:rPr>
                <w:rFonts w:ascii="Times New Roman,Bold" w:hAnsi="Times New Roman,Bold"/>
              </w:rPr>
              <w:t>пейского</w:t>
            </w:r>
            <w:proofErr w:type="spellEnd"/>
            <w:r w:rsidRPr="0096272F">
              <w:rPr>
                <w:rFonts w:ascii="Times New Roman,Bold" w:hAnsi="Times New Roman,Bold"/>
              </w:rPr>
              <w:t xml:space="preserve"> Союза (ЕС) </w:t>
            </w:r>
          </w:p>
        </w:tc>
        <w:tc>
          <w:tcPr>
            <w:tcW w:w="1093" w:type="dxa"/>
            <w:shd w:val="clear" w:color="auto" w:fill="auto"/>
            <w:vAlign w:val="center"/>
          </w:tcPr>
          <w:p w14:paraId="634D05CE" w14:textId="4316412C" w:rsidR="00127744" w:rsidRPr="00450AA7" w:rsidRDefault="00E0392C" w:rsidP="00E0392C">
            <w:pPr>
              <w:widowControl w:val="0"/>
              <w:tabs>
                <w:tab w:val="right" w:pos="851"/>
              </w:tabs>
              <w:autoSpaceDE w:val="0"/>
              <w:autoSpaceDN w:val="0"/>
              <w:adjustRightInd w:val="0"/>
              <w:jc w:val="center"/>
            </w:pPr>
            <w:r>
              <w:t>1</w:t>
            </w:r>
            <w:r w:rsidR="00FD6E1A">
              <w:t>2</w:t>
            </w:r>
          </w:p>
        </w:tc>
        <w:tc>
          <w:tcPr>
            <w:tcW w:w="1075" w:type="dxa"/>
            <w:shd w:val="clear" w:color="auto" w:fill="auto"/>
            <w:vAlign w:val="center"/>
          </w:tcPr>
          <w:p w14:paraId="1CE4A64D" w14:textId="2B6EEC88" w:rsidR="00127744" w:rsidRPr="00450AA7"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0ACC921F" w14:textId="67057AAF" w:rsidR="00127744" w:rsidRPr="00D860C3"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73A9C16F" w14:textId="2E015B4B" w:rsidR="00127744"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7B384C7F" w14:textId="629D31D0" w:rsidR="00127744" w:rsidRPr="00450AA7"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39DBA504" w14:textId="77777777" w:rsidR="00127744" w:rsidRPr="00450AA7" w:rsidRDefault="00127744" w:rsidP="00E0392C">
            <w:pPr>
              <w:jc w:val="both"/>
            </w:pPr>
            <w:r w:rsidRPr="00450AA7">
              <w:t>Доклады, решение практических ситуационных задач,</w:t>
            </w:r>
          </w:p>
          <w:p w14:paraId="3A564E1D" w14:textId="77777777" w:rsidR="00127744" w:rsidRPr="00450AA7" w:rsidRDefault="00127744" w:rsidP="00E0392C">
            <w:pPr>
              <w:jc w:val="both"/>
            </w:pPr>
            <w:r w:rsidRPr="00450AA7">
              <w:t>дискуссия</w:t>
            </w:r>
          </w:p>
        </w:tc>
      </w:tr>
      <w:tr w:rsidR="00127744" w:rsidRPr="00450AA7" w14:paraId="1A47E7B8" w14:textId="77777777" w:rsidTr="001E11A4">
        <w:trPr>
          <w:trHeight w:val="1403"/>
        </w:trPr>
        <w:tc>
          <w:tcPr>
            <w:tcW w:w="421" w:type="dxa"/>
            <w:shd w:val="clear" w:color="auto" w:fill="auto"/>
          </w:tcPr>
          <w:p w14:paraId="353F3B20" w14:textId="77777777" w:rsidR="00127744" w:rsidRPr="00450AA7" w:rsidRDefault="00127744" w:rsidP="00794695">
            <w:pPr>
              <w:widowControl w:val="0"/>
              <w:numPr>
                <w:ilvl w:val="0"/>
                <w:numId w:val="7"/>
              </w:numPr>
              <w:tabs>
                <w:tab w:val="right" w:pos="851"/>
              </w:tabs>
              <w:autoSpaceDE w:val="0"/>
              <w:autoSpaceDN w:val="0"/>
              <w:adjustRightInd w:val="0"/>
            </w:pPr>
          </w:p>
        </w:tc>
        <w:tc>
          <w:tcPr>
            <w:tcW w:w="2414" w:type="dxa"/>
            <w:shd w:val="clear" w:color="auto" w:fill="auto"/>
          </w:tcPr>
          <w:p w14:paraId="004B7B5B" w14:textId="77777777" w:rsidR="005A023A" w:rsidRPr="0096272F" w:rsidRDefault="005A023A" w:rsidP="00E0392C">
            <w:pPr>
              <w:pStyle w:val="af6"/>
              <w:spacing w:before="0" w:beforeAutospacing="0" w:after="0" w:afterAutospacing="0"/>
            </w:pPr>
            <w:r w:rsidRPr="0096272F">
              <w:rPr>
                <w:bCs/>
              </w:rPr>
              <w:t xml:space="preserve">Тема 6. </w:t>
            </w:r>
            <w:r w:rsidRPr="0096272F">
              <w:rPr>
                <w:rFonts w:ascii="Times New Roman,Bold" w:hAnsi="Times New Roman,Bold"/>
              </w:rPr>
              <w:t xml:space="preserve">Защита экономических прав человека в рамках Африканского Союза </w:t>
            </w:r>
          </w:p>
          <w:p w14:paraId="55CC0D0C" w14:textId="7F6FD501" w:rsidR="00127744" w:rsidRPr="0096272F" w:rsidRDefault="00127744" w:rsidP="00E0392C">
            <w:pPr>
              <w:widowControl w:val="0"/>
              <w:tabs>
                <w:tab w:val="right" w:pos="851"/>
              </w:tabs>
              <w:autoSpaceDE w:val="0"/>
              <w:autoSpaceDN w:val="0"/>
              <w:adjustRightInd w:val="0"/>
            </w:pPr>
          </w:p>
        </w:tc>
        <w:tc>
          <w:tcPr>
            <w:tcW w:w="1093" w:type="dxa"/>
            <w:shd w:val="clear" w:color="auto" w:fill="auto"/>
            <w:vAlign w:val="center"/>
          </w:tcPr>
          <w:p w14:paraId="101D57B5" w14:textId="6E97F964" w:rsidR="00127744" w:rsidRPr="00450AA7" w:rsidRDefault="00E0392C" w:rsidP="00E0392C">
            <w:pPr>
              <w:widowControl w:val="0"/>
              <w:tabs>
                <w:tab w:val="right" w:pos="851"/>
              </w:tabs>
              <w:autoSpaceDE w:val="0"/>
              <w:autoSpaceDN w:val="0"/>
              <w:adjustRightInd w:val="0"/>
              <w:jc w:val="center"/>
            </w:pPr>
            <w:r>
              <w:t>1</w:t>
            </w:r>
            <w:r w:rsidR="00FD6E1A">
              <w:t>1</w:t>
            </w:r>
          </w:p>
        </w:tc>
        <w:tc>
          <w:tcPr>
            <w:tcW w:w="1075" w:type="dxa"/>
            <w:shd w:val="clear" w:color="auto" w:fill="auto"/>
            <w:vAlign w:val="center"/>
          </w:tcPr>
          <w:p w14:paraId="50BA8622" w14:textId="5974E962" w:rsidR="00127744" w:rsidRPr="00450AA7" w:rsidRDefault="00E0392C" w:rsidP="00E0392C">
            <w:pPr>
              <w:widowControl w:val="0"/>
              <w:tabs>
                <w:tab w:val="right" w:pos="851"/>
              </w:tabs>
              <w:autoSpaceDE w:val="0"/>
              <w:autoSpaceDN w:val="0"/>
              <w:adjustRightInd w:val="0"/>
              <w:jc w:val="center"/>
            </w:pPr>
            <w:r>
              <w:t>3</w:t>
            </w:r>
          </w:p>
        </w:tc>
        <w:tc>
          <w:tcPr>
            <w:tcW w:w="917" w:type="dxa"/>
            <w:shd w:val="clear" w:color="auto" w:fill="auto"/>
            <w:vAlign w:val="center"/>
          </w:tcPr>
          <w:p w14:paraId="1EB895DA" w14:textId="5840730D" w:rsidR="00127744" w:rsidRPr="00450AA7" w:rsidRDefault="00E0392C" w:rsidP="00E0392C">
            <w:pPr>
              <w:widowControl w:val="0"/>
              <w:tabs>
                <w:tab w:val="right" w:pos="851"/>
              </w:tabs>
              <w:autoSpaceDE w:val="0"/>
              <w:autoSpaceDN w:val="0"/>
              <w:adjustRightInd w:val="0"/>
              <w:jc w:val="center"/>
            </w:pPr>
            <w:r>
              <w:t>1</w:t>
            </w:r>
          </w:p>
        </w:tc>
        <w:tc>
          <w:tcPr>
            <w:tcW w:w="1544" w:type="dxa"/>
            <w:shd w:val="clear" w:color="auto" w:fill="auto"/>
            <w:vAlign w:val="center"/>
          </w:tcPr>
          <w:p w14:paraId="4AA86B6F" w14:textId="051827F7" w:rsidR="00127744" w:rsidRPr="00450AA7"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216EB4C8" w14:textId="438CF565" w:rsidR="00127744" w:rsidRPr="00450AA7"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2F1A2D48" w14:textId="77777777" w:rsidR="00127744" w:rsidRPr="00450AA7" w:rsidRDefault="00127744" w:rsidP="00E0392C">
            <w:pPr>
              <w:jc w:val="both"/>
            </w:pPr>
            <w:r w:rsidRPr="00450AA7">
              <w:t>Доклады, решение практических ситуационных задач, дискуссия</w:t>
            </w:r>
          </w:p>
        </w:tc>
      </w:tr>
      <w:tr w:rsidR="005A023A" w:rsidRPr="00450AA7" w14:paraId="0F764D83" w14:textId="77777777" w:rsidTr="001E11A4">
        <w:trPr>
          <w:trHeight w:val="1696"/>
        </w:trPr>
        <w:tc>
          <w:tcPr>
            <w:tcW w:w="421" w:type="dxa"/>
            <w:shd w:val="clear" w:color="auto" w:fill="auto"/>
          </w:tcPr>
          <w:p w14:paraId="6F158AA3" w14:textId="77777777" w:rsidR="005A023A" w:rsidRPr="00450AA7" w:rsidRDefault="005A023A" w:rsidP="00794695">
            <w:pPr>
              <w:widowControl w:val="0"/>
              <w:numPr>
                <w:ilvl w:val="0"/>
                <w:numId w:val="7"/>
              </w:numPr>
              <w:tabs>
                <w:tab w:val="right" w:pos="851"/>
              </w:tabs>
              <w:autoSpaceDE w:val="0"/>
              <w:autoSpaceDN w:val="0"/>
              <w:adjustRightInd w:val="0"/>
            </w:pPr>
          </w:p>
        </w:tc>
        <w:tc>
          <w:tcPr>
            <w:tcW w:w="2414" w:type="dxa"/>
            <w:shd w:val="clear" w:color="auto" w:fill="auto"/>
          </w:tcPr>
          <w:p w14:paraId="081684BE" w14:textId="77777777" w:rsidR="005A023A" w:rsidRPr="0096272F" w:rsidRDefault="005A023A" w:rsidP="00E0392C">
            <w:pPr>
              <w:pStyle w:val="af6"/>
              <w:spacing w:before="0" w:beforeAutospacing="0" w:after="0" w:afterAutospacing="0"/>
            </w:pPr>
            <w:r w:rsidRPr="0096272F">
              <w:rPr>
                <w:rFonts w:ascii="Times New Roman,Bold" w:hAnsi="Times New Roman,Bold"/>
                <w:color w:val="333333"/>
                <w:shd w:val="clear" w:color="auto" w:fill="FFFFFF"/>
              </w:rPr>
              <w:t xml:space="preserve">Тема 7. Защита экономических прав человека в рамках Организации американских государств </w:t>
            </w:r>
          </w:p>
          <w:p w14:paraId="28748D8C" w14:textId="77777777" w:rsidR="005A023A" w:rsidRPr="0096272F" w:rsidRDefault="005A023A" w:rsidP="00E0392C">
            <w:pPr>
              <w:pStyle w:val="af6"/>
              <w:spacing w:before="0" w:beforeAutospacing="0" w:after="0" w:afterAutospacing="0"/>
              <w:rPr>
                <w:bCs/>
              </w:rPr>
            </w:pPr>
          </w:p>
        </w:tc>
        <w:tc>
          <w:tcPr>
            <w:tcW w:w="1093" w:type="dxa"/>
            <w:shd w:val="clear" w:color="auto" w:fill="auto"/>
            <w:vAlign w:val="center"/>
          </w:tcPr>
          <w:p w14:paraId="1A66F0EE" w14:textId="6685B212" w:rsidR="005A023A" w:rsidRPr="005A023A" w:rsidRDefault="00E0392C" w:rsidP="00E0392C">
            <w:pPr>
              <w:widowControl w:val="0"/>
              <w:tabs>
                <w:tab w:val="right" w:pos="851"/>
              </w:tabs>
              <w:autoSpaceDE w:val="0"/>
              <w:autoSpaceDN w:val="0"/>
              <w:adjustRightInd w:val="0"/>
              <w:jc w:val="center"/>
            </w:pPr>
            <w:r>
              <w:t>1</w:t>
            </w:r>
            <w:r w:rsidR="00FD6E1A">
              <w:t>1</w:t>
            </w:r>
          </w:p>
        </w:tc>
        <w:tc>
          <w:tcPr>
            <w:tcW w:w="1075" w:type="dxa"/>
            <w:shd w:val="clear" w:color="auto" w:fill="auto"/>
            <w:vAlign w:val="center"/>
          </w:tcPr>
          <w:p w14:paraId="7A358F5B" w14:textId="752A357B" w:rsidR="005A023A" w:rsidRDefault="00E0392C" w:rsidP="00E0392C">
            <w:pPr>
              <w:widowControl w:val="0"/>
              <w:tabs>
                <w:tab w:val="right" w:pos="851"/>
              </w:tabs>
              <w:autoSpaceDE w:val="0"/>
              <w:autoSpaceDN w:val="0"/>
              <w:adjustRightInd w:val="0"/>
              <w:jc w:val="center"/>
            </w:pPr>
            <w:r>
              <w:t>3</w:t>
            </w:r>
          </w:p>
        </w:tc>
        <w:tc>
          <w:tcPr>
            <w:tcW w:w="917" w:type="dxa"/>
            <w:shd w:val="clear" w:color="auto" w:fill="auto"/>
            <w:vAlign w:val="center"/>
          </w:tcPr>
          <w:p w14:paraId="73C99F66" w14:textId="3B8A8DA5" w:rsidR="005A023A" w:rsidRDefault="00E0392C" w:rsidP="00E0392C">
            <w:pPr>
              <w:widowControl w:val="0"/>
              <w:tabs>
                <w:tab w:val="right" w:pos="851"/>
              </w:tabs>
              <w:autoSpaceDE w:val="0"/>
              <w:autoSpaceDN w:val="0"/>
              <w:adjustRightInd w:val="0"/>
              <w:jc w:val="center"/>
            </w:pPr>
            <w:r>
              <w:t>1</w:t>
            </w:r>
          </w:p>
        </w:tc>
        <w:tc>
          <w:tcPr>
            <w:tcW w:w="1544" w:type="dxa"/>
            <w:shd w:val="clear" w:color="auto" w:fill="auto"/>
            <w:vAlign w:val="center"/>
          </w:tcPr>
          <w:p w14:paraId="18F50A50" w14:textId="0AC1DF70" w:rsidR="005A023A"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0B995517" w14:textId="11AEEEB3" w:rsidR="005A023A"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26CEB74F" w14:textId="77777777" w:rsidR="0096272F" w:rsidRPr="00450AA7" w:rsidRDefault="0096272F" w:rsidP="00E0392C">
            <w:pPr>
              <w:jc w:val="both"/>
            </w:pPr>
            <w:r w:rsidRPr="00450AA7">
              <w:t>Доклады, решение практических ситуационных задач,</w:t>
            </w:r>
          </w:p>
          <w:p w14:paraId="14620569" w14:textId="635B0A7E" w:rsidR="005A023A" w:rsidRPr="00450AA7" w:rsidRDefault="0096272F" w:rsidP="00E0392C">
            <w:pPr>
              <w:jc w:val="both"/>
            </w:pPr>
            <w:r w:rsidRPr="00450AA7">
              <w:t>дискуссия</w:t>
            </w:r>
          </w:p>
        </w:tc>
      </w:tr>
      <w:tr w:rsidR="005A023A" w:rsidRPr="00450AA7" w14:paraId="73931C83" w14:textId="77777777" w:rsidTr="001E11A4">
        <w:trPr>
          <w:trHeight w:val="1418"/>
        </w:trPr>
        <w:tc>
          <w:tcPr>
            <w:tcW w:w="421" w:type="dxa"/>
            <w:shd w:val="clear" w:color="auto" w:fill="auto"/>
          </w:tcPr>
          <w:p w14:paraId="112A573D" w14:textId="77777777" w:rsidR="005A023A" w:rsidRPr="00450AA7" w:rsidRDefault="005A023A" w:rsidP="00794695">
            <w:pPr>
              <w:widowControl w:val="0"/>
              <w:numPr>
                <w:ilvl w:val="0"/>
                <w:numId w:val="7"/>
              </w:numPr>
              <w:tabs>
                <w:tab w:val="right" w:pos="851"/>
              </w:tabs>
              <w:autoSpaceDE w:val="0"/>
              <w:autoSpaceDN w:val="0"/>
              <w:adjustRightInd w:val="0"/>
            </w:pPr>
          </w:p>
        </w:tc>
        <w:tc>
          <w:tcPr>
            <w:tcW w:w="2414" w:type="dxa"/>
            <w:shd w:val="clear" w:color="auto" w:fill="auto"/>
          </w:tcPr>
          <w:p w14:paraId="0909B3D5" w14:textId="77777777" w:rsidR="005A023A" w:rsidRPr="0096272F" w:rsidRDefault="005A023A" w:rsidP="00E0392C">
            <w:pPr>
              <w:pStyle w:val="af6"/>
              <w:spacing w:before="0" w:beforeAutospacing="0" w:after="0" w:afterAutospacing="0"/>
            </w:pPr>
            <w:r w:rsidRPr="0096272F">
              <w:rPr>
                <w:rFonts w:ascii="Times New Roman,Bold" w:hAnsi="Times New Roman,Bold"/>
                <w:color w:val="333333"/>
                <w:shd w:val="clear" w:color="auto" w:fill="FFFFFF"/>
              </w:rPr>
              <w:t>Тема 8.</w:t>
            </w:r>
            <w:r w:rsidRPr="0096272F">
              <w:rPr>
                <w:rFonts w:ascii="Times New Roman,Bold" w:hAnsi="Times New Roman,Bold"/>
              </w:rPr>
              <w:t xml:space="preserve"> Влияние санкций на экономические права человека </w:t>
            </w:r>
          </w:p>
          <w:p w14:paraId="2061696C" w14:textId="77777777" w:rsidR="005A023A" w:rsidRPr="0096272F" w:rsidRDefault="005A023A" w:rsidP="00E0392C">
            <w:pPr>
              <w:pStyle w:val="af6"/>
              <w:spacing w:before="0" w:beforeAutospacing="0" w:after="0" w:afterAutospacing="0"/>
              <w:rPr>
                <w:bCs/>
              </w:rPr>
            </w:pPr>
          </w:p>
        </w:tc>
        <w:tc>
          <w:tcPr>
            <w:tcW w:w="1093" w:type="dxa"/>
            <w:shd w:val="clear" w:color="auto" w:fill="auto"/>
            <w:vAlign w:val="center"/>
          </w:tcPr>
          <w:p w14:paraId="541618CB" w14:textId="43922EE1" w:rsidR="005A023A" w:rsidRPr="005A023A" w:rsidRDefault="00E0392C" w:rsidP="00E0392C">
            <w:pPr>
              <w:widowControl w:val="0"/>
              <w:tabs>
                <w:tab w:val="right" w:pos="851"/>
              </w:tabs>
              <w:autoSpaceDE w:val="0"/>
              <w:autoSpaceDN w:val="0"/>
              <w:adjustRightInd w:val="0"/>
              <w:jc w:val="center"/>
            </w:pPr>
            <w:r>
              <w:t>1</w:t>
            </w:r>
            <w:r w:rsidR="00FD6E1A">
              <w:t>3</w:t>
            </w:r>
          </w:p>
        </w:tc>
        <w:tc>
          <w:tcPr>
            <w:tcW w:w="1075" w:type="dxa"/>
            <w:shd w:val="clear" w:color="auto" w:fill="auto"/>
            <w:vAlign w:val="center"/>
          </w:tcPr>
          <w:p w14:paraId="6EC2054D" w14:textId="6F52AA90" w:rsidR="005A023A"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245247D8" w14:textId="4D68B733" w:rsidR="005A023A"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039B0077" w14:textId="4AA581B6" w:rsidR="005A023A"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6C6D8448" w14:textId="7F07F5AE" w:rsidR="005A023A" w:rsidRDefault="00E0392C" w:rsidP="00E0392C">
            <w:pPr>
              <w:widowControl w:val="0"/>
              <w:tabs>
                <w:tab w:val="right" w:pos="851"/>
              </w:tabs>
              <w:autoSpaceDE w:val="0"/>
              <w:autoSpaceDN w:val="0"/>
              <w:adjustRightInd w:val="0"/>
              <w:jc w:val="center"/>
            </w:pPr>
            <w:r>
              <w:t>9</w:t>
            </w:r>
          </w:p>
        </w:tc>
        <w:tc>
          <w:tcPr>
            <w:tcW w:w="1936" w:type="dxa"/>
            <w:shd w:val="clear" w:color="auto" w:fill="auto"/>
            <w:vAlign w:val="center"/>
          </w:tcPr>
          <w:p w14:paraId="36AE77D7" w14:textId="77777777" w:rsidR="0096272F" w:rsidRPr="00450AA7" w:rsidRDefault="0096272F" w:rsidP="00E0392C">
            <w:pPr>
              <w:jc w:val="both"/>
            </w:pPr>
            <w:r w:rsidRPr="00450AA7">
              <w:t>Доклады, решение практических ситуационных задач,</w:t>
            </w:r>
          </w:p>
          <w:p w14:paraId="4078C10E" w14:textId="5E383471" w:rsidR="005A023A" w:rsidRPr="00450AA7" w:rsidRDefault="0096272F" w:rsidP="00E0392C">
            <w:pPr>
              <w:jc w:val="both"/>
            </w:pPr>
            <w:r w:rsidRPr="00450AA7">
              <w:t>дискуссия</w:t>
            </w:r>
          </w:p>
        </w:tc>
      </w:tr>
      <w:tr w:rsidR="005A023A" w:rsidRPr="00450AA7" w14:paraId="6C045FC5" w14:textId="77777777" w:rsidTr="001E11A4">
        <w:trPr>
          <w:trHeight w:val="1418"/>
        </w:trPr>
        <w:tc>
          <w:tcPr>
            <w:tcW w:w="421" w:type="dxa"/>
            <w:shd w:val="clear" w:color="auto" w:fill="auto"/>
          </w:tcPr>
          <w:p w14:paraId="5BE5A8CB" w14:textId="77777777" w:rsidR="005A023A" w:rsidRPr="00450AA7" w:rsidRDefault="005A023A" w:rsidP="00794695">
            <w:pPr>
              <w:widowControl w:val="0"/>
              <w:numPr>
                <w:ilvl w:val="0"/>
                <w:numId w:val="7"/>
              </w:numPr>
              <w:tabs>
                <w:tab w:val="right" w:pos="851"/>
              </w:tabs>
              <w:autoSpaceDE w:val="0"/>
              <w:autoSpaceDN w:val="0"/>
              <w:adjustRightInd w:val="0"/>
            </w:pPr>
          </w:p>
        </w:tc>
        <w:tc>
          <w:tcPr>
            <w:tcW w:w="2414" w:type="dxa"/>
            <w:shd w:val="clear" w:color="auto" w:fill="auto"/>
          </w:tcPr>
          <w:p w14:paraId="31B0500E" w14:textId="77777777" w:rsidR="005A023A" w:rsidRPr="0096272F" w:rsidRDefault="005A023A" w:rsidP="00E0392C">
            <w:pPr>
              <w:pStyle w:val="af6"/>
              <w:spacing w:before="0" w:beforeAutospacing="0" w:after="0" w:afterAutospacing="0"/>
              <w:rPr>
                <w:rFonts w:ascii="Times New Roman,Bold" w:hAnsi="Times New Roman,Bold"/>
              </w:rPr>
            </w:pPr>
            <w:r w:rsidRPr="0096272F">
              <w:rPr>
                <w:rFonts w:ascii="Times New Roman,Bold" w:hAnsi="Times New Roman,Bold"/>
                <w:color w:val="333333"/>
                <w:shd w:val="clear" w:color="auto" w:fill="FFFFFF"/>
              </w:rPr>
              <w:t>Тема 9.</w:t>
            </w:r>
            <w:r w:rsidRPr="0096272F">
              <w:rPr>
                <w:rFonts w:ascii="Times New Roman,Bold" w:hAnsi="Times New Roman,Bold"/>
              </w:rPr>
              <w:t xml:space="preserve"> </w:t>
            </w:r>
            <w:r w:rsidRPr="0096272F">
              <w:rPr>
                <w:rFonts w:ascii="Times New Roman,Bold" w:hAnsi="Times New Roman,Bold"/>
                <w:color w:val="333333"/>
                <w:shd w:val="clear" w:color="auto" w:fill="FFFFFF"/>
              </w:rPr>
              <w:t xml:space="preserve"> </w:t>
            </w:r>
            <w:r w:rsidRPr="0096272F">
              <w:rPr>
                <w:rFonts w:ascii="Times New Roman,Bold" w:hAnsi="Times New Roman,Bold"/>
              </w:rPr>
              <w:t xml:space="preserve">Борьба с экономическими/финансовыми преступлениями </w:t>
            </w:r>
          </w:p>
          <w:p w14:paraId="14894DE3" w14:textId="77777777" w:rsidR="005A023A" w:rsidRPr="0096272F" w:rsidRDefault="005A023A" w:rsidP="00E0392C">
            <w:pPr>
              <w:pStyle w:val="af6"/>
              <w:spacing w:before="0" w:beforeAutospacing="0" w:after="0" w:afterAutospacing="0"/>
              <w:rPr>
                <w:rFonts w:ascii="Times New Roman,Bold" w:hAnsi="Times New Roman,Bold"/>
                <w:color w:val="333333"/>
                <w:shd w:val="clear" w:color="auto" w:fill="FFFFFF"/>
              </w:rPr>
            </w:pPr>
          </w:p>
        </w:tc>
        <w:tc>
          <w:tcPr>
            <w:tcW w:w="1093" w:type="dxa"/>
            <w:shd w:val="clear" w:color="auto" w:fill="auto"/>
            <w:vAlign w:val="center"/>
          </w:tcPr>
          <w:p w14:paraId="727DC4A5" w14:textId="68477966" w:rsidR="005A023A" w:rsidRPr="005A023A" w:rsidRDefault="00E0392C" w:rsidP="00E0392C">
            <w:pPr>
              <w:widowControl w:val="0"/>
              <w:tabs>
                <w:tab w:val="right" w:pos="851"/>
              </w:tabs>
              <w:autoSpaceDE w:val="0"/>
              <w:autoSpaceDN w:val="0"/>
              <w:adjustRightInd w:val="0"/>
              <w:jc w:val="center"/>
            </w:pPr>
            <w:r>
              <w:t>1</w:t>
            </w:r>
            <w:r w:rsidR="00FD6E1A">
              <w:t>2</w:t>
            </w:r>
          </w:p>
        </w:tc>
        <w:tc>
          <w:tcPr>
            <w:tcW w:w="1075" w:type="dxa"/>
            <w:shd w:val="clear" w:color="auto" w:fill="auto"/>
            <w:vAlign w:val="center"/>
          </w:tcPr>
          <w:p w14:paraId="5DEDDD35" w14:textId="51665251" w:rsidR="005A023A" w:rsidRDefault="00E0392C" w:rsidP="00E0392C">
            <w:pPr>
              <w:widowControl w:val="0"/>
              <w:tabs>
                <w:tab w:val="right" w:pos="851"/>
              </w:tabs>
              <w:autoSpaceDE w:val="0"/>
              <w:autoSpaceDN w:val="0"/>
              <w:adjustRightInd w:val="0"/>
              <w:jc w:val="center"/>
            </w:pPr>
            <w:r>
              <w:t>4</w:t>
            </w:r>
          </w:p>
        </w:tc>
        <w:tc>
          <w:tcPr>
            <w:tcW w:w="917" w:type="dxa"/>
            <w:shd w:val="clear" w:color="auto" w:fill="auto"/>
            <w:vAlign w:val="center"/>
          </w:tcPr>
          <w:p w14:paraId="094C306B" w14:textId="45490B93" w:rsidR="005A023A" w:rsidRDefault="00E0392C" w:rsidP="00E0392C">
            <w:pPr>
              <w:widowControl w:val="0"/>
              <w:tabs>
                <w:tab w:val="right" w:pos="851"/>
              </w:tabs>
              <w:autoSpaceDE w:val="0"/>
              <w:autoSpaceDN w:val="0"/>
              <w:adjustRightInd w:val="0"/>
              <w:jc w:val="center"/>
            </w:pPr>
            <w:r>
              <w:t>2</w:t>
            </w:r>
          </w:p>
        </w:tc>
        <w:tc>
          <w:tcPr>
            <w:tcW w:w="1544" w:type="dxa"/>
            <w:shd w:val="clear" w:color="auto" w:fill="auto"/>
            <w:vAlign w:val="center"/>
          </w:tcPr>
          <w:p w14:paraId="4AEA3D81" w14:textId="4A6DFB88" w:rsidR="005A023A" w:rsidRDefault="00E0392C" w:rsidP="00E0392C">
            <w:pPr>
              <w:widowControl w:val="0"/>
              <w:tabs>
                <w:tab w:val="right" w:pos="851"/>
              </w:tabs>
              <w:autoSpaceDE w:val="0"/>
              <w:autoSpaceDN w:val="0"/>
              <w:adjustRightInd w:val="0"/>
              <w:jc w:val="center"/>
            </w:pPr>
            <w:r>
              <w:t>2</w:t>
            </w:r>
          </w:p>
        </w:tc>
        <w:tc>
          <w:tcPr>
            <w:tcW w:w="982" w:type="dxa"/>
            <w:shd w:val="clear" w:color="auto" w:fill="auto"/>
            <w:vAlign w:val="center"/>
          </w:tcPr>
          <w:p w14:paraId="17466664" w14:textId="6F691E4D" w:rsidR="005A023A" w:rsidRDefault="00E0392C" w:rsidP="00E0392C">
            <w:pPr>
              <w:widowControl w:val="0"/>
              <w:tabs>
                <w:tab w:val="right" w:pos="851"/>
              </w:tabs>
              <w:autoSpaceDE w:val="0"/>
              <w:autoSpaceDN w:val="0"/>
              <w:adjustRightInd w:val="0"/>
              <w:jc w:val="center"/>
            </w:pPr>
            <w:r>
              <w:t>8</w:t>
            </w:r>
          </w:p>
        </w:tc>
        <w:tc>
          <w:tcPr>
            <w:tcW w:w="1936" w:type="dxa"/>
            <w:shd w:val="clear" w:color="auto" w:fill="auto"/>
            <w:vAlign w:val="center"/>
          </w:tcPr>
          <w:p w14:paraId="2D40BBE0" w14:textId="77777777" w:rsidR="0096272F" w:rsidRPr="00450AA7" w:rsidRDefault="0096272F" w:rsidP="00E0392C">
            <w:pPr>
              <w:jc w:val="both"/>
            </w:pPr>
            <w:r w:rsidRPr="00450AA7">
              <w:t>Доклады, решение практических ситуационных задач,</w:t>
            </w:r>
          </w:p>
          <w:p w14:paraId="02D2CCB8" w14:textId="27745EA3" w:rsidR="005A023A" w:rsidRPr="00450AA7" w:rsidRDefault="0096272F" w:rsidP="00E0392C">
            <w:pPr>
              <w:jc w:val="both"/>
            </w:pPr>
            <w:r w:rsidRPr="00450AA7">
              <w:t>дискуссия</w:t>
            </w:r>
          </w:p>
        </w:tc>
      </w:tr>
      <w:tr w:rsidR="00127744" w:rsidRPr="0042738C" w14:paraId="6000B999" w14:textId="77777777" w:rsidTr="001E11A4">
        <w:trPr>
          <w:trHeight w:val="935"/>
        </w:trPr>
        <w:tc>
          <w:tcPr>
            <w:tcW w:w="2836" w:type="dxa"/>
            <w:gridSpan w:val="2"/>
            <w:shd w:val="clear" w:color="auto" w:fill="auto"/>
          </w:tcPr>
          <w:p w14:paraId="3689BF83" w14:textId="4E0209D1" w:rsidR="00127744" w:rsidRPr="0042738C" w:rsidRDefault="00127744" w:rsidP="00E0392C">
            <w:pPr>
              <w:widowControl w:val="0"/>
              <w:tabs>
                <w:tab w:val="right" w:pos="851"/>
              </w:tabs>
              <w:autoSpaceDE w:val="0"/>
              <w:autoSpaceDN w:val="0"/>
              <w:adjustRightInd w:val="0"/>
              <w:rPr>
                <w:b/>
              </w:rPr>
            </w:pPr>
            <w:r w:rsidRPr="0042738C">
              <w:rPr>
                <w:b/>
                <w:color w:val="000000" w:themeColor="text1"/>
              </w:rPr>
              <w:t>В целом по дисциплине</w:t>
            </w:r>
          </w:p>
        </w:tc>
        <w:tc>
          <w:tcPr>
            <w:tcW w:w="1093" w:type="dxa"/>
            <w:shd w:val="clear" w:color="auto" w:fill="auto"/>
            <w:vAlign w:val="center"/>
          </w:tcPr>
          <w:p w14:paraId="5D84CB52" w14:textId="7FC61EDE" w:rsidR="00127744" w:rsidRPr="0042738C" w:rsidRDefault="00127744" w:rsidP="00E0392C">
            <w:pPr>
              <w:widowControl w:val="0"/>
              <w:tabs>
                <w:tab w:val="right" w:pos="851"/>
              </w:tabs>
              <w:autoSpaceDE w:val="0"/>
              <w:autoSpaceDN w:val="0"/>
              <w:adjustRightInd w:val="0"/>
              <w:jc w:val="center"/>
              <w:rPr>
                <w:b/>
              </w:rPr>
            </w:pPr>
            <w:r w:rsidRPr="0042738C">
              <w:rPr>
                <w:b/>
              </w:rPr>
              <w:t>1</w:t>
            </w:r>
            <w:r w:rsidR="00CB1FB2">
              <w:rPr>
                <w:b/>
              </w:rPr>
              <w:t>08</w:t>
            </w:r>
          </w:p>
        </w:tc>
        <w:tc>
          <w:tcPr>
            <w:tcW w:w="1075" w:type="dxa"/>
            <w:shd w:val="clear" w:color="auto" w:fill="auto"/>
            <w:vAlign w:val="center"/>
          </w:tcPr>
          <w:p w14:paraId="4A78F49C" w14:textId="183184F5" w:rsidR="00127744" w:rsidRPr="0042738C" w:rsidRDefault="00095274" w:rsidP="00E0392C">
            <w:pPr>
              <w:widowControl w:val="0"/>
              <w:tabs>
                <w:tab w:val="right" w:pos="851"/>
              </w:tabs>
              <w:autoSpaceDE w:val="0"/>
              <w:autoSpaceDN w:val="0"/>
              <w:adjustRightInd w:val="0"/>
              <w:jc w:val="center"/>
              <w:rPr>
                <w:b/>
              </w:rPr>
            </w:pPr>
            <w:r w:rsidRPr="0042738C">
              <w:rPr>
                <w:b/>
              </w:rPr>
              <w:t>34</w:t>
            </w:r>
          </w:p>
        </w:tc>
        <w:tc>
          <w:tcPr>
            <w:tcW w:w="917" w:type="dxa"/>
            <w:shd w:val="clear" w:color="auto" w:fill="auto"/>
            <w:vAlign w:val="center"/>
          </w:tcPr>
          <w:p w14:paraId="1D4CED20" w14:textId="29B7803E" w:rsidR="00127744" w:rsidRPr="0042738C" w:rsidRDefault="008934F8" w:rsidP="00E0392C">
            <w:pPr>
              <w:widowControl w:val="0"/>
              <w:tabs>
                <w:tab w:val="right" w:pos="851"/>
              </w:tabs>
              <w:autoSpaceDE w:val="0"/>
              <w:autoSpaceDN w:val="0"/>
              <w:adjustRightInd w:val="0"/>
              <w:jc w:val="center"/>
              <w:rPr>
                <w:b/>
              </w:rPr>
            </w:pPr>
            <w:r w:rsidRPr="0042738C">
              <w:rPr>
                <w:b/>
              </w:rPr>
              <w:t>16</w:t>
            </w:r>
          </w:p>
        </w:tc>
        <w:tc>
          <w:tcPr>
            <w:tcW w:w="1544" w:type="dxa"/>
            <w:shd w:val="clear" w:color="auto" w:fill="auto"/>
            <w:vAlign w:val="center"/>
          </w:tcPr>
          <w:p w14:paraId="2B31A00B" w14:textId="40007AB3" w:rsidR="00127744" w:rsidRPr="00CB1FB2" w:rsidRDefault="00CB1FB2" w:rsidP="00E0392C">
            <w:pPr>
              <w:widowControl w:val="0"/>
              <w:tabs>
                <w:tab w:val="right" w:pos="851"/>
              </w:tabs>
              <w:autoSpaceDE w:val="0"/>
              <w:autoSpaceDN w:val="0"/>
              <w:adjustRightInd w:val="0"/>
              <w:jc w:val="center"/>
              <w:rPr>
                <w:b/>
              </w:rPr>
            </w:pPr>
            <w:r w:rsidRPr="00CB1FB2">
              <w:rPr>
                <w:b/>
                <w:bCs/>
                <w:szCs w:val="20"/>
              </w:rPr>
              <w:t>18</w:t>
            </w:r>
          </w:p>
        </w:tc>
        <w:tc>
          <w:tcPr>
            <w:tcW w:w="982" w:type="dxa"/>
            <w:shd w:val="clear" w:color="auto" w:fill="auto"/>
            <w:vAlign w:val="center"/>
          </w:tcPr>
          <w:p w14:paraId="29D5A169" w14:textId="6D6FF7BF" w:rsidR="00127744" w:rsidRPr="0042738C" w:rsidRDefault="00CB1FB2" w:rsidP="00E0392C">
            <w:pPr>
              <w:widowControl w:val="0"/>
              <w:tabs>
                <w:tab w:val="right" w:pos="851"/>
              </w:tabs>
              <w:autoSpaceDE w:val="0"/>
              <w:autoSpaceDN w:val="0"/>
              <w:adjustRightInd w:val="0"/>
              <w:jc w:val="center"/>
              <w:rPr>
                <w:b/>
              </w:rPr>
            </w:pPr>
            <w:r>
              <w:rPr>
                <w:b/>
                <w:bCs/>
                <w:szCs w:val="20"/>
              </w:rPr>
              <w:t>74</w:t>
            </w:r>
          </w:p>
        </w:tc>
        <w:tc>
          <w:tcPr>
            <w:tcW w:w="1936" w:type="dxa"/>
            <w:shd w:val="clear" w:color="auto" w:fill="auto"/>
            <w:vAlign w:val="center"/>
          </w:tcPr>
          <w:p w14:paraId="039E03B4" w14:textId="4BD52E6E" w:rsidR="00127744" w:rsidRPr="0042738C" w:rsidRDefault="00E0392C" w:rsidP="00E0392C">
            <w:pPr>
              <w:widowControl w:val="0"/>
              <w:tabs>
                <w:tab w:val="right" w:pos="851"/>
              </w:tabs>
              <w:autoSpaceDE w:val="0"/>
              <w:autoSpaceDN w:val="0"/>
              <w:adjustRightInd w:val="0"/>
              <w:jc w:val="center"/>
              <w:rPr>
                <w:b/>
              </w:rPr>
            </w:pPr>
            <w:r>
              <w:rPr>
                <w:b/>
              </w:rPr>
              <w:t>Контрольная работа</w:t>
            </w:r>
          </w:p>
        </w:tc>
      </w:tr>
      <w:tr w:rsidR="00127744" w:rsidRPr="0042738C" w14:paraId="07AAA2E9" w14:textId="77777777" w:rsidTr="001E11A4">
        <w:trPr>
          <w:trHeight w:val="760"/>
        </w:trPr>
        <w:tc>
          <w:tcPr>
            <w:tcW w:w="2836" w:type="dxa"/>
            <w:gridSpan w:val="2"/>
            <w:shd w:val="clear" w:color="auto" w:fill="auto"/>
          </w:tcPr>
          <w:p w14:paraId="1C04E89D" w14:textId="00DE54FB" w:rsidR="00127744" w:rsidRPr="00450AA7" w:rsidRDefault="00127744" w:rsidP="00E0392C">
            <w:pPr>
              <w:widowControl w:val="0"/>
              <w:tabs>
                <w:tab w:val="right" w:pos="851"/>
              </w:tabs>
              <w:autoSpaceDE w:val="0"/>
              <w:autoSpaceDN w:val="0"/>
              <w:adjustRightInd w:val="0"/>
              <w:rPr>
                <w:b/>
              </w:rPr>
            </w:pPr>
            <w:r w:rsidRPr="0042738C">
              <w:rPr>
                <w:b/>
                <w:color w:val="000000" w:themeColor="text1"/>
              </w:rPr>
              <w:t>Итого в %</w:t>
            </w:r>
          </w:p>
        </w:tc>
        <w:tc>
          <w:tcPr>
            <w:tcW w:w="1093" w:type="dxa"/>
            <w:shd w:val="clear" w:color="auto" w:fill="auto"/>
            <w:vAlign w:val="center"/>
          </w:tcPr>
          <w:p w14:paraId="035C9F10" w14:textId="737C6215" w:rsidR="00127744" w:rsidRPr="00450AA7" w:rsidRDefault="00127744" w:rsidP="00E0392C">
            <w:pPr>
              <w:widowControl w:val="0"/>
              <w:tabs>
                <w:tab w:val="right" w:pos="851"/>
              </w:tabs>
              <w:autoSpaceDE w:val="0"/>
              <w:autoSpaceDN w:val="0"/>
              <w:adjustRightInd w:val="0"/>
              <w:jc w:val="center"/>
              <w:rPr>
                <w:b/>
                <w:lang w:val="en-US"/>
              </w:rPr>
            </w:pPr>
          </w:p>
        </w:tc>
        <w:tc>
          <w:tcPr>
            <w:tcW w:w="1075" w:type="dxa"/>
            <w:shd w:val="clear" w:color="auto" w:fill="auto"/>
            <w:vAlign w:val="center"/>
          </w:tcPr>
          <w:p w14:paraId="535A5512" w14:textId="031DCBAB" w:rsidR="00127744" w:rsidRPr="001E11A4" w:rsidRDefault="001E11A4" w:rsidP="00E0392C">
            <w:pPr>
              <w:widowControl w:val="0"/>
              <w:tabs>
                <w:tab w:val="right" w:pos="851"/>
              </w:tabs>
              <w:autoSpaceDE w:val="0"/>
              <w:autoSpaceDN w:val="0"/>
              <w:adjustRightInd w:val="0"/>
              <w:jc w:val="center"/>
              <w:rPr>
                <w:b/>
              </w:rPr>
            </w:pPr>
            <w:r w:rsidRPr="001E11A4">
              <w:rPr>
                <w:b/>
                <w:bCs/>
                <w:szCs w:val="20"/>
              </w:rPr>
              <w:t>31</w:t>
            </w:r>
          </w:p>
        </w:tc>
        <w:tc>
          <w:tcPr>
            <w:tcW w:w="917" w:type="dxa"/>
            <w:shd w:val="clear" w:color="auto" w:fill="auto"/>
            <w:vAlign w:val="center"/>
          </w:tcPr>
          <w:p w14:paraId="4E9E183C" w14:textId="332A1A7C" w:rsidR="00127744" w:rsidRPr="001E11A4" w:rsidRDefault="0042738C" w:rsidP="00E0392C">
            <w:pPr>
              <w:widowControl w:val="0"/>
              <w:tabs>
                <w:tab w:val="right" w:pos="851"/>
              </w:tabs>
              <w:autoSpaceDE w:val="0"/>
              <w:autoSpaceDN w:val="0"/>
              <w:adjustRightInd w:val="0"/>
              <w:jc w:val="center"/>
              <w:rPr>
                <w:b/>
              </w:rPr>
            </w:pPr>
            <w:r w:rsidRPr="001E11A4">
              <w:rPr>
                <w:b/>
              </w:rPr>
              <w:t>4</w:t>
            </w:r>
            <w:r w:rsidR="00CC6DEA" w:rsidRPr="001E11A4">
              <w:rPr>
                <w:b/>
              </w:rPr>
              <w:t>7</w:t>
            </w:r>
          </w:p>
        </w:tc>
        <w:tc>
          <w:tcPr>
            <w:tcW w:w="1544" w:type="dxa"/>
            <w:shd w:val="clear" w:color="auto" w:fill="auto"/>
            <w:vAlign w:val="center"/>
          </w:tcPr>
          <w:p w14:paraId="1FA1AADB" w14:textId="383CAA48" w:rsidR="00127744" w:rsidRPr="001E11A4" w:rsidRDefault="0042738C" w:rsidP="00E0392C">
            <w:pPr>
              <w:widowControl w:val="0"/>
              <w:tabs>
                <w:tab w:val="right" w:pos="851"/>
              </w:tabs>
              <w:autoSpaceDE w:val="0"/>
              <w:autoSpaceDN w:val="0"/>
              <w:adjustRightInd w:val="0"/>
              <w:jc w:val="center"/>
              <w:rPr>
                <w:b/>
              </w:rPr>
            </w:pPr>
            <w:r w:rsidRPr="001E11A4">
              <w:rPr>
                <w:b/>
              </w:rPr>
              <w:t>53</w:t>
            </w:r>
          </w:p>
        </w:tc>
        <w:tc>
          <w:tcPr>
            <w:tcW w:w="982" w:type="dxa"/>
            <w:shd w:val="clear" w:color="auto" w:fill="auto"/>
            <w:vAlign w:val="center"/>
          </w:tcPr>
          <w:p w14:paraId="182461C9" w14:textId="60A74AEE" w:rsidR="00127744" w:rsidRPr="001E11A4" w:rsidRDefault="001E11A4" w:rsidP="00E0392C">
            <w:pPr>
              <w:widowControl w:val="0"/>
              <w:tabs>
                <w:tab w:val="right" w:pos="851"/>
              </w:tabs>
              <w:autoSpaceDE w:val="0"/>
              <w:autoSpaceDN w:val="0"/>
              <w:adjustRightInd w:val="0"/>
              <w:jc w:val="center"/>
              <w:rPr>
                <w:b/>
              </w:rPr>
            </w:pPr>
            <w:r w:rsidRPr="001E11A4">
              <w:rPr>
                <w:b/>
              </w:rPr>
              <w:t>69</w:t>
            </w:r>
          </w:p>
        </w:tc>
        <w:tc>
          <w:tcPr>
            <w:tcW w:w="1936" w:type="dxa"/>
            <w:shd w:val="clear" w:color="auto" w:fill="auto"/>
            <w:vAlign w:val="center"/>
          </w:tcPr>
          <w:p w14:paraId="46C827C6" w14:textId="77777777" w:rsidR="00127744" w:rsidRPr="00450AA7" w:rsidRDefault="00127744" w:rsidP="00E0392C">
            <w:pPr>
              <w:widowControl w:val="0"/>
              <w:tabs>
                <w:tab w:val="right" w:pos="851"/>
              </w:tabs>
              <w:autoSpaceDE w:val="0"/>
              <w:autoSpaceDN w:val="0"/>
              <w:adjustRightInd w:val="0"/>
              <w:jc w:val="center"/>
              <w:rPr>
                <w:b/>
              </w:rPr>
            </w:pPr>
          </w:p>
        </w:tc>
      </w:tr>
    </w:tbl>
    <w:p w14:paraId="4739A745" w14:textId="77777777" w:rsidR="006D2390" w:rsidRPr="0042738C" w:rsidRDefault="006D2390" w:rsidP="006D2390">
      <w:pPr>
        <w:rPr>
          <w:b/>
          <w:sz w:val="28"/>
        </w:rPr>
      </w:pPr>
      <w:r w:rsidRPr="0042738C">
        <w:rPr>
          <w:b/>
          <w:sz w:val="28"/>
        </w:rPr>
        <w:lastRenderedPageBreak/>
        <w:t>5.3.</w:t>
      </w:r>
      <w:r w:rsidRPr="0042738C">
        <w:rPr>
          <w:b/>
          <w:sz w:val="28"/>
        </w:rPr>
        <w:tab/>
        <w:t>Содержание семинаров, практических занятий</w:t>
      </w:r>
    </w:p>
    <w:tbl>
      <w:tblPr>
        <w:tblStyle w:val="a5"/>
        <w:tblW w:w="10802" w:type="dxa"/>
        <w:tblInd w:w="-459" w:type="dxa"/>
        <w:tblLook w:val="04A0" w:firstRow="1" w:lastRow="0" w:firstColumn="1" w:lastColumn="0" w:noHBand="0" w:noVBand="1"/>
      </w:tblPr>
      <w:tblGrid>
        <w:gridCol w:w="2439"/>
        <w:gridCol w:w="6095"/>
        <w:gridCol w:w="2268"/>
      </w:tblGrid>
      <w:tr w:rsidR="00744AB2" w:rsidRPr="00744AB2" w14:paraId="36DA013E" w14:textId="77777777" w:rsidTr="001E11A4">
        <w:tc>
          <w:tcPr>
            <w:tcW w:w="2439" w:type="dxa"/>
            <w:shd w:val="clear" w:color="auto" w:fill="auto"/>
          </w:tcPr>
          <w:p w14:paraId="09D2E294" w14:textId="77777777" w:rsidR="006D2390" w:rsidRPr="000F091C" w:rsidRDefault="006D2390" w:rsidP="000F091C">
            <w:pPr>
              <w:tabs>
                <w:tab w:val="left" w:pos="2024"/>
              </w:tabs>
              <w:ind w:right="471"/>
              <w:jc w:val="both"/>
              <w:rPr>
                <w:b/>
              </w:rPr>
            </w:pPr>
            <w:r w:rsidRPr="000F091C">
              <w:rPr>
                <w:b/>
              </w:rPr>
              <w:t>Название</w:t>
            </w:r>
          </w:p>
          <w:p w14:paraId="7A4AF971" w14:textId="77777777" w:rsidR="006D2390" w:rsidRPr="000F091C" w:rsidRDefault="006D2390" w:rsidP="000F091C">
            <w:pPr>
              <w:tabs>
                <w:tab w:val="left" w:pos="2024"/>
                <w:tab w:val="left" w:pos="2166"/>
              </w:tabs>
              <w:ind w:right="471"/>
              <w:jc w:val="both"/>
            </w:pPr>
            <w:r w:rsidRPr="000F091C">
              <w:rPr>
                <w:b/>
              </w:rPr>
              <w:t>тем дисциплины</w:t>
            </w:r>
          </w:p>
        </w:tc>
        <w:tc>
          <w:tcPr>
            <w:tcW w:w="6095" w:type="dxa"/>
            <w:shd w:val="clear" w:color="auto" w:fill="auto"/>
          </w:tcPr>
          <w:p w14:paraId="29504E4D" w14:textId="77777777" w:rsidR="006D2390" w:rsidRPr="000F091C" w:rsidRDefault="006D2390" w:rsidP="000F091C">
            <w:pPr>
              <w:ind w:left="-86" w:right="-85" w:firstLine="86"/>
              <w:jc w:val="both"/>
              <w:rPr>
                <w:b/>
              </w:rPr>
            </w:pPr>
            <w:r w:rsidRPr="000F091C">
              <w:rPr>
                <w:b/>
              </w:rPr>
              <w:t>Перечень вопросов</w:t>
            </w:r>
          </w:p>
          <w:p w14:paraId="56EBAEFF" w14:textId="77777777" w:rsidR="00744AB2" w:rsidRPr="000F091C" w:rsidRDefault="006D2390" w:rsidP="000F091C">
            <w:pPr>
              <w:ind w:left="-86" w:right="-85" w:firstLine="86"/>
              <w:jc w:val="both"/>
              <w:rPr>
                <w:b/>
              </w:rPr>
            </w:pPr>
            <w:r w:rsidRPr="000F091C">
              <w:rPr>
                <w:b/>
              </w:rPr>
              <w:t xml:space="preserve">для обсуждения на семинарских, практических занятиях, рекомендуемые источники из </w:t>
            </w:r>
          </w:p>
          <w:p w14:paraId="08D8A955" w14:textId="310639FF" w:rsidR="006D2390" w:rsidRPr="000F091C" w:rsidRDefault="006D2390" w:rsidP="000F091C">
            <w:pPr>
              <w:ind w:left="-86" w:right="-85" w:firstLine="86"/>
              <w:jc w:val="both"/>
            </w:pPr>
            <w:r w:rsidRPr="000F091C">
              <w:rPr>
                <w:b/>
              </w:rPr>
              <w:t xml:space="preserve">разделов 8, 9 </w:t>
            </w:r>
          </w:p>
        </w:tc>
        <w:tc>
          <w:tcPr>
            <w:tcW w:w="2268" w:type="dxa"/>
            <w:shd w:val="clear" w:color="auto" w:fill="auto"/>
          </w:tcPr>
          <w:p w14:paraId="7AE4CEAF" w14:textId="77777777" w:rsidR="006D2390" w:rsidRPr="000F091C" w:rsidRDefault="006D2390" w:rsidP="000F091C">
            <w:pPr>
              <w:ind w:left="-44" w:firstLine="44"/>
              <w:jc w:val="both"/>
            </w:pPr>
            <w:r w:rsidRPr="000F091C">
              <w:rPr>
                <w:b/>
              </w:rPr>
              <w:t>Формы проведения занятий</w:t>
            </w:r>
          </w:p>
        </w:tc>
      </w:tr>
      <w:tr w:rsidR="00FD6E1A" w:rsidRPr="00744AB2" w14:paraId="78F0D37C" w14:textId="77777777" w:rsidTr="001E11A4">
        <w:tc>
          <w:tcPr>
            <w:tcW w:w="2439" w:type="dxa"/>
            <w:shd w:val="clear" w:color="auto" w:fill="auto"/>
          </w:tcPr>
          <w:p w14:paraId="7BD07C33" w14:textId="4D43E52D" w:rsidR="00FD6E1A" w:rsidRPr="000F091C" w:rsidRDefault="00FD6E1A" w:rsidP="00FD6E1A">
            <w:pPr>
              <w:pStyle w:val="3"/>
              <w:tabs>
                <w:tab w:val="left" w:pos="2024"/>
              </w:tabs>
              <w:spacing w:after="0"/>
              <w:ind w:right="471"/>
              <w:jc w:val="both"/>
              <w:rPr>
                <w:b/>
                <w:bCs/>
                <w:sz w:val="24"/>
                <w:szCs w:val="24"/>
              </w:rPr>
            </w:pPr>
            <w:r w:rsidRPr="0096272F">
              <w:rPr>
                <w:sz w:val="24"/>
                <w:szCs w:val="24"/>
              </w:rPr>
              <w:t xml:space="preserve">Тема 1. </w:t>
            </w:r>
            <w:r w:rsidRPr="0096272F">
              <w:rPr>
                <w:rFonts w:ascii="Times New Roman,Bold" w:hAnsi="Times New Roman,Bold"/>
                <w:sz w:val="24"/>
                <w:szCs w:val="24"/>
              </w:rPr>
              <w:t xml:space="preserve">Международно-правовые </w:t>
            </w:r>
            <w:r w:rsidRPr="00260E44">
              <w:rPr>
                <w:rFonts w:ascii="Times New Roman,Bold" w:hAnsi="Times New Roman,Bold"/>
                <w:sz w:val="24"/>
                <w:szCs w:val="24"/>
              </w:rPr>
              <w:t>стандарты в</w:t>
            </w:r>
            <w:r w:rsidRPr="0096272F">
              <w:rPr>
                <w:rFonts w:ascii="Times New Roman,Bold" w:hAnsi="Times New Roman,Bold"/>
                <w:sz w:val="24"/>
                <w:szCs w:val="24"/>
              </w:rPr>
              <w:t xml:space="preserve"> сфере экономических права человека </w:t>
            </w:r>
          </w:p>
        </w:tc>
        <w:tc>
          <w:tcPr>
            <w:tcW w:w="6095" w:type="dxa"/>
            <w:shd w:val="clear" w:color="auto" w:fill="auto"/>
          </w:tcPr>
          <w:p w14:paraId="52427495" w14:textId="77777777" w:rsidR="00260E44" w:rsidRPr="0051484F" w:rsidRDefault="00260E44" w:rsidP="00E35A16">
            <w:pPr>
              <w:pStyle w:val="af6"/>
              <w:numPr>
                <w:ilvl w:val="0"/>
                <w:numId w:val="12"/>
              </w:numPr>
              <w:tabs>
                <w:tab w:val="clear" w:pos="720"/>
                <w:tab w:val="left" w:pos="467"/>
              </w:tabs>
              <w:spacing w:before="0" w:beforeAutospacing="0" w:after="0" w:afterAutospacing="0"/>
              <w:ind w:left="183" w:firstLine="0"/>
              <w:jc w:val="both"/>
            </w:pPr>
            <w:r w:rsidRPr="0051484F">
              <w:t xml:space="preserve">Разработка и принятие </w:t>
            </w:r>
            <w:proofErr w:type="spellStart"/>
            <w:r w:rsidRPr="0051484F">
              <w:t>Всеобщеи</w:t>
            </w:r>
            <w:proofErr w:type="spellEnd"/>
            <w:r w:rsidRPr="0051484F">
              <w:t xml:space="preserve">̆ Декларации прав человека. </w:t>
            </w:r>
          </w:p>
          <w:p w14:paraId="6532BDD4" w14:textId="4AD7F3FF" w:rsidR="00260E44" w:rsidRPr="0051484F" w:rsidRDefault="00260E44" w:rsidP="00E35A16">
            <w:pPr>
              <w:pStyle w:val="af6"/>
              <w:numPr>
                <w:ilvl w:val="0"/>
                <w:numId w:val="12"/>
              </w:numPr>
              <w:tabs>
                <w:tab w:val="clear" w:pos="720"/>
                <w:tab w:val="left" w:pos="467"/>
              </w:tabs>
              <w:spacing w:before="0" w:beforeAutospacing="0" w:after="0" w:afterAutospacing="0"/>
              <w:ind w:left="183" w:firstLine="0"/>
              <w:jc w:val="both"/>
            </w:pPr>
            <w:r w:rsidRPr="0051484F">
              <w:t xml:space="preserve">Разработка и принятие Международного пакта об экономических, социальных и культурных правах. </w:t>
            </w:r>
          </w:p>
          <w:p w14:paraId="4FD850AC" w14:textId="7C4C177C" w:rsidR="00260E44" w:rsidRPr="0051484F" w:rsidRDefault="00260E44" w:rsidP="00E35A16">
            <w:pPr>
              <w:pStyle w:val="af6"/>
              <w:numPr>
                <w:ilvl w:val="0"/>
                <w:numId w:val="12"/>
              </w:numPr>
              <w:tabs>
                <w:tab w:val="clear" w:pos="720"/>
                <w:tab w:val="left" w:pos="467"/>
              </w:tabs>
              <w:spacing w:before="0" w:beforeAutospacing="0" w:after="0" w:afterAutospacing="0"/>
              <w:ind w:left="183" w:firstLine="0"/>
              <w:jc w:val="both"/>
            </w:pPr>
            <w:r w:rsidRPr="0051484F">
              <w:t xml:space="preserve">Протокол к Международному пакту об экономических, социальных и культурных правах о подаче индивидуальных жалоб в Комитет по экономическим, социальным и культурным правам. </w:t>
            </w:r>
          </w:p>
          <w:p w14:paraId="45D7F325" w14:textId="391A0FF5" w:rsidR="00FD6E1A" w:rsidRPr="0051484F" w:rsidRDefault="00260E44" w:rsidP="00E35A16">
            <w:pPr>
              <w:pStyle w:val="af6"/>
              <w:numPr>
                <w:ilvl w:val="0"/>
                <w:numId w:val="12"/>
              </w:numPr>
              <w:tabs>
                <w:tab w:val="clear" w:pos="720"/>
                <w:tab w:val="left" w:pos="467"/>
              </w:tabs>
              <w:spacing w:before="0" w:beforeAutospacing="0" w:after="0" w:afterAutospacing="0"/>
              <w:ind w:left="183" w:firstLine="0"/>
              <w:jc w:val="both"/>
            </w:pPr>
            <w:r w:rsidRPr="0051484F">
              <w:t>Структура и полномочия Комитета по экономическим, социальным</w:t>
            </w:r>
            <w:r w:rsidR="0051484F">
              <w:t xml:space="preserve"> </w:t>
            </w:r>
            <w:r w:rsidRPr="0051484F">
              <w:t>и</w:t>
            </w:r>
            <w:r w:rsidR="0051484F">
              <w:t xml:space="preserve"> </w:t>
            </w:r>
            <w:r w:rsidRPr="0051484F">
              <w:t xml:space="preserve">культурным правам. </w:t>
            </w:r>
          </w:p>
          <w:p w14:paraId="5D565C95" w14:textId="751BC816" w:rsidR="00FD6E1A" w:rsidRPr="0051484F" w:rsidRDefault="00FD6E1A" w:rsidP="00E35A16">
            <w:pPr>
              <w:shd w:val="clear" w:color="auto" w:fill="FFFFFF"/>
              <w:jc w:val="both"/>
              <w:rPr>
                <w:b/>
                <w:bCs/>
                <w:iCs/>
              </w:rPr>
            </w:pPr>
            <w:r w:rsidRPr="0051484F">
              <w:rPr>
                <w:b/>
                <w:bCs/>
                <w:iCs/>
              </w:rPr>
              <w:t xml:space="preserve">Рекомендуемые источники: </w:t>
            </w:r>
          </w:p>
          <w:p w14:paraId="552AAA27" w14:textId="3D0D663F" w:rsidR="00FD6E1A" w:rsidRPr="005931F6" w:rsidRDefault="00FD6E1A" w:rsidP="00E35A16">
            <w:pPr>
              <w:shd w:val="clear" w:color="auto" w:fill="FFFFFF"/>
              <w:jc w:val="both"/>
              <w:rPr>
                <w:b/>
                <w:bCs/>
                <w:iCs/>
              </w:rPr>
            </w:pPr>
            <w:r w:rsidRPr="005931F6">
              <w:rPr>
                <w:b/>
                <w:bCs/>
                <w:iCs/>
              </w:rPr>
              <w:t xml:space="preserve">раздел 8: </w:t>
            </w:r>
            <w:r w:rsidR="005931F6">
              <w:rPr>
                <w:b/>
                <w:bCs/>
                <w:iCs/>
              </w:rPr>
              <w:t xml:space="preserve">1-10, </w:t>
            </w:r>
            <w:r w:rsidRPr="005931F6">
              <w:rPr>
                <w:b/>
                <w:bCs/>
                <w:iCs/>
              </w:rPr>
              <w:t>1</w:t>
            </w:r>
            <w:r w:rsidR="000C5B63" w:rsidRPr="005931F6">
              <w:rPr>
                <w:b/>
                <w:bCs/>
                <w:iCs/>
                <w:lang w:val="en-GB"/>
              </w:rPr>
              <w:t>1</w:t>
            </w:r>
            <w:r w:rsidRPr="005931F6">
              <w:rPr>
                <w:b/>
                <w:bCs/>
                <w:iCs/>
              </w:rPr>
              <w:t xml:space="preserve">, </w:t>
            </w:r>
            <w:r w:rsidR="000C5B63" w:rsidRPr="005931F6">
              <w:rPr>
                <w:b/>
                <w:bCs/>
                <w:iCs/>
                <w:lang w:val="en-GB"/>
              </w:rPr>
              <w:t>13</w:t>
            </w:r>
            <w:r w:rsidRPr="005931F6">
              <w:rPr>
                <w:b/>
                <w:bCs/>
                <w:iCs/>
              </w:rPr>
              <w:t>, 1</w:t>
            </w:r>
            <w:r w:rsidR="00C01C48">
              <w:rPr>
                <w:b/>
                <w:bCs/>
                <w:iCs/>
              </w:rPr>
              <w:t>6</w:t>
            </w:r>
            <w:r w:rsidRPr="005931F6">
              <w:rPr>
                <w:b/>
                <w:bCs/>
                <w:iCs/>
              </w:rPr>
              <w:t>, 1</w:t>
            </w:r>
            <w:r w:rsidR="00C01C48">
              <w:rPr>
                <w:b/>
                <w:bCs/>
                <w:iCs/>
              </w:rPr>
              <w:t>7</w:t>
            </w:r>
          </w:p>
          <w:p w14:paraId="623CC1E5" w14:textId="4BC08207" w:rsidR="00FD6E1A" w:rsidRPr="0051484F" w:rsidRDefault="00FD6E1A" w:rsidP="00E35A16">
            <w:pPr>
              <w:pStyle w:val="3"/>
              <w:spacing w:after="0"/>
              <w:jc w:val="both"/>
              <w:rPr>
                <w:bCs/>
                <w:sz w:val="24"/>
                <w:szCs w:val="24"/>
              </w:rPr>
            </w:pPr>
            <w:r w:rsidRPr="005931F6">
              <w:rPr>
                <w:b/>
                <w:bCs/>
                <w:iCs/>
                <w:sz w:val="24"/>
                <w:szCs w:val="24"/>
              </w:rPr>
              <w:t xml:space="preserve">раздел </w:t>
            </w:r>
            <w:r w:rsidR="00B42A3C" w:rsidRPr="005931F6">
              <w:rPr>
                <w:b/>
                <w:bCs/>
                <w:iCs/>
                <w:sz w:val="24"/>
                <w:szCs w:val="24"/>
              </w:rPr>
              <w:t>9: 6, 11, 12, 13</w:t>
            </w:r>
          </w:p>
        </w:tc>
        <w:tc>
          <w:tcPr>
            <w:tcW w:w="2268" w:type="dxa"/>
            <w:shd w:val="clear" w:color="auto" w:fill="auto"/>
          </w:tcPr>
          <w:p w14:paraId="1817A93F" w14:textId="77777777" w:rsidR="00FD6E1A" w:rsidRPr="000F091C" w:rsidRDefault="00FD6E1A" w:rsidP="00FD6E1A">
            <w:pPr>
              <w:suppressAutoHyphens/>
              <w:jc w:val="both"/>
            </w:pPr>
            <w:r w:rsidRPr="000F091C">
              <w:t>опрос,</w:t>
            </w:r>
          </w:p>
          <w:p w14:paraId="5EC481DE" w14:textId="7CDF8F37" w:rsidR="00FD6E1A" w:rsidRPr="000F091C" w:rsidRDefault="00FD6E1A" w:rsidP="00FD6E1A">
            <w:pPr>
              <w:suppressAutoHyphens/>
              <w:jc w:val="both"/>
            </w:pPr>
            <w:r w:rsidRPr="000F091C">
              <w:t>групповая дискуссия</w:t>
            </w:r>
          </w:p>
          <w:p w14:paraId="4FE75691" w14:textId="6B64E0F9" w:rsidR="00FD6E1A" w:rsidRPr="000F091C" w:rsidRDefault="00FD6E1A" w:rsidP="00FD6E1A">
            <w:pPr>
              <w:suppressAutoHyphens/>
              <w:jc w:val="both"/>
              <w:rPr>
                <w:bCs/>
              </w:rPr>
            </w:pPr>
          </w:p>
        </w:tc>
      </w:tr>
      <w:tr w:rsidR="00FD6E1A" w:rsidRPr="00744AB2" w14:paraId="6FE10550" w14:textId="77777777" w:rsidTr="001E11A4">
        <w:tc>
          <w:tcPr>
            <w:tcW w:w="2439" w:type="dxa"/>
            <w:shd w:val="clear" w:color="auto" w:fill="auto"/>
          </w:tcPr>
          <w:p w14:paraId="5464AB2B" w14:textId="40BBD10E" w:rsidR="00FD6E1A" w:rsidRPr="000F091C" w:rsidRDefault="00FD6E1A" w:rsidP="00FD6E1A">
            <w:pPr>
              <w:pStyle w:val="3"/>
              <w:tabs>
                <w:tab w:val="left" w:pos="2024"/>
              </w:tabs>
              <w:spacing w:after="0"/>
              <w:jc w:val="both"/>
              <w:rPr>
                <w:b/>
                <w:bCs/>
                <w:sz w:val="24"/>
                <w:szCs w:val="24"/>
              </w:rPr>
            </w:pPr>
            <w:r w:rsidRPr="0096272F">
              <w:rPr>
                <w:bCs/>
                <w:spacing w:val="-8"/>
                <w:sz w:val="24"/>
                <w:szCs w:val="24"/>
              </w:rPr>
              <w:t>Тема</w:t>
            </w:r>
            <w:r w:rsidRPr="0096272F">
              <w:rPr>
                <w:sz w:val="24"/>
                <w:szCs w:val="24"/>
              </w:rPr>
              <w:t xml:space="preserve"> 2. Специальные принципы международной защиты экономических прав человека</w:t>
            </w:r>
          </w:p>
        </w:tc>
        <w:tc>
          <w:tcPr>
            <w:tcW w:w="6095" w:type="dxa"/>
            <w:shd w:val="clear" w:color="auto" w:fill="auto"/>
          </w:tcPr>
          <w:p w14:paraId="4718E67F"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Основные принципы международного права и защита прав человека и основных свобод. </w:t>
            </w:r>
          </w:p>
          <w:p w14:paraId="00C0ED66"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Проблема международной </w:t>
            </w:r>
            <w:proofErr w:type="spellStart"/>
            <w:r w:rsidRPr="0051484F">
              <w:t>правосубъектности</w:t>
            </w:r>
            <w:proofErr w:type="spellEnd"/>
            <w:r w:rsidRPr="0051484F">
              <w:t xml:space="preserve"> индивида. </w:t>
            </w:r>
          </w:p>
          <w:p w14:paraId="76C1E195"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Принцип </w:t>
            </w:r>
            <w:proofErr w:type="spellStart"/>
            <w:r w:rsidRPr="0051484F">
              <w:t>непонижаемости</w:t>
            </w:r>
            <w:proofErr w:type="spellEnd"/>
            <w:r w:rsidRPr="0051484F">
              <w:t xml:space="preserve"> защиты прав человека по международному праву. </w:t>
            </w:r>
          </w:p>
          <w:p w14:paraId="1CAF4CA8"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Принцип единства и неделимости гражданских, политических, экономических, социальных и культурных прав и свобод человека. </w:t>
            </w:r>
          </w:p>
          <w:p w14:paraId="3C8DD124"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Принцип неотъемлемости прав человека. </w:t>
            </w:r>
          </w:p>
          <w:p w14:paraId="510A064E" w14:textId="77777777" w:rsidR="00260E44" w:rsidRPr="0051484F" w:rsidRDefault="00260E44" w:rsidP="00E35A16">
            <w:pPr>
              <w:pStyle w:val="a3"/>
              <w:numPr>
                <w:ilvl w:val="0"/>
                <w:numId w:val="20"/>
              </w:numPr>
              <w:shd w:val="clear" w:color="auto" w:fill="FFFFFF"/>
              <w:tabs>
                <w:tab w:val="left" w:pos="325"/>
              </w:tabs>
              <w:ind w:left="183" w:firstLine="0"/>
              <w:jc w:val="both"/>
              <w:rPr>
                <w:b/>
                <w:bCs/>
                <w:iCs/>
              </w:rPr>
            </w:pPr>
            <w:r w:rsidRPr="0051484F">
              <w:t xml:space="preserve">Принцип равноправия и запрещения дискриминации. </w:t>
            </w:r>
          </w:p>
          <w:p w14:paraId="073E40A8" w14:textId="279D1A63" w:rsidR="00FD6E1A" w:rsidRPr="0051484F" w:rsidRDefault="00FD6E1A" w:rsidP="00E35A16">
            <w:pPr>
              <w:shd w:val="clear" w:color="auto" w:fill="FFFFFF"/>
              <w:tabs>
                <w:tab w:val="left" w:pos="325"/>
              </w:tabs>
              <w:ind w:left="183"/>
              <w:jc w:val="both"/>
              <w:rPr>
                <w:b/>
                <w:bCs/>
                <w:iCs/>
              </w:rPr>
            </w:pPr>
            <w:r w:rsidRPr="0051484F">
              <w:rPr>
                <w:b/>
                <w:bCs/>
                <w:iCs/>
              </w:rPr>
              <w:t xml:space="preserve">Рекомендуемые источники: </w:t>
            </w:r>
          </w:p>
          <w:p w14:paraId="7A431C4F" w14:textId="6A6C6861" w:rsidR="00FD6E1A" w:rsidRPr="0051484F" w:rsidRDefault="00FD6E1A" w:rsidP="00E35A16">
            <w:pPr>
              <w:shd w:val="clear" w:color="auto" w:fill="FFFFFF"/>
              <w:jc w:val="both"/>
              <w:rPr>
                <w:b/>
                <w:bCs/>
                <w:iCs/>
              </w:rPr>
            </w:pPr>
            <w:r w:rsidRPr="0051484F">
              <w:rPr>
                <w:b/>
                <w:bCs/>
                <w:iCs/>
              </w:rPr>
              <w:t xml:space="preserve">раздел 8: </w:t>
            </w:r>
            <w:r w:rsidR="005931F6">
              <w:rPr>
                <w:b/>
                <w:bCs/>
                <w:iCs/>
              </w:rPr>
              <w:t xml:space="preserve">1-10, </w:t>
            </w:r>
            <w:r w:rsidR="000C5B63" w:rsidRPr="005931F6">
              <w:rPr>
                <w:b/>
                <w:bCs/>
                <w:iCs/>
              </w:rPr>
              <w:t>1</w:t>
            </w:r>
            <w:r w:rsidR="000C5B63" w:rsidRPr="005931F6">
              <w:rPr>
                <w:b/>
                <w:bCs/>
                <w:iCs/>
                <w:lang w:val="en-GB"/>
              </w:rPr>
              <w:t>1</w:t>
            </w:r>
            <w:r w:rsidR="000C5B63" w:rsidRPr="005931F6">
              <w:rPr>
                <w:b/>
                <w:bCs/>
                <w:iCs/>
              </w:rPr>
              <w:t xml:space="preserve">, </w:t>
            </w:r>
            <w:r w:rsidR="000C5B63" w:rsidRPr="005931F6">
              <w:rPr>
                <w:b/>
                <w:bCs/>
                <w:iCs/>
                <w:lang w:val="en-GB"/>
              </w:rPr>
              <w:t>13</w:t>
            </w:r>
            <w:r w:rsidR="000C5B63" w:rsidRPr="005931F6">
              <w:rPr>
                <w:b/>
                <w:bCs/>
                <w:iCs/>
              </w:rPr>
              <w:t>, 1</w:t>
            </w:r>
            <w:r w:rsidR="00C01C48">
              <w:rPr>
                <w:b/>
                <w:bCs/>
                <w:iCs/>
              </w:rPr>
              <w:t>6</w:t>
            </w:r>
            <w:r w:rsidR="000C5B63" w:rsidRPr="005931F6">
              <w:rPr>
                <w:b/>
                <w:bCs/>
                <w:iCs/>
              </w:rPr>
              <w:t>, 1</w:t>
            </w:r>
            <w:r w:rsidR="00C01C48">
              <w:rPr>
                <w:b/>
                <w:bCs/>
                <w:iCs/>
              </w:rPr>
              <w:t>7</w:t>
            </w:r>
          </w:p>
          <w:p w14:paraId="2992219A" w14:textId="33491A64" w:rsidR="00FD6E1A" w:rsidRPr="0051484F" w:rsidRDefault="00FD6E1A" w:rsidP="00E35A16">
            <w:pPr>
              <w:shd w:val="clear" w:color="auto" w:fill="FFFFFF"/>
              <w:jc w:val="both"/>
              <w:rPr>
                <w:bCs/>
              </w:rPr>
            </w:pPr>
            <w:r w:rsidRPr="0051484F">
              <w:rPr>
                <w:b/>
                <w:bCs/>
                <w:iCs/>
              </w:rPr>
              <w:t xml:space="preserve">раздел 9: </w:t>
            </w:r>
            <w:r w:rsidR="000C5B63">
              <w:rPr>
                <w:b/>
                <w:bCs/>
                <w:iCs/>
              </w:rPr>
              <w:t xml:space="preserve">2, 6, </w:t>
            </w:r>
            <w:r w:rsidR="000C5B63">
              <w:rPr>
                <w:b/>
                <w:bCs/>
                <w:iCs/>
                <w:lang w:val="en-GB"/>
              </w:rPr>
              <w:t>11</w:t>
            </w:r>
            <w:r w:rsidR="000C5B63">
              <w:rPr>
                <w:b/>
                <w:bCs/>
                <w:iCs/>
              </w:rPr>
              <w:t>, 12</w:t>
            </w:r>
            <w:r w:rsidRPr="0051484F">
              <w:rPr>
                <w:b/>
                <w:bCs/>
                <w:iCs/>
              </w:rPr>
              <w:t xml:space="preserve">, </w:t>
            </w:r>
            <w:r w:rsidR="000C5B63">
              <w:rPr>
                <w:b/>
                <w:bCs/>
                <w:iCs/>
              </w:rPr>
              <w:t>13</w:t>
            </w:r>
          </w:p>
        </w:tc>
        <w:tc>
          <w:tcPr>
            <w:tcW w:w="2268" w:type="dxa"/>
            <w:shd w:val="clear" w:color="auto" w:fill="auto"/>
          </w:tcPr>
          <w:p w14:paraId="555CA299" w14:textId="3FA9DB3F" w:rsidR="00FD6E1A" w:rsidRPr="000F091C" w:rsidRDefault="00FD6E1A" w:rsidP="00FD6E1A">
            <w:pPr>
              <w:suppressAutoHyphens/>
              <w:jc w:val="both"/>
            </w:pPr>
            <w:r w:rsidRPr="000F091C">
              <w:t xml:space="preserve">опрос, тестирование, групповая дискуссия, презентация докладов  </w:t>
            </w:r>
          </w:p>
          <w:p w14:paraId="661FDFFE" w14:textId="0F1FE338" w:rsidR="00FD6E1A" w:rsidRPr="000F091C" w:rsidRDefault="00FD6E1A" w:rsidP="00FD6E1A">
            <w:pPr>
              <w:suppressAutoHyphens/>
              <w:jc w:val="both"/>
              <w:rPr>
                <w:bCs/>
              </w:rPr>
            </w:pPr>
          </w:p>
        </w:tc>
      </w:tr>
      <w:tr w:rsidR="00FD6E1A" w:rsidRPr="00744AB2" w14:paraId="040EDAFC" w14:textId="77777777" w:rsidTr="001E11A4">
        <w:tc>
          <w:tcPr>
            <w:tcW w:w="2439" w:type="dxa"/>
            <w:shd w:val="clear" w:color="auto" w:fill="auto"/>
          </w:tcPr>
          <w:p w14:paraId="004FDA89" w14:textId="77777777" w:rsidR="00FD6E1A" w:rsidRPr="0096272F" w:rsidRDefault="00FD6E1A" w:rsidP="00FD6E1A">
            <w:pPr>
              <w:pStyle w:val="af6"/>
              <w:spacing w:before="0" w:beforeAutospacing="0" w:after="0" w:afterAutospacing="0"/>
            </w:pPr>
            <w:r w:rsidRPr="0096272F">
              <w:rPr>
                <w:bCs/>
                <w:spacing w:val="-8"/>
              </w:rPr>
              <w:t>Тема 3.</w:t>
            </w:r>
            <w:r w:rsidRPr="0096272F">
              <w:rPr>
                <w:rFonts w:ascii="Times New Roman,Bold" w:hAnsi="Times New Roman,Bold"/>
              </w:rPr>
              <w:t xml:space="preserve"> Защита экономических прав человека в рамках системы ООН </w:t>
            </w:r>
          </w:p>
          <w:p w14:paraId="58F7BC67" w14:textId="451EF7D5" w:rsidR="00FD6E1A" w:rsidRPr="000F091C" w:rsidRDefault="00FD6E1A" w:rsidP="00FD6E1A">
            <w:pPr>
              <w:pStyle w:val="3"/>
              <w:spacing w:after="0"/>
              <w:jc w:val="both"/>
              <w:rPr>
                <w:b/>
                <w:bCs/>
                <w:sz w:val="24"/>
                <w:szCs w:val="24"/>
              </w:rPr>
            </w:pPr>
          </w:p>
        </w:tc>
        <w:tc>
          <w:tcPr>
            <w:tcW w:w="6095" w:type="dxa"/>
            <w:shd w:val="clear" w:color="auto" w:fill="auto"/>
          </w:tcPr>
          <w:p w14:paraId="572F1384" w14:textId="77777777" w:rsidR="00260E44" w:rsidRPr="0051484F" w:rsidRDefault="00260E44" w:rsidP="00794695">
            <w:pPr>
              <w:pStyle w:val="af6"/>
              <w:numPr>
                <w:ilvl w:val="0"/>
                <w:numId w:val="13"/>
              </w:numPr>
              <w:tabs>
                <w:tab w:val="clear" w:pos="720"/>
                <w:tab w:val="left" w:pos="325"/>
                <w:tab w:val="left" w:pos="467"/>
              </w:tabs>
              <w:spacing w:before="0" w:beforeAutospacing="0" w:after="0" w:afterAutospacing="0"/>
              <w:ind w:left="41" w:firstLine="0"/>
              <w:jc w:val="both"/>
            </w:pPr>
            <w:r w:rsidRPr="0051484F">
              <w:t xml:space="preserve">Полномочия и структура Совета ООН по правам человека. </w:t>
            </w:r>
          </w:p>
          <w:p w14:paraId="7DA02E83" w14:textId="35064024" w:rsidR="00260E44" w:rsidRPr="0051484F" w:rsidRDefault="00260E44" w:rsidP="00794695">
            <w:pPr>
              <w:pStyle w:val="af6"/>
              <w:numPr>
                <w:ilvl w:val="0"/>
                <w:numId w:val="14"/>
              </w:numPr>
              <w:tabs>
                <w:tab w:val="clear" w:pos="720"/>
                <w:tab w:val="left" w:pos="325"/>
                <w:tab w:val="left" w:pos="467"/>
              </w:tabs>
              <w:spacing w:before="0" w:beforeAutospacing="0" w:after="0" w:afterAutospacing="0"/>
              <w:ind w:left="41" w:firstLine="0"/>
              <w:jc w:val="both"/>
            </w:pPr>
            <w:r w:rsidRPr="0051484F">
              <w:t xml:space="preserve">Рабочая группа по вопросу о правах человека и транснациональных корпорациях, и других предприятиях. </w:t>
            </w:r>
          </w:p>
          <w:p w14:paraId="441D62F7" w14:textId="6FEC08CC" w:rsidR="00260E44" w:rsidRPr="0051484F" w:rsidRDefault="00260E44" w:rsidP="00794695">
            <w:pPr>
              <w:pStyle w:val="af6"/>
              <w:numPr>
                <w:ilvl w:val="0"/>
                <w:numId w:val="14"/>
              </w:numPr>
              <w:tabs>
                <w:tab w:val="clear" w:pos="720"/>
                <w:tab w:val="left" w:pos="325"/>
                <w:tab w:val="left" w:pos="467"/>
              </w:tabs>
              <w:spacing w:before="0" w:beforeAutospacing="0" w:after="0" w:afterAutospacing="0"/>
              <w:ind w:left="41" w:firstLine="0"/>
              <w:jc w:val="both"/>
            </w:pPr>
            <w:proofErr w:type="spellStart"/>
            <w:r w:rsidRPr="0051484F">
              <w:t>Независимыи</w:t>
            </w:r>
            <w:proofErr w:type="spellEnd"/>
            <w:r w:rsidRPr="0051484F">
              <w:t xml:space="preserve">̆ эксперт по вопросу о последствиях </w:t>
            </w:r>
            <w:proofErr w:type="spellStart"/>
            <w:r w:rsidRPr="0051484F">
              <w:t>внешнеи</w:t>
            </w:r>
            <w:proofErr w:type="spellEnd"/>
            <w:r w:rsidRPr="0051484F">
              <w:t xml:space="preserve">̆ задолженности и других соответствующих международных финансовых обязательств государств для полного осуществления всех прав человека, в частности экономических, социальных и культурных прав. </w:t>
            </w:r>
          </w:p>
          <w:p w14:paraId="308F5677" w14:textId="6A241F94" w:rsidR="00FD6E1A" w:rsidRPr="0051484F" w:rsidRDefault="00260E44" w:rsidP="00794695">
            <w:pPr>
              <w:pStyle w:val="af6"/>
              <w:numPr>
                <w:ilvl w:val="0"/>
                <w:numId w:val="14"/>
              </w:numPr>
              <w:tabs>
                <w:tab w:val="clear" w:pos="720"/>
                <w:tab w:val="left" w:pos="325"/>
                <w:tab w:val="left" w:pos="467"/>
              </w:tabs>
              <w:spacing w:before="0" w:beforeAutospacing="0" w:after="0" w:afterAutospacing="0"/>
              <w:ind w:left="41" w:firstLine="0"/>
              <w:jc w:val="both"/>
            </w:pPr>
            <w:proofErr w:type="spellStart"/>
            <w:r w:rsidRPr="0051484F">
              <w:t>Специальныи</w:t>
            </w:r>
            <w:proofErr w:type="spellEnd"/>
            <w:r w:rsidRPr="0051484F">
              <w:t xml:space="preserve">̆ докладчик по вопросу о негативном </w:t>
            </w:r>
            <w:proofErr w:type="spellStart"/>
            <w:r w:rsidRPr="0051484F">
              <w:t>воздействии</w:t>
            </w:r>
            <w:proofErr w:type="spellEnd"/>
            <w:r w:rsidRPr="0051484F">
              <w:t xml:space="preserve"> односторонних принудительных мер на осуществление прав человека. </w:t>
            </w:r>
          </w:p>
          <w:p w14:paraId="1CE8D21D" w14:textId="77777777" w:rsidR="00FD6E1A" w:rsidRPr="0051484F" w:rsidRDefault="00FD6E1A" w:rsidP="0051484F">
            <w:pPr>
              <w:shd w:val="clear" w:color="auto" w:fill="FFFFFF"/>
              <w:jc w:val="both"/>
              <w:rPr>
                <w:b/>
                <w:bCs/>
                <w:iCs/>
              </w:rPr>
            </w:pPr>
            <w:r w:rsidRPr="0051484F">
              <w:rPr>
                <w:b/>
                <w:bCs/>
                <w:iCs/>
              </w:rPr>
              <w:t xml:space="preserve">Рекомендуемые источники: </w:t>
            </w:r>
          </w:p>
          <w:p w14:paraId="2AD167FF" w14:textId="0A731694" w:rsidR="00FD6E1A" w:rsidRPr="0051484F" w:rsidRDefault="00FD6E1A" w:rsidP="0051484F">
            <w:pPr>
              <w:shd w:val="clear" w:color="auto" w:fill="FFFFFF"/>
              <w:jc w:val="both"/>
              <w:rPr>
                <w:b/>
                <w:bCs/>
                <w:iCs/>
              </w:rPr>
            </w:pPr>
            <w:r w:rsidRPr="0051484F">
              <w:rPr>
                <w:b/>
                <w:bCs/>
                <w:iCs/>
              </w:rPr>
              <w:t xml:space="preserve">раздел 8: </w:t>
            </w:r>
            <w:r w:rsidR="005931F6">
              <w:rPr>
                <w:b/>
                <w:bCs/>
                <w:iCs/>
              </w:rPr>
              <w:t xml:space="preserve">1-10, </w:t>
            </w:r>
            <w:r w:rsidRPr="0051484F">
              <w:rPr>
                <w:b/>
                <w:bCs/>
                <w:iCs/>
              </w:rPr>
              <w:t>13, 1</w:t>
            </w:r>
            <w:r w:rsidR="00B42A3C">
              <w:rPr>
                <w:b/>
                <w:bCs/>
                <w:iCs/>
              </w:rPr>
              <w:t>6</w:t>
            </w:r>
            <w:r w:rsidRPr="0051484F">
              <w:rPr>
                <w:b/>
                <w:bCs/>
                <w:iCs/>
              </w:rPr>
              <w:t xml:space="preserve">, </w:t>
            </w:r>
            <w:r w:rsidR="00B42A3C">
              <w:rPr>
                <w:b/>
                <w:bCs/>
                <w:iCs/>
              </w:rPr>
              <w:t>17</w:t>
            </w:r>
          </w:p>
          <w:p w14:paraId="703F9798" w14:textId="4F543E35" w:rsidR="00FD6E1A" w:rsidRPr="0051484F" w:rsidRDefault="00FD6E1A" w:rsidP="0051484F">
            <w:pPr>
              <w:shd w:val="clear" w:color="auto" w:fill="FFFFFF"/>
              <w:jc w:val="both"/>
              <w:rPr>
                <w:bCs/>
              </w:rPr>
            </w:pPr>
            <w:r w:rsidRPr="0051484F">
              <w:rPr>
                <w:b/>
                <w:bCs/>
                <w:iCs/>
              </w:rPr>
              <w:t xml:space="preserve">раздел 9: </w:t>
            </w:r>
            <w:r w:rsidR="00B42A3C">
              <w:rPr>
                <w:b/>
                <w:bCs/>
                <w:iCs/>
                <w:lang w:val="en-GB"/>
              </w:rPr>
              <w:t>11</w:t>
            </w:r>
            <w:r w:rsidR="00B42A3C">
              <w:rPr>
                <w:b/>
                <w:bCs/>
                <w:iCs/>
              </w:rPr>
              <w:t>, 12</w:t>
            </w:r>
            <w:r w:rsidR="00B42A3C" w:rsidRPr="0051484F">
              <w:rPr>
                <w:b/>
                <w:bCs/>
                <w:iCs/>
              </w:rPr>
              <w:t xml:space="preserve">, </w:t>
            </w:r>
            <w:r w:rsidR="00B42A3C">
              <w:rPr>
                <w:b/>
                <w:bCs/>
                <w:iCs/>
              </w:rPr>
              <w:t>13</w:t>
            </w:r>
          </w:p>
        </w:tc>
        <w:tc>
          <w:tcPr>
            <w:tcW w:w="2268" w:type="dxa"/>
            <w:shd w:val="clear" w:color="auto" w:fill="auto"/>
          </w:tcPr>
          <w:p w14:paraId="577A7252" w14:textId="77777777" w:rsidR="00FD6E1A" w:rsidRPr="000F091C" w:rsidRDefault="00FD6E1A" w:rsidP="00FD6E1A">
            <w:pPr>
              <w:suppressAutoHyphens/>
              <w:jc w:val="both"/>
            </w:pPr>
            <w:r w:rsidRPr="000F091C">
              <w:t>опрос,</w:t>
            </w:r>
          </w:p>
          <w:p w14:paraId="0F80A4B6" w14:textId="664323C5" w:rsidR="00FD6E1A" w:rsidRPr="000F091C" w:rsidRDefault="00FD6E1A" w:rsidP="00FD6E1A">
            <w:pPr>
              <w:suppressAutoHyphens/>
              <w:jc w:val="both"/>
            </w:pPr>
            <w:r w:rsidRPr="000F091C">
              <w:t xml:space="preserve"> групповая дискуссия, решение практических ситуационных задач, презентация докладов </w:t>
            </w:r>
          </w:p>
          <w:p w14:paraId="52A7A26C" w14:textId="1DF191FE" w:rsidR="00FD6E1A" w:rsidRPr="000F091C" w:rsidRDefault="00FD6E1A" w:rsidP="00FD6E1A">
            <w:pPr>
              <w:suppressAutoHyphens/>
              <w:jc w:val="both"/>
              <w:rPr>
                <w:bCs/>
              </w:rPr>
            </w:pPr>
          </w:p>
        </w:tc>
      </w:tr>
      <w:tr w:rsidR="00FD6E1A" w:rsidRPr="00744AB2" w14:paraId="6F0EF1F7" w14:textId="77777777" w:rsidTr="001E11A4">
        <w:tc>
          <w:tcPr>
            <w:tcW w:w="2439" w:type="dxa"/>
            <w:shd w:val="clear" w:color="auto" w:fill="auto"/>
          </w:tcPr>
          <w:p w14:paraId="3BE28ED5" w14:textId="77777777" w:rsidR="00FD6E1A" w:rsidRPr="0096272F" w:rsidRDefault="00FD6E1A" w:rsidP="00FD6E1A">
            <w:pPr>
              <w:pStyle w:val="af6"/>
              <w:spacing w:before="0" w:beforeAutospacing="0" w:after="0" w:afterAutospacing="0"/>
            </w:pPr>
            <w:r w:rsidRPr="0096272F">
              <w:rPr>
                <w:bCs/>
              </w:rPr>
              <w:t xml:space="preserve">Тема 4. </w:t>
            </w:r>
            <w:r w:rsidRPr="0096272F">
              <w:rPr>
                <w:rFonts w:ascii="Times New Roman,Bold" w:hAnsi="Times New Roman,Bold"/>
              </w:rPr>
              <w:t xml:space="preserve">Деятельность Совета Европы по защите экономических прав человека. </w:t>
            </w:r>
          </w:p>
          <w:p w14:paraId="3455AD13" w14:textId="127F6216" w:rsidR="00FD6E1A" w:rsidRPr="000F091C" w:rsidRDefault="00FD6E1A" w:rsidP="00FD6E1A">
            <w:pPr>
              <w:pStyle w:val="3"/>
              <w:spacing w:after="0"/>
              <w:jc w:val="both"/>
              <w:rPr>
                <w:bCs/>
                <w:sz w:val="24"/>
                <w:szCs w:val="24"/>
              </w:rPr>
            </w:pPr>
          </w:p>
        </w:tc>
        <w:tc>
          <w:tcPr>
            <w:tcW w:w="6095" w:type="dxa"/>
            <w:shd w:val="clear" w:color="auto" w:fill="auto"/>
          </w:tcPr>
          <w:p w14:paraId="6620D567" w14:textId="77777777" w:rsidR="00260E44" w:rsidRPr="0051484F" w:rsidRDefault="00260E44" w:rsidP="00794695">
            <w:pPr>
              <w:pStyle w:val="af6"/>
              <w:numPr>
                <w:ilvl w:val="0"/>
                <w:numId w:val="15"/>
              </w:numPr>
              <w:tabs>
                <w:tab w:val="clear" w:pos="720"/>
                <w:tab w:val="left" w:pos="325"/>
              </w:tabs>
              <w:spacing w:before="0" w:beforeAutospacing="0" w:after="0" w:afterAutospacing="0"/>
              <w:ind w:left="41" w:firstLine="30"/>
              <w:jc w:val="both"/>
            </w:pPr>
            <w:r w:rsidRPr="0051484F">
              <w:lastRenderedPageBreak/>
              <w:t xml:space="preserve">Разработка и принятие </w:t>
            </w:r>
            <w:proofErr w:type="spellStart"/>
            <w:r w:rsidRPr="0051484F">
              <w:t>Европейскои</w:t>
            </w:r>
            <w:proofErr w:type="spellEnd"/>
            <w:r w:rsidRPr="0051484F">
              <w:t xml:space="preserve">̆ </w:t>
            </w:r>
            <w:proofErr w:type="spellStart"/>
            <w:r w:rsidRPr="0051484F">
              <w:t>Социальнои</w:t>
            </w:r>
            <w:proofErr w:type="spellEnd"/>
            <w:r w:rsidRPr="0051484F">
              <w:t xml:space="preserve">̆ Хартии. </w:t>
            </w:r>
          </w:p>
          <w:p w14:paraId="7F64FDE0" w14:textId="77777777" w:rsidR="00260E44" w:rsidRPr="0051484F" w:rsidRDefault="00260E44" w:rsidP="00794695">
            <w:pPr>
              <w:pStyle w:val="af6"/>
              <w:numPr>
                <w:ilvl w:val="0"/>
                <w:numId w:val="15"/>
              </w:numPr>
              <w:tabs>
                <w:tab w:val="clear" w:pos="720"/>
                <w:tab w:val="left" w:pos="325"/>
              </w:tabs>
              <w:spacing w:before="0" w:beforeAutospacing="0" w:after="0" w:afterAutospacing="0"/>
              <w:ind w:left="41" w:firstLine="30"/>
              <w:jc w:val="both"/>
            </w:pPr>
            <w:proofErr w:type="spellStart"/>
            <w:r w:rsidRPr="0051484F">
              <w:t>Дополнительныи</w:t>
            </w:r>
            <w:proofErr w:type="spellEnd"/>
            <w:r w:rsidRPr="0051484F">
              <w:t xml:space="preserve">̆ протокол 1988 года расширение социальных и экономических прав хартию 1961 года. </w:t>
            </w:r>
          </w:p>
          <w:p w14:paraId="380DBDD5" w14:textId="77777777" w:rsidR="00260E44" w:rsidRPr="0051484F" w:rsidRDefault="00260E44" w:rsidP="00794695">
            <w:pPr>
              <w:pStyle w:val="af6"/>
              <w:numPr>
                <w:ilvl w:val="0"/>
                <w:numId w:val="16"/>
              </w:numPr>
              <w:tabs>
                <w:tab w:val="clear" w:pos="720"/>
                <w:tab w:val="left" w:pos="325"/>
              </w:tabs>
              <w:spacing w:before="0" w:beforeAutospacing="0" w:after="0" w:afterAutospacing="0"/>
              <w:ind w:left="41" w:firstLine="30"/>
              <w:jc w:val="both"/>
            </w:pPr>
            <w:proofErr w:type="spellStart"/>
            <w:r w:rsidRPr="0051484F">
              <w:lastRenderedPageBreak/>
              <w:t>Дополнительныи</w:t>
            </w:r>
            <w:proofErr w:type="spellEnd"/>
            <w:r w:rsidRPr="0051484F">
              <w:t xml:space="preserve">̆ протокол 1995 года, </w:t>
            </w:r>
            <w:proofErr w:type="spellStart"/>
            <w:r w:rsidRPr="0051484F">
              <w:t>предусматривающии</w:t>
            </w:r>
            <w:proofErr w:type="spellEnd"/>
            <w:r w:rsidRPr="0051484F">
              <w:t xml:space="preserve">̆ систему коллективных жалоб. </w:t>
            </w:r>
          </w:p>
          <w:p w14:paraId="785A4AB9" w14:textId="64735842" w:rsidR="00260E44" w:rsidRPr="0051484F" w:rsidRDefault="00260E44" w:rsidP="00794695">
            <w:pPr>
              <w:pStyle w:val="af6"/>
              <w:numPr>
                <w:ilvl w:val="0"/>
                <w:numId w:val="16"/>
              </w:numPr>
              <w:tabs>
                <w:tab w:val="clear" w:pos="720"/>
                <w:tab w:val="left" w:pos="325"/>
              </w:tabs>
              <w:spacing w:before="0" w:beforeAutospacing="0" w:after="0" w:afterAutospacing="0"/>
              <w:ind w:left="41" w:firstLine="30"/>
              <w:jc w:val="both"/>
            </w:pPr>
            <w:r w:rsidRPr="0051484F">
              <w:t xml:space="preserve">Пересмотренная </w:t>
            </w:r>
            <w:proofErr w:type="spellStart"/>
            <w:r w:rsidRPr="0051484F">
              <w:t>Европейская</w:t>
            </w:r>
            <w:proofErr w:type="spellEnd"/>
            <w:r w:rsidRPr="0051484F">
              <w:t xml:space="preserve"> социальная Хартия 1996 года. </w:t>
            </w:r>
          </w:p>
          <w:p w14:paraId="3AF18096" w14:textId="77777777" w:rsidR="00260E44" w:rsidRPr="0051484F" w:rsidRDefault="00260E44" w:rsidP="00794695">
            <w:pPr>
              <w:pStyle w:val="af6"/>
              <w:numPr>
                <w:ilvl w:val="0"/>
                <w:numId w:val="16"/>
              </w:numPr>
              <w:tabs>
                <w:tab w:val="clear" w:pos="720"/>
                <w:tab w:val="left" w:pos="325"/>
              </w:tabs>
              <w:spacing w:before="0" w:beforeAutospacing="0" w:after="0" w:afterAutospacing="0"/>
              <w:ind w:left="41" w:firstLine="30"/>
              <w:jc w:val="both"/>
            </w:pPr>
            <w:r w:rsidRPr="0051484F">
              <w:t xml:space="preserve">Состав и полномочия </w:t>
            </w:r>
            <w:proofErr w:type="spellStart"/>
            <w:r w:rsidRPr="0051484F">
              <w:t>Европейского</w:t>
            </w:r>
            <w:proofErr w:type="spellEnd"/>
            <w:r w:rsidRPr="0051484F">
              <w:t xml:space="preserve"> комитета по социальным правам. </w:t>
            </w:r>
          </w:p>
          <w:p w14:paraId="5DDECB30" w14:textId="77777777" w:rsidR="00260E44" w:rsidRPr="0051484F" w:rsidRDefault="00260E44" w:rsidP="00794695">
            <w:pPr>
              <w:pStyle w:val="af6"/>
              <w:numPr>
                <w:ilvl w:val="0"/>
                <w:numId w:val="16"/>
              </w:numPr>
              <w:tabs>
                <w:tab w:val="clear" w:pos="720"/>
                <w:tab w:val="left" w:pos="325"/>
              </w:tabs>
              <w:spacing w:before="0" w:beforeAutospacing="0" w:after="0" w:afterAutospacing="0"/>
              <w:ind w:left="41" w:firstLine="30"/>
              <w:jc w:val="both"/>
            </w:pPr>
            <w:proofErr w:type="spellStart"/>
            <w:r w:rsidRPr="0051484F">
              <w:t>Европейская</w:t>
            </w:r>
            <w:proofErr w:type="spellEnd"/>
            <w:r w:rsidRPr="0051484F">
              <w:t xml:space="preserve"> Конвенция о защите прав человека и основных свобод 1950г. </w:t>
            </w:r>
          </w:p>
          <w:p w14:paraId="54DC4DDA" w14:textId="4725E254" w:rsidR="00FD6E1A" w:rsidRPr="0051484F" w:rsidRDefault="00260E44" w:rsidP="0051484F">
            <w:pPr>
              <w:shd w:val="clear" w:color="auto" w:fill="FFFFFF"/>
              <w:jc w:val="both"/>
              <w:rPr>
                <w:b/>
                <w:bCs/>
                <w:iCs/>
              </w:rPr>
            </w:pPr>
            <w:r w:rsidRPr="0051484F">
              <w:rPr>
                <w:b/>
                <w:bCs/>
                <w:iCs/>
              </w:rPr>
              <w:t xml:space="preserve"> </w:t>
            </w:r>
            <w:r w:rsidR="00FD6E1A" w:rsidRPr="0051484F">
              <w:rPr>
                <w:b/>
                <w:bCs/>
                <w:iCs/>
              </w:rPr>
              <w:t xml:space="preserve">Рекомендуемые источники: </w:t>
            </w:r>
          </w:p>
          <w:p w14:paraId="22A392A4" w14:textId="463F9996" w:rsidR="00FD6E1A" w:rsidRPr="0051484F" w:rsidRDefault="00FD6E1A" w:rsidP="0051484F">
            <w:pPr>
              <w:shd w:val="clear" w:color="auto" w:fill="FFFFFF"/>
              <w:jc w:val="both"/>
              <w:rPr>
                <w:b/>
                <w:bCs/>
                <w:iCs/>
              </w:rPr>
            </w:pPr>
            <w:r w:rsidRPr="0051484F">
              <w:rPr>
                <w:b/>
                <w:bCs/>
                <w:iCs/>
              </w:rPr>
              <w:t xml:space="preserve">раздел 8: </w:t>
            </w:r>
            <w:r w:rsidR="005931F6">
              <w:rPr>
                <w:b/>
                <w:bCs/>
                <w:iCs/>
              </w:rPr>
              <w:t xml:space="preserve">1-10, </w:t>
            </w:r>
            <w:r w:rsidRPr="0051484F">
              <w:rPr>
                <w:b/>
                <w:bCs/>
                <w:iCs/>
              </w:rPr>
              <w:t>12, 13</w:t>
            </w:r>
            <w:r w:rsidR="00B42A3C">
              <w:rPr>
                <w:b/>
                <w:bCs/>
                <w:iCs/>
              </w:rPr>
              <w:t>, 1</w:t>
            </w:r>
            <w:r w:rsidR="00C01C48">
              <w:rPr>
                <w:b/>
                <w:bCs/>
                <w:iCs/>
              </w:rPr>
              <w:t>6</w:t>
            </w:r>
            <w:r w:rsidR="00B42A3C">
              <w:rPr>
                <w:b/>
                <w:bCs/>
                <w:iCs/>
              </w:rPr>
              <w:t>,</w:t>
            </w:r>
            <w:r w:rsidR="00C01C48">
              <w:rPr>
                <w:b/>
                <w:bCs/>
                <w:iCs/>
              </w:rPr>
              <w:t xml:space="preserve"> </w:t>
            </w:r>
            <w:r w:rsidR="00B42A3C">
              <w:rPr>
                <w:b/>
                <w:bCs/>
                <w:iCs/>
              </w:rPr>
              <w:t>1</w:t>
            </w:r>
            <w:r w:rsidR="00C01C48">
              <w:rPr>
                <w:b/>
                <w:bCs/>
                <w:iCs/>
              </w:rPr>
              <w:t>7</w:t>
            </w:r>
            <w:r w:rsidR="00B42A3C">
              <w:rPr>
                <w:b/>
                <w:bCs/>
                <w:iCs/>
              </w:rPr>
              <w:t>, 1</w:t>
            </w:r>
            <w:r w:rsidR="00C01C48">
              <w:rPr>
                <w:b/>
                <w:bCs/>
                <w:iCs/>
              </w:rPr>
              <w:t>8</w:t>
            </w:r>
          </w:p>
          <w:p w14:paraId="29D7B6A5" w14:textId="7EB6CCD2" w:rsidR="00FD6E1A" w:rsidRPr="0051484F" w:rsidRDefault="00FD6E1A" w:rsidP="0051484F">
            <w:pPr>
              <w:shd w:val="clear" w:color="auto" w:fill="FFFFFF"/>
              <w:jc w:val="both"/>
              <w:rPr>
                <w:bCs/>
              </w:rPr>
            </w:pPr>
            <w:r w:rsidRPr="0051484F">
              <w:rPr>
                <w:b/>
                <w:bCs/>
                <w:iCs/>
              </w:rPr>
              <w:t xml:space="preserve">раздел 9: </w:t>
            </w:r>
            <w:r w:rsidR="00B42A3C">
              <w:rPr>
                <w:b/>
                <w:bCs/>
                <w:iCs/>
              </w:rPr>
              <w:t>8</w:t>
            </w:r>
            <w:r w:rsidRPr="0051484F">
              <w:rPr>
                <w:b/>
                <w:bCs/>
                <w:iCs/>
              </w:rPr>
              <w:t xml:space="preserve">, </w:t>
            </w:r>
            <w:r w:rsidR="00B42A3C">
              <w:rPr>
                <w:b/>
                <w:bCs/>
                <w:iCs/>
                <w:lang w:val="en-GB"/>
              </w:rPr>
              <w:t>11</w:t>
            </w:r>
            <w:r w:rsidR="00B42A3C">
              <w:rPr>
                <w:b/>
                <w:bCs/>
                <w:iCs/>
              </w:rPr>
              <w:t>, 12</w:t>
            </w:r>
            <w:r w:rsidR="00B42A3C" w:rsidRPr="0051484F">
              <w:rPr>
                <w:b/>
                <w:bCs/>
                <w:iCs/>
              </w:rPr>
              <w:t xml:space="preserve">, </w:t>
            </w:r>
            <w:r w:rsidR="00B42A3C">
              <w:rPr>
                <w:b/>
                <w:bCs/>
                <w:iCs/>
              </w:rPr>
              <w:t>13</w:t>
            </w:r>
          </w:p>
        </w:tc>
        <w:tc>
          <w:tcPr>
            <w:tcW w:w="2268" w:type="dxa"/>
            <w:shd w:val="clear" w:color="auto" w:fill="auto"/>
          </w:tcPr>
          <w:p w14:paraId="163AE18A" w14:textId="77777777" w:rsidR="00FD6E1A" w:rsidRPr="000F091C" w:rsidRDefault="00FD6E1A" w:rsidP="00FD6E1A">
            <w:pPr>
              <w:suppressAutoHyphens/>
              <w:jc w:val="both"/>
            </w:pPr>
            <w:r w:rsidRPr="000F091C">
              <w:lastRenderedPageBreak/>
              <w:t>опрос,</w:t>
            </w:r>
          </w:p>
          <w:p w14:paraId="6BEB2D84" w14:textId="77777777" w:rsidR="00FD6E1A" w:rsidRPr="000F091C" w:rsidRDefault="00FD6E1A" w:rsidP="00FD6E1A">
            <w:pPr>
              <w:suppressAutoHyphens/>
              <w:jc w:val="both"/>
            </w:pPr>
            <w:r w:rsidRPr="000F091C">
              <w:t xml:space="preserve">решение практико-ориентированных задач, групповая </w:t>
            </w:r>
            <w:r w:rsidRPr="000F091C">
              <w:lastRenderedPageBreak/>
              <w:t xml:space="preserve">дискуссия, презентация докладов – </w:t>
            </w:r>
          </w:p>
          <w:p w14:paraId="5386A258" w14:textId="6799E6DF" w:rsidR="00FD6E1A" w:rsidRPr="000F091C" w:rsidRDefault="00FD6E1A" w:rsidP="00FD6E1A">
            <w:pPr>
              <w:suppressAutoHyphens/>
              <w:jc w:val="both"/>
              <w:rPr>
                <w:bCs/>
              </w:rPr>
            </w:pPr>
          </w:p>
        </w:tc>
      </w:tr>
      <w:tr w:rsidR="00FD6E1A" w:rsidRPr="00744AB2" w14:paraId="091D2B00" w14:textId="77777777" w:rsidTr="001E11A4">
        <w:tc>
          <w:tcPr>
            <w:tcW w:w="2439" w:type="dxa"/>
            <w:shd w:val="clear" w:color="auto" w:fill="auto"/>
          </w:tcPr>
          <w:p w14:paraId="7D8E42FE" w14:textId="77777777" w:rsidR="00FD6E1A" w:rsidRPr="0096272F" w:rsidRDefault="00FD6E1A" w:rsidP="00FD6E1A">
            <w:pPr>
              <w:pStyle w:val="af6"/>
              <w:spacing w:before="0" w:beforeAutospacing="0" w:after="0" w:afterAutospacing="0"/>
            </w:pPr>
            <w:r w:rsidRPr="0096272F">
              <w:rPr>
                <w:bCs/>
              </w:rPr>
              <w:lastRenderedPageBreak/>
              <w:t>Тема</w:t>
            </w:r>
            <w:r w:rsidRPr="0096272F">
              <w:t xml:space="preserve"> 5. </w:t>
            </w:r>
            <w:r w:rsidRPr="0096272F">
              <w:rPr>
                <w:rFonts w:ascii="Times New Roman,Bold" w:hAnsi="Times New Roman,Bold"/>
              </w:rPr>
              <w:t xml:space="preserve">Защита экономических прав и свобод человека в рамках </w:t>
            </w:r>
            <w:proofErr w:type="spellStart"/>
            <w:r w:rsidRPr="0096272F">
              <w:rPr>
                <w:rFonts w:ascii="Times New Roman,Bold" w:hAnsi="Times New Roman,Bold"/>
              </w:rPr>
              <w:t>Евр</w:t>
            </w:r>
            <w:r>
              <w:rPr>
                <w:rFonts w:ascii="Times New Roman,Bold" w:hAnsi="Times New Roman,Bold"/>
              </w:rPr>
              <w:t>о</w:t>
            </w:r>
            <w:r w:rsidRPr="0096272F">
              <w:rPr>
                <w:rFonts w:ascii="Times New Roman,Bold" w:hAnsi="Times New Roman,Bold"/>
              </w:rPr>
              <w:t>пейского</w:t>
            </w:r>
            <w:proofErr w:type="spellEnd"/>
            <w:r w:rsidRPr="0096272F">
              <w:rPr>
                <w:rFonts w:ascii="Times New Roman,Bold" w:hAnsi="Times New Roman,Bold"/>
              </w:rPr>
              <w:t xml:space="preserve"> Союза (ЕС) </w:t>
            </w:r>
          </w:p>
          <w:p w14:paraId="55AD16D7" w14:textId="77777777" w:rsidR="00FD6E1A" w:rsidRPr="0096272F" w:rsidRDefault="00FD6E1A" w:rsidP="00FD6E1A">
            <w:pPr>
              <w:jc w:val="both"/>
              <w:rPr>
                <w:bCs/>
              </w:rPr>
            </w:pPr>
          </w:p>
          <w:p w14:paraId="73226ACF" w14:textId="051A90EB" w:rsidR="00FD6E1A" w:rsidRPr="000F091C" w:rsidRDefault="00FD6E1A" w:rsidP="00FD6E1A">
            <w:pPr>
              <w:pStyle w:val="3"/>
              <w:spacing w:after="0"/>
              <w:jc w:val="both"/>
              <w:rPr>
                <w:b/>
                <w:bCs/>
                <w:sz w:val="24"/>
                <w:szCs w:val="24"/>
              </w:rPr>
            </w:pPr>
          </w:p>
        </w:tc>
        <w:tc>
          <w:tcPr>
            <w:tcW w:w="6095" w:type="dxa"/>
            <w:shd w:val="clear" w:color="auto" w:fill="auto"/>
          </w:tcPr>
          <w:p w14:paraId="660722CE" w14:textId="77777777" w:rsidR="00260E44" w:rsidRPr="0051484F" w:rsidRDefault="00260E44" w:rsidP="0051484F">
            <w:pPr>
              <w:pStyle w:val="af6"/>
              <w:spacing w:before="0" w:beforeAutospacing="0" w:after="0" w:afterAutospacing="0"/>
              <w:jc w:val="both"/>
            </w:pPr>
            <w:r w:rsidRPr="0051484F">
              <w:t>1.Хартия основных прав ЕС.</w:t>
            </w:r>
            <w:r w:rsidRPr="0051484F">
              <w:br/>
              <w:t xml:space="preserve">2. Агентство ЕС по основным правам, состав и полномочия. </w:t>
            </w:r>
          </w:p>
          <w:p w14:paraId="1E61D683" w14:textId="3ACF27BB" w:rsidR="00FD6E1A" w:rsidRPr="0051484F" w:rsidRDefault="00260E44" w:rsidP="0051484F">
            <w:pPr>
              <w:shd w:val="clear" w:color="auto" w:fill="FFFFFF"/>
              <w:jc w:val="both"/>
              <w:rPr>
                <w:b/>
                <w:bCs/>
                <w:iCs/>
              </w:rPr>
            </w:pPr>
            <w:r w:rsidRPr="0051484F">
              <w:rPr>
                <w:b/>
                <w:bCs/>
                <w:iCs/>
              </w:rPr>
              <w:t xml:space="preserve"> </w:t>
            </w:r>
            <w:r w:rsidR="00FD6E1A" w:rsidRPr="0051484F">
              <w:rPr>
                <w:b/>
                <w:bCs/>
                <w:iCs/>
              </w:rPr>
              <w:t xml:space="preserve">Рекомендуемые источники: </w:t>
            </w:r>
          </w:p>
          <w:p w14:paraId="2A6F225A" w14:textId="626D2186" w:rsidR="00FD6E1A" w:rsidRPr="0051484F" w:rsidRDefault="00FD6E1A" w:rsidP="0051484F">
            <w:pPr>
              <w:shd w:val="clear" w:color="auto" w:fill="FFFFFF"/>
              <w:jc w:val="both"/>
              <w:rPr>
                <w:b/>
                <w:bCs/>
                <w:iCs/>
              </w:rPr>
            </w:pPr>
            <w:r w:rsidRPr="0051484F">
              <w:rPr>
                <w:b/>
                <w:bCs/>
                <w:iCs/>
              </w:rPr>
              <w:t>раздел 8:</w:t>
            </w:r>
            <w:r w:rsidR="005931F6">
              <w:rPr>
                <w:b/>
                <w:bCs/>
                <w:iCs/>
              </w:rPr>
              <w:t xml:space="preserve"> 1-10, </w:t>
            </w:r>
            <w:r w:rsidRPr="0051484F">
              <w:rPr>
                <w:b/>
                <w:bCs/>
                <w:iCs/>
              </w:rPr>
              <w:t>1</w:t>
            </w:r>
            <w:r w:rsidR="00C01C48">
              <w:rPr>
                <w:b/>
                <w:bCs/>
                <w:iCs/>
              </w:rPr>
              <w:t>2</w:t>
            </w:r>
            <w:r w:rsidR="00B42A3C">
              <w:rPr>
                <w:b/>
                <w:bCs/>
                <w:iCs/>
              </w:rPr>
              <w:t>, 1</w:t>
            </w:r>
            <w:r w:rsidR="00C01C48">
              <w:rPr>
                <w:b/>
                <w:bCs/>
                <w:iCs/>
              </w:rPr>
              <w:t>3</w:t>
            </w:r>
            <w:r w:rsidR="00B42A3C">
              <w:rPr>
                <w:b/>
                <w:bCs/>
                <w:iCs/>
              </w:rPr>
              <w:t>, 1</w:t>
            </w:r>
            <w:r w:rsidR="00C01C48">
              <w:rPr>
                <w:b/>
                <w:bCs/>
                <w:iCs/>
              </w:rPr>
              <w:t>6</w:t>
            </w:r>
            <w:r w:rsidR="00B42A3C">
              <w:rPr>
                <w:b/>
                <w:bCs/>
                <w:iCs/>
              </w:rPr>
              <w:t>, 1</w:t>
            </w:r>
            <w:r w:rsidR="00C01C48">
              <w:rPr>
                <w:b/>
                <w:bCs/>
                <w:iCs/>
              </w:rPr>
              <w:t>7</w:t>
            </w:r>
            <w:r w:rsidR="00B42A3C">
              <w:rPr>
                <w:b/>
                <w:bCs/>
                <w:iCs/>
              </w:rPr>
              <w:t xml:space="preserve">, </w:t>
            </w:r>
            <w:r w:rsidR="00C01C48">
              <w:rPr>
                <w:b/>
                <w:bCs/>
                <w:iCs/>
              </w:rPr>
              <w:t>19</w:t>
            </w:r>
          </w:p>
          <w:p w14:paraId="28F54637" w14:textId="7DD818FE" w:rsidR="00FD6E1A" w:rsidRPr="0051484F" w:rsidRDefault="00FD6E1A" w:rsidP="0051484F">
            <w:pPr>
              <w:shd w:val="clear" w:color="auto" w:fill="FFFFFF"/>
              <w:jc w:val="both"/>
              <w:rPr>
                <w:bCs/>
              </w:rPr>
            </w:pPr>
            <w:r w:rsidRPr="0051484F">
              <w:rPr>
                <w:b/>
                <w:bCs/>
                <w:iCs/>
              </w:rPr>
              <w:t>раздел 9: 2, 3, 4, 7, 8,</w:t>
            </w:r>
          </w:p>
        </w:tc>
        <w:tc>
          <w:tcPr>
            <w:tcW w:w="2268" w:type="dxa"/>
            <w:shd w:val="clear" w:color="auto" w:fill="auto"/>
          </w:tcPr>
          <w:p w14:paraId="64937C87" w14:textId="40139427" w:rsidR="00FD6E1A" w:rsidRPr="000F091C" w:rsidRDefault="00FD6E1A" w:rsidP="0051484F">
            <w:pPr>
              <w:suppressAutoHyphens/>
              <w:jc w:val="both"/>
              <w:rPr>
                <w:bCs/>
              </w:rPr>
            </w:pPr>
            <w:r w:rsidRPr="000F091C">
              <w:t xml:space="preserve">решение практико-ориентированных задач, групповая дискуссия, презентация докладов </w:t>
            </w:r>
          </w:p>
        </w:tc>
      </w:tr>
      <w:tr w:rsidR="00FD6E1A" w:rsidRPr="00744AB2" w14:paraId="76737B64" w14:textId="77777777" w:rsidTr="001E11A4">
        <w:tc>
          <w:tcPr>
            <w:tcW w:w="2439" w:type="dxa"/>
            <w:shd w:val="clear" w:color="auto" w:fill="auto"/>
          </w:tcPr>
          <w:p w14:paraId="21D618A0" w14:textId="77777777" w:rsidR="00FD6E1A" w:rsidRPr="0096272F" w:rsidRDefault="00FD6E1A" w:rsidP="00FD6E1A">
            <w:pPr>
              <w:pStyle w:val="af6"/>
              <w:spacing w:before="0" w:beforeAutospacing="0" w:after="0" w:afterAutospacing="0"/>
            </w:pPr>
            <w:r w:rsidRPr="0096272F">
              <w:rPr>
                <w:bCs/>
              </w:rPr>
              <w:t xml:space="preserve">Тема 6. </w:t>
            </w:r>
            <w:r w:rsidRPr="0096272F">
              <w:rPr>
                <w:rFonts w:ascii="Times New Roman,Bold" w:hAnsi="Times New Roman,Bold"/>
              </w:rPr>
              <w:t xml:space="preserve">Защита экономических прав человека в рамках Африканского Союза </w:t>
            </w:r>
          </w:p>
          <w:p w14:paraId="18BA0F90" w14:textId="6C5206A7" w:rsidR="00FD6E1A" w:rsidRPr="000F091C" w:rsidRDefault="00FD6E1A" w:rsidP="00FD6E1A">
            <w:pPr>
              <w:pStyle w:val="3"/>
              <w:spacing w:after="0"/>
              <w:jc w:val="both"/>
              <w:rPr>
                <w:b/>
                <w:bCs/>
                <w:sz w:val="24"/>
                <w:szCs w:val="24"/>
              </w:rPr>
            </w:pPr>
          </w:p>
        </w:tc>
        <w:tc>
          <w:tcPr>
            <w:tcW w:w="6095" w:type="dxa"/>
            <w:shd w:val="clear" w:color="auto" w:fill="auto"/>
          </w:tcPr>
          <w:p w14:paraId="732FF3D4" w14:textId="771638F4" w:rsidR="00260E44" w:rsidRPr="0051484F" w:rsidRDefault="00B42A3C" w:rsidP="00794695">
            <w:pPr>
              <w:pStyle w:val="af6"/>
              <w:numPr>
                <w:ilvl w:val="0"/>
                <w:numId w:val="17"/>
              </w:numPr>
              <w:tabs>
                <w:tab w:val="left" w:pos="325"/>
              </w:tabs>
              <w:spacing w:before="0" w:beforeAutospacing="0" w:after="0" w:afterAutospacing="0"/>
              <w:ind w:left="41" w:firstLine="0"/>
              <w:jc w:val="both"/>
              <w:rPr>
                <w:color w:val="333333"/>
              </w:rPr>
            </w:pPr>
            <w:r>
              <w:rPr>
                <w:color w:val="333333"/>
                <w:shd w:val="clear" w:color="auto" w:fill="FFFFFF"/>
              </w:rPr>
              <w:t>А</w:t>
            </w:r>
            <w:r w:rsidR="00260E44" w:rsidRPr="0051484F">
              <w:rPr>
                <w:color w:val="333333"/>
                <w:shd w:val="clear" w:color="auto" w:fill="FFFFFF"/>
              </w:rPr>
              <w:t xml:space="preserve">фриканская хартия прав человека и народов. </w:t>
            </w:r>
          </w:p>
          <w:p w14:paraId="40145B29" w14:textId="11D5B76B" w:rsidR="00260E44" w:rsidRPr="0051484F" w:rsidRDefault="00260E44" w:rsidP="00794695">
            <w:pPr>
              <w:pStyle w:val="af6"/>
              <w:numPr>
                <w:ilvl w:val="0"/>
                <w:numId w:val="17"/>
              </w:numPr>
              <w:tabs>
                <w:tab w:val="left" w:pos="325"/>
              </w:tabs>
              <w:spacing w:before="0" w:beforeAutospacing="0" w:after="0" w:afterAutospacing="0"/>
              <w:ind w:left="41" w:firstLine="0"/>
              <w:jc w:val="both"/>
            </w:pPr>
            <w:r w:rsidRPr="0051484F">
              <w:rPr>
                <w:color w:val="333333"/>
                <w:shd w:val="clear" w:color="auto" w:fill="FFFFFF"/>
              </w:rPr>
              <w:t xml:space="preserve">Состав и полномочия </w:t>
            </w:r>
            <w:proofErr w:type="spellStart"/>
            <w:r w:rsidRPr="0051484F">
              <w:rPr>
                <w:color w:val="333333"/>
                <w:shd w:val="clear" w:color="auto" w:fill="FFFFFF"/>
              </w:rPr>
              <w:t>Африканскои</w:t>
            </w:r>
            <w:proofErr w:type="spellEnd"/>
            <w:r w:rsidRPr="0051484F">
              <w:rPr>
                <w:color w:val="333333"/>
                <w:shd w:val="clear" w:color="auto" w:fill="FFFFFF"/>
              </w:rPr>
              <w:t>̆ комиссии по правам человека и народов.</w:t>
            </w:r>
            <w:r w:rsidRPr="0051484F">
              <w:rPr>
                <w:color w:val="333333"/>
                <w:shd w:val="clear" w:color="auto" w:fill="FFFFFF"/>
              </w:rPr>
              <w:br/>
            </w:r>
            <w:r w:rsidRPr="0051484F">
              <w:rPr>
                <w:color w:val="333333"/>
              </w:rPr>
              <w:t xml:space="preserve">3. </w:t>
            </w:r>
            <w:r w:rsidRPr="0051484F">
              <w:rPr>
                <w:color w:val="333333"/>
                <w:shd w:val="clear" w:color="auto" w:fill="FFFFFF"/>
              </w:rPr>
              <w:t xml:space="preserve">Рабочая группа </w:t>
            </w:r>
            <w:proofErr w:type="spellStart"/>
            <w:r w:rsidRPr="0051484F">
              <w:rPr>
                <w:color w:val="333333"/>
                <w:shd w:val="clear" w:color="auto" w:fill="FFFFFF"/>
              </w:rPr>
              <w:t>Африканскои</w:t>
            </w:r>
            <w:proofErr w:type="spellEnd"/>
            <w:r w:rsidRPr="0051484F">
              <w:rPr>
                <w:color w:val="333333"/>
                <w:shd w:val="clear" w:color="auto" w:fill="FFFFFF"/>
              </w:rPr>
              <w:t>̆ Комиссии по правам человека и народов по экономическим, социальным и культурным правам.</w:t>
            </w:r>
            <w:r w:rsidRPr="0051484F">
              <w:rPr>
                <w:color w:val="333333"/>
                <w:shd w:val="clear" w:color="auto" w:fill="FFFFFF"/>
              </w:rPr>
              <w:br/>
            </w:r>
            <w:r w:rsidRPr="0051484F">
              <w:rPr>
                <w:color w:val="333333"/>
              </w:rPr>
              <w:t xml:space="preserve">4. </w:t>
            </w:r>
            <w:r w:rsidRPr="0051484F">
              <w:rPr>
                <w:color w:val="333333"/>
                <w:shd w:val="clear" w:color="auto" w:fill="FFFFFF"/>
              </w:rPr>
              <w:t xml:space="preserve">Мандат </w:t>
            </w:r>
            <w:proofErr w:type="spellStart"/>
            <w:r w:rsidRPr="0051484F">
              <w:rPr>
                <w:color w:val="333333"/>
                <w:shd w:val="clear" w:color="auto" w:fill="FFFFFF"/>
              </w:rPr>
              <w:t>рабочеи</w:t>
            </w:r>
            <w:proofErr w:type="spellEnd"/>
            <w:r w:rsidRPr="0051484F">
              <w:rPr>
                <w:color w:val="333333"/>
                <w:shd w:val="clear" w:color="auto" w:fill="FFFFFF"/>
              </w:rPr>
              <w:t>̆ группы по сообщениям.</w:t>
            </w:r>
            <w:r w:rsidRPr="0051484F">
              <w:rPr>
                <w:color w:val="333333"/>
                <w:shd w:val="clear" w:color="auto" w:fill="FFFFFF"/>
              </w:rPr>
              <w:br/>
            </w:r>
            <w:r w:rsidRPr="0051484F">
              <w:rPr>
                <w:color w:val="333333"/>
              </w:rPr>
              <w:t xml:space="preserve">5. </w:t>
            </w:r>
            <w:r w:rsidRPr="0051484F">
              <w:rPr>
                <w:color w:val="333333"/>
                <w:shd w:val="clear" w:color="auto" w:fill="FFFFFF"/>
              </w:rPr>
              <w:t xml:space="preserve">Состав и полномочия Африканского суда по правам человека и народов. </w:t>
            </w:r>
          </w:p>
          <w:p w14:paraId="258B937E" w14:textId="67FA1D3E" w:rsidR="00FD6E1A" w:rsidRPr="0051484F" w:rsidRDefault="00260E44" w:rsidP="0051484F">
            <w:pPr>
              <w:shd w:val="clear" w:color="auto" w:fill="FFFFFF"/>
              <w:jc w:val="both"/>
              <w:rPr>
                <w:b/>
                <w:bCs/>
                <w:iCs/>
              </w:rPr>
            </w:pPr>
            <w:r w:rsidRPr="0051484F">
              <w:rPr>
                <w:b/>
                <w:bCs/>
                <w:iCs/>
              </w:rPr>
              <w:t xml:space="preserve"> </w:t>
            </w:r>
            <w:r w:rsidR="00FD6E1A" w:rsidRPr="0051484F">
              <w:rPr>
                <w:b/>
                <w:bCs/>
                <w:iCs/>
              </w:rPr>
              <w:t xml:space="preserve">Рекомендуемые источники: </w:t>
            </w:r>
          </w:p>
          <w:p w14:paraId="76A60251" w14:textId="7DAD059E" w:rsidR="00FD6E1A" w:rsidRPr="0051484F" w:rsidRDefault="00FD6E1A" w:rsidP="0051484F">
            <w:pPr>
              <w:shd w:val="clear" w:color="auto" w:fill="FFFFFF"/>
              <w:jc w:val="both"/>
              <w:rPr>
                <w:b/>
                <w:bCs/>
                <w:iCs/>
              </w:rPr>
            </w:pPr>
            <w:r w:rsidRPr="0051484F">
              <w:rPr>
                <w:b/>
                <w:bCs/>
                <w:iCs/>
              </w:rPr>
              <w:t xml:space="preserve">раздел 8: </w:t>
            </w:r>
            <w:r w:rsidR="005931F6">
              <w:rPr>
                <w:b/>
                <w:bCs/>
                <w:iCs/>
              </w:rPr>
              <w:t xml:space="preserve">1-10, </w:t>
            </w:r>
            <w:r w:rsidRPr="0051484F">
              <w:rPr>
                <w:b/>
                <w:bCs/>
                <w:iCs/>
              </w:rPr>
              <w:t>11, 1</w:t>
            </w:r>
            <w:r w:rsidR="00C01C48">
              <w:rPr>
                <w:b/>
                <w:bCs/>
                <w:iCs/>
              </w:rPr>
              <w:t>2</w:t>
            </w:r>
            <w:r w:rsidRPr="0051484F">
              <w:rPr>
                <w:b/>
                <w:bCs/>
                <w:iCs/>
              </w:rPr>
              <w:t>, 1</w:t>
            </w:r>
            <w:r w:rsidR="00C01C48">
              <w:rPr>
                <w:b/>
                <w:bCs/>
                <w:iCs/>
              </w:rPr>
              <w:t>3</w:t>
            </w:r>
            <w:r w:rsidRPr="0051484F">
              <w:rPr>
                <w:b/>
                <w:bCs/>
                <w:iCs/>
              </w:rPr>
              <w:t>, 1</w:t>
            </w:r>
            <w:r w:rsidR="00C01C48">
              <w:rPr>
                <w:b/>
                <w:bCs/>
                <w:iCs/>
              </w:rPr>
              <w:t>4</w:t>
            </w:r>
          </w:p>
          <w:p w14:paraId="00103D5D" w14:textId="48F7DA4C" w:rsidR="00FD6E1A" w:rsidRPr="0051484F" w:rsidRDefault="00FD6E1A" w:rsidP="0051484F">
            <w:pPr>
              <w:shd w:val="clear" w:color="auto" w:fill="FFFFFF"/>
              <w:jc w:val="both"/>
            </w:pPr>
            <w:r w:rsidRPr="0051484F">
              <w:rPr>
                <w:b/>
                <w:bCs/>
                <w:iCs/>
              </w:rPr>
              <w:t xml:space="preserve">раздел 9: </w:t>
            </w:r>
            <w:r w:rsidR="00B42A3C">
              <w:rPr>
                <w:b/>
                <w:bCs/>
                <w:iCs/>
                <w:lang w:val="en-GB"/>
              </w:rPr>
              <w:t>11</w:t>
            </w:r>
            <w:r w:rsidR="00B42A3C">
              <w:rPr>
                <w:b/>
                <w:bCs/>
                <w:iCs/>
              </w:rPr>
              <w:t>, 12</w:t>
            </w:r>
            <w:r w:rsidR="00B42A3C" w:rsidRPr="0051484F">
              <w:rPr>
                <w:b/>
                <w:bCs/>
                <w:iCs/>
              </w:rPr>
              <w:t xml:space="preserve">, </w:t>
            </w:r>
            <w:r w:rsidR="00B42A3C">
              <w:rPr>
                <w:b/>
                <w:bCs/>
                <w:iCs/>
              </w:rPr>
              <w:t>13</w:t>
            </w:r>
          </w:p>
        </w:tc>
        <w:tc>
          <w:tcPr>
            <w:tcW w:w="2268" w:type="dxa"/>
            <w:shd w:val="clear" w:color="auto" w:fill="auto"/>
          </w:tcPr>
          <w:p w14:paraId="616A5C57" w14:textId="77777777" w:rsidR="00FD6E1A" w:rsidRPr="000F091C" w:rsidRDefault="00FD6E1A" w:rsidP="00FD6E1A">
            <w:pPr>
              <w:suppressAutoHyphens/>
              <w:jc w:val="both"/>
            </w:pPr>
            <w:r w:rsidRPr="000F091C">
              <w:t>опрос,</w:t>
            </w:r>
          </w:p>
          <w:p w14:paraId="48656925" w14:textId="77777777" w:rsidR="00FD6E1A" w:rsidRPr="000F091C" w:rsidRDefault="00FD6E1A" w:rsidP="00FD6E1A">
            <w:pPr>
              <w:suppressAutoHyphens/>
              <w:jc w:val="both"/>
            </w:pPr>
            <w:r w:rsidRPr="000F091C">
              <w:t xml:space="preserve"> групповая дискуссия, тестирование, презентация докладов – </w:t>
            </w:r>
          </w:p>
          <w:p w14:paraId="396CF7E1" w14:textId="77777777" w:rsidR="00FD6E1A" w:rsidRPr="000F091C" w:rsidRDefault="00FD6E1A" w:rsidP="00FD6E1A">
            <w:pPr>
              <w:suppressAutoHyphens/>
              <w:jc w:val="both"/>
            </w:pPr>
          </w:p>
          <w:p w14:paraId="7714DD1C" w14:textId="77777777" w:rsidR="00FD6E1A" w:rsidRPr="000F091C" w:rsidRDefault="00FD6E1A" w:rsidP="00FD6E1A">
            <w:pPr>
              <w:pStyle w:val="3"/>
              <w:spacing w:after="0"/>
              <w:jc w:val="both"/>
              <w:rPr>
                <w:bCs/>
                <w:sz w:val="24"/>
                <w:szCs w:val="24"/>
              </w:rPr>
            </w:pPr>
          </w:p>
        </w:tc>
      </w:tr>
      <w:tr w:rsidR="00FD6E1A" w:rsidRPr="00744AB2" w14:paraId="6249B1C7" w14:textId="77777777" w:rsidTr="001E11A4">
        <w:tc>
          <w:tcPr>
            <w:tcW w:w="2439" w:type="dxa"/>
            <w:shd w:val="clear" w:color="auto" w:fill="auto"/>
          </w:tcPr>
          <w:p w14:paraId="2D7B7197" w14:textId="77777777" w:rsidR="00FD6E1A" w:rsidRPr="0096272F" w:rsidRDefault="00FD6E1A" w:rsidP="00FD6E1A">
            <w:pPr>
              <w:pStyle w:val="af6"/>
              <w:spacing w:before="0" w:beforeAutospacing="0" w:after="0" w:afterAutospacing="0"/>
            </w:pPr>
            <w:r w:rsidRPr="0096272F">
              <w:rPr>
                <w:rFonts w:ascii="Times New Roman,Bold" w:hAnsi="Times New Roman,Bold"/>
                <w:color w:val="333333"/>
                <w:shd w:val="clear" w:color="auto" w:fill="FFFFFF"/>
              </w:rPr>
              <w:t xml:space="preserve">Тема 7. Защита экономических прав человека в рамках Организации американских государств </w:t>
            </w:r>
          </w:p>
          <w:p w14:paraId="34D1108C" w14:textId="77777777" w:rsidR="00FD6E1A" w:rsidRPr="000F091C" w:rsidRDefault="00FD6E1A" w:rsidP="00FD6E1A">
            <w:pPr>
              <w:jc w:val="both"/>
              <w:rPr>
                <w:bCs/>
              </w:rPr>
            </w:pPr>
          </w:p>
        </w:tc>
        <w:tc>
          <w:tcPr>
            <w:tcW w:w="6095" w:type="dxa"/>
            <w:shd w:val="clear" w:color="auto" w:fill="auto"/>
          </w:tcPr>
          <w:p w14:paraId="0205787D" w14:textId="7C7367F4" w:rsidR="00260E44" w:rsidRPr="0051484F" w:rsidRDefault="00260E44" w:rsidP="00794695">
            <w:pPr>
              <w:pStyle w:val="af6"/>
              <w:numPr>
                <w:ilvl w:val="0"/>
                <w:numId w:val="18"/>
              </w:numPr>
              <w:tabs>
                <w:tab w:val="left" w:pos="325"/>
              </w:tabs>
              <w:ind w:left="41" w:firstLine="30"/>
              <w:jc w:val="both"/>
              <w:rPr>
                <w:color w:val="333333"/>
              </w:rPr>
            </w:pPr>
            <w:r w:rsidRPr="0051484F">
              <w:rPr>
                <w:color w:val="333333"/>
                <w:shd w:val="clear" w:color="auto" w:fill="FFFFFF"/>
              </w:rPr>
              <w:t xml:space="preserve">Содержание и значение американской̆ декларации прав и обязанностей̆ человека. </w:t>
            </w:r>
          </w:p>
          <w:p w14:paraId="26EC010B" w14:textId="78441BC8" w:rsidR="00260E44" w:rsidRPr="0051484F" w:rsidRDefault="00260E44" w:rsidP="00794695">
            <w:pPr>
              <w:pStyle w:val="af6"/>
              <w:numPr>
                <w:ilvl w:val="0"/>
                <w:numId w:val="18"/>
              </w:numPr>
              <w:tabs>
                <w:tab w:val="left" w:pos="325"/>
              </w:tabs>
              <w:spacing w:before="0" w:beforeAutospacing="0" w:after="0" w:afterAutospacing="0"/>
              <w:ind w:left="40" w:firstLine="28"/>
              <w:jc w:val="both"/>
              <w:rPr>
                <w:color w:val="333333"/>
              </w:rPr>
            </w:pPr>
            <w:r w:rsidRPr="0051484F">
              <w:rPr>
                <w:color w:val="333333"/>
                <w:shd w:val="clear" w:color="auto" w:fill="FFFFFF"/>
              </w:rPr>
              <w:t xml:space="preserve">Содержание и значение Американской̆ конвенции о правах человека. </w:t>
            </w:r>
          </w:p>
          <w:p w14:paraId="1F245FA3" w14:textId="49860A9B" w:rsidR="00260E44" w:rsidRPr="0051484F" w:rsidRDefault="00260E44" w:rsidP="00794695">
            <w:pPr>
              <w:pStyle w:val="af6"/>
              <w:numPr>
                <w:ilvl w:val="0"/>
                <w:numId w:val="18"/>
              </w:numPr>
              <w:tabs>
                <w:tab w:val="left" w:pos="325"/>
              </w:tabs>
              <w:spacing w:before="0" w:beforeAutospacing="0" w:after="0" w:afterAutospacing="0"/>
              <w:ind w:left="40" w:firstLine="28"/>
              <w:jc w:val="both"/>
              <w:rPr>
                <w:color w:val="333333"/>
              </w:rPr>
            </w:pPr>
            <w:r w:rsidRPr="0051484F">
              <w:rPr>
                <w:color w:val="333333"/>
                <w:shd w:val="clear" w:color="auto" w:fill="FFFFFF"/>
              </w:rPr>
              <w:t xml:space="preserve">Структура и полномочия Межамериканской̆ комиссии по правам человека. </w:t>
            </w:r>
          </w:p>
          <w:p w14:paraId="0186D7CA" w14:textId="77777777" w:rsidR="00FD6E1A" w:rsidRPr="00B42A3C" w:rsidRDefault="00260E44" w:rsidP="00794695">
            <w:pPr>
              <w:pStyle w:val="af6"/>
              <w:numPr>
                <w:ilvl w:val="0"/>
                <w:numId w:val="18"/>
              </w:numPr>
              <w:tabs>
                <w:tab w:val="left" w:pos="325"/>
              </w:tabs>
              <w:spacing w:before="0" w:beforeAutospacing="0" w:after="0" w:afterAutospacing="0"/>
              <w:ind w:left="40" w:firstLine="28"/>
              <w:jc w:val="both"/>
              <w:rPr>
                <w:color w:val="333333"/>
              </w:rPr>
            </w:pPr>
            <w:r w:rsidRPr="0051484F">
              <w:rPr>
                <w:color w:val="333333"/>
                <w:shd w:val="clear" w:color="auto" w:fill="FFFFFF"/>
              </w:rPr>
              <w:t xml:space="preserve">Структура и полномочия Межамериканского суда по правам человека. </w:t>
            </w:r>
          </w:p>
          <w:p w14:paraId="2D1121CC" w14:textId="77777777" w:rsidR="00B42A3C" w:rsidRPr="0051484F" w:rsidRDefault="00B42A3C" w:rsidP="00B42A3C">
            <w:pPr>
              <w:shd w:val="clear" w:color="auto" w:fill="FFFFFF"/>
              <w:jc w:val="both"/>
              <w:rPr>
                <w:b/>
                <w:bCs/>
                <w:iCs/>
              </w:rPr>
            </w:pPr>
            <w:r w:rsidRPr="0051484F">
              <w:rPr>
                <w:b/>
                <w:bCs/>
                <w:iCs/>
              </w:rPr>
              <w:t xml:space="preserve">Рекомендуемые источники: </w:t>
            </w:r>
          </w:p>
          <w:p w14:paraId="6E28214E" w14:textId="305FAB1E" w:rsidR="00B42A3C" w:rsidRPr="005931F6" w:rsidRDefault="00B42A3C" w:rsidP="00B42A3C">
            <w:pPr>
              <w:shd w:val="clear" w:color="auto" w:fill="FFFFFF"/>
              <w:jc w:val="both"/>
              <w:rPr>
                <w:b/>
                <w:bCs/>
                <w:iCs/>
              </w:rPr>
            </w:pPr>
            <w:r w:rsidRPr="005931F6">
              <w:rPr>
                <w:b/>
                <w:bCs/>
                <w:iCs/>
              </w:rPr>
              <w:t xml:space="preserve">раздел 8: </w:t>
            </w:r>
            <w:r w:rsidR="005931F6">
              <w:rPr>
                <w:b/>
                <w:bCs/>
                <w:iCs/>
              </w:rPr>
              <w:t xml:space="preserve">1-10, </w:t>
            </w:r>
            <w:r w:rsidRPr="005931F6">
              <w:rPr>
                <w:b/>
                <w:bCs/>
                <w:iCs/>
              </w:rPr>
              <w:t>1</w:t>
            </w:r>
            <w:r w:rsidRPr="005931F6">
              <w:rPr>
                <w:b/>
                <w:bCs/>
                <w:iCs/>
                <w:lang w:val="en-GB"/>
              </w:rPr>
              <w:t>1</w:t>
            </w:r>
            <w:r w:rsidRPr="005931F6">
              <w:rPr>
                <w:b/>
                <w:bCs/>
                <w:iCs/>
              </w:rPr>
              <w:t xml:space="preserve">, </w:t>
            </w:r>
            <w:r w:rsidRPr="005931F6">
              <w:rPr>
                <w:b/>
                <w:bCs/>
                <w:iCs/>
                <w:lang w:val="en-GB"/>
              </w:rPr>
              <w:t>1</w:t>
            </w:r>
            <w:r w:rsidR="00C01C48">
              <w:rPr>
                <w:b/>
                <w:bCs/>
                <w:iCs/>
              </w:rPr>
              <w:t>2</w:t>
            </w:r>
            <w:r w:rsidRPr="005931F6">
              <w:rPr>
                <w:b/>
                <w:bCs/>
                <w:iCs/>
              </w:rPr>
              <w:t>, 1</w:t>
            </w:r>
            <w:r w:rsidR="00C01C48">
              <w:rPr>
                <w:b/>
                <w:bCs/>
                <w:iCs/>
              </w:rPr>
              <w:t>6</w:t>
            </w:r>
            <w:r w:rsidRPr="005931F6">
              <w:rPr>
                <w:b/>
                <w:bCs/>
                <w:iCs/>
              </w:rPr>
              <w:t>, 1</w:t>
            </w:r>
            <w:r w:rsidR="00C01C48">
              <w:rPr>
                <w:b/>
                <w:bCs/>
                <w:iCs/>
              </w:rPr>
              <w:t>7</w:t>
            </w:r>
            <w:r w:rsidRPr="005931F6">
              <w:rPr>
                <w:b/>
                <w:bCs/>
                <w:iCs/>
              </w:rPr>
              <w:t xml:space="preserve">, </w:t>
            </w:r>
            <w:r w:rsidR="005931F6" w:rsidRPr="005931F6">
              <w:rPr>
                <w:b/>
                <w:bCs/>
                <w:iCs/>
              </w:rPr>
              <w:t>1</w:t>
            </w:r>
            <w:r w:rsidR="00C01C48">
              <w:rPr>
                <w:b/>
                <w:bCs/>
                <w:iCs/>
              </w:rPr>
              <w:t>8</w:t>
            </w:r>
          </w:p>
          <w:p w14:paraId="5374AA9E" w14:textId="71CFB4CB" w:rsidR="00B42A3C" w:rsidRPr="0051484F" w:rsidRDefault="00B42A3C" w:rsidP="00B42A3C">
            <w:pPr>
              <w:pStyle w:val="af6"/>
              <w:tabs>
                <w:tab w:val="left" w:pos="325"/>
              </w:tabs>
              <w:spacing w:before="0" w:beforeAutospacing="0" w:after="0" w:afterAutospacing="0"/>
              <w:jc w:val="both"/>
              <w:rPr>
                <w:color w:val="333333"/>
              </w:rPr>
            </w:pPr>
            <w:r w:rsidRPr="005931F6">
              <w:rPr>
                <w:b/>
                <w:bCs/>
                <w:iCs/>
              </w:rPr>
              <w:t xml:space="preserve">раздел 9: </w:t>
            </w:r>
            <w:r w:rsidR="005931F6" w:rsidRPr="005931F6">
              <w:rPr>
                <w:b/>
                <w:bCs/>
                <w:iCs/>
              </w:rPr>
              <w:t>1,</w:t>
            </w:r>
            <w:r w:rsidR="005931F6">
              <w:rPr>
                <w:b/>
                <w:bCs/>
                <w:iCs/>
              </w:rPr>
              <w:t xml:space="preserve"> 2, 3</w:t>
            </w:r>
            <w:r>
              <w:rPr>
                <w:b/>
                <w:bCs/>
                <w:iCs/>
              </w:rPr>
              <w:t>, 11, 12, 13</w:t>
            </w:r>
          </w:p>
        </w:tc>
        <w:tc>
          <w:tcPr>
            <w:tcW w:w="2268" w:type="dxa"/>
            <w:shd w:val="clear" w:color="auto" w:fill="auto"/>
          </w:tcPr>
          <w:p w14:paraId="6E12577E" w14:textId="77777777" w:rsidR="00FD6E1A" w:rsidRPr="00450AA7" w:rsidRDefault="00FD6E1A" w:rsidP="00FD6E1A">
            <w:pPr>
              <w:jc w:val="both"/>
            </w:pPr>
            <w:r w:rsidRPr="00450AA7">
              <w:t>Доклады, решение практических ситуационных задач,</w:t>
            </w:r>
          </w:p>
          <w:p w14:paraId="3DC24E7C" w14:textId="50B37D46" w:rsidR="00FD6E1A" w:rsidRPr="000F091C" w:rsidRDefault="00FD6E1A" w:rsidP="00FD6E1A">
            <w:pPr>
              <w:suppressAutoHyphens/>
              <w:jc w:val="both"/>
            </w:pPr>
            <w:r w:rsidRPr="00450AA7">
              <w:t>дискуссия</w:t>
            </w:r>
          </w:p>
        </w:tc>
      </w:tr>
      <w:tr w:rsidR="00FD6E1A" w:rsidRPr="00744AB2" w14:paraId="38EE71D7" w14:textId="77777777" w:rsidTr="001E11A4">
        <w:tc>
          <w:tcPr>
            <w:tcW w:w="2439" w:type="dxa"/>
            <w:shd w:val="clear" w:color="auto" w:fill="auto"/>
          </w:tcPr>
          <w:p w14:paraId="73C181EC" w14:textId="77777777" w:rsidR="00FD6E1A" w:rsidRPr="0096272F" w:rsidRDefault="00FD6E1A" w:rsidP="00FD6E1A">
            <w:pPr>
              <w:pStyle w:val="af6"/>
              <w:spacing w:before="0" w:beforeAutospacing="0" w:after="0" w:afterAutospacing="0"/>
            </w:pPr>
            <w:r w:rsidRPr="0096272F">
              <w:rPr>
                <w:rFonts w:ascii="Times New Roman,Bold" w:hAnsi="Times New Roman,Bold"/>
                <w:color w:val="333333"/>
                <w:shd w:val="clear" w:color="auto" w:fill="FFFFFF"/>
              </w:rPr>
              <w:t>Тема 8.</w:t>
            </w:r>
            <w:r w:rsidRPr="0096272F">
              <w:rPr>
                <w:rFonts w:ascii="Times New Roman,Bold" w:hAnsi="Times New Roman,Bold"/>
              </w:rPr>
              <w:t xml:space="preserve"> Влияние санкций на экономические права человека </w:t>
            </w:r>
          </w:p>
          <w:p w14:paraId="486EDA01" w14:textId="77777777" w:rsidR="00FD6E1A" w:rsidRPr="000F091C" w:rsidRDefault="00FD6E1A" w:rsidP="00FD6E1A">
            <w:pPr>
              <w:jc w:val="both"/>
              <w:rPr>
                <w:bCs/>
              </w:rPr>
            </w:pPr>
          </w:p>
        </w:tc>
        <w:tc>
          <w:tcPr>
            <w:tcW w:w="6095" w:type="dxa"/>
            <w:shd w:val="clear" w:color="auto" w:fill="auto"/>
          </w:tcPr>
          <w:p w14:paraId="5FAE29E2" w14:textId="42D803A4" w:rsidR="00FD6E1A" w:rsidRPr="0051484F" w:rsidRDefault="00260E44" w:rsidP="0051484F">
            <w:pPr>
              <w:pStyle w:val="af6"/>
              <w:jc w:val="both"/>
            </w:pPr>
            <w:r w:rsidRPr="0051484F">
              <w:t>1. Замечание общего порядка No8 (1997) Комитета по экономическим, социальным и культурным правам Организации Объединенных Наций.</w:t>
            </w:r>
            <w:r w:rsidRPr="0051484F">
              <w:br/>
              <w:t xml:space="preserve">2. Последствия экономических санкций на наиболее уязвимые группы: женщин, </w:t>
            </w:r>
            <w:proofErr w:type="spellStart"/>
            <w:r w:rsidRPr="0051484F">
              <w:t>детеи</w:t>
            </w:r>
            <w:proofErr w:type="spellEnd"/>
            <w:r w:rsidRPr="0051484F">
              <w:t>̆, немощных и пожилых лиц, малоимущих.</w:t>
            </w:r>
            <w:r w:rsidRPr="0051484F">
              <w:br/>
              <w:t xml:space="preserve">3. Оценка </w:t>
            </w:r>
            <w:proofErr w:type="spellStart"/>
            <w:r w:rsidRPr="0051484F">
              <w:t>воздействия</w:t>
            </w:r>
            <w:proofErr w:type="spellEnd"/>
            <w:r w:rsidRPr="0051484F">
              <w:t xml:space="preserve"> экономических санкций на осуществление прав человека.</w:t>
            </w:r>
          </w:p>
        </w:tc>
        <w:tc>
          <w:tcPr>
            <w:tcW w:w="2268" w:type="dxa"/>
            <w:shd w:val="clear" w:color="auto" w:fill="auto"/>
          </w:tcPr>
          <w:p w14:paraId="10D9D40E" w14:textId="77777777" w:rsidR="00FD6E1A" w:rsidRPr="00450AA7" w:rsidRDefault="00FD6E1A" w:rsidP="00FD6E1A">
            <w:pPr>
              <w:jc w:val="both"/>
            </w:pPr>
            <w:r w:rsidRPr="00450AA7">
              <w:t>Доклады, решение практических ситуационных задач,</w:t>
            </w:r>
          </w:p>
          <w:p w14:paraId="3789B4EB" w14:textId="0FA8C699" w:rsidR="00FD6E1A" w:rsidRPr="000F091C" w:rsidRDefault="00FD6E1A" w:rsidP="00FD6E1A">
            <w:pPr>
              <w:suppressAutoHyphens/>
              <w:jc w:val="both"/>
            </w:pPr>
            <w:r w:rsidRPr="00450AA7">
              <w:t>дискуссия</w:t>
            </w:r>
          </w:p>
        </w:tc>
      </w:tr>
      <w:tr w:rsidR="00FD6E1A" w:rsidRPr="00744AB2" w14:paraId="2AEA0F4C" w14:textId="77777777" w:rsidTr="001E11A4">
        <w:trPr>
          <w:trHeight w:val="2629"/>
        </w:trPr>
        <w:tc>
          <w:tcPr>
            <w:tcW w:w="2439" w:type="dxa"/>
            <w:shd w:val="clear" w:color="auto" w:fill="auto"/>
          </w:tcPr>
          <w:p w14:paraId="33A4DE2E" w14:textId="1082D155" w:rsidR="00FD6E1A" w:rsidRPr="0051484F" w:rsidRDefault="00FD6E1A" w:rsidP="0051484F">
            <w:pPr>
              <w:pStyle w:val="af6"/>
              <w:spacing w:before="0" w:beforeAutospacing="0" w:after="0" w:afterAutospacing="0"/>
              <w:rPr>
                <w:rFonts w:ascii="Times New Roman,Bold" w:hAnsi="Times New Roman,Bold"/>
              </w:rPr>
            </w:pPr>
            <w:r w:rsidRPr="0096272F">
              <w:rPr>
                <w:rFonts w:ascii="Times New Roman,Bold" w:hAnsi="Times New Roman,Bold"/>
                <w:color w:val="333333"/>
                <w:shd w:val="clear" w:color="auto" w:fill="FFFFFF"/>
              </w:rPr>
              <w:lastRenderedPageBreak/>
              <w:t>Тема 9.</w:t>
            </w:r>
            <w:r w:rsidRPr="0096272F">
              <w:rPr>
                <w:rFonts w:ascii="Times New Roman,Bold" w:hAnsi="Times New Roman,Bold"/>
              </w:rPr>
              <w:t xml:space="preserve"> </w:t>
            </w:r>
            <w:r w:rsidRPr="0096272F">
              <w:rPr>
                <w:rFonts w:ascii="Times New Roman,Bold" w:hAnsi="Times New Roman,Bold"/>
                <w:color w:val="333333"/>
                <w:shd w:val="clear" w:color="auto" w:fill="FFFFFF"/>
              </w:rPr>
              <w:t xml:space="preserve"> </w:t>
            </w:r>
            <w:r w:rsidRPr="0096272F">
              <w:rPr>
                <w:rFonts w:ascii="Times New Roman,Bold" w:hAnsi="Times New Roman,Bold"/>
              </w:rPr>
              <w:t xml:space="preserve">Борьба с экономическими/финансовыми преступлениями </w:t>
            </w:r>
          </w:p>
        </w:tc>
        <w:tc>
          <w:tcPr>
            <w:tcW w:w="6095" w:type="dxa"/>
            <w:shd w:val="clear" w:color="auto" w:fill="auto"/>
          </w:tcPr>
          <w:p w14:paraId="4123361F" w14:textId="77777777" w:rsidR="00260E44" w:rsidRPr="0051484F" w:rsidRDefault="00260E44" w:rsidP="00794695">
            <w:pPr>
              <w:pStyle w:val="af6"/>
              <w:numPr>
                <w:ilvl w:val="0"/>
                <w:numId w:val="19"/>
              </w:numPr>
              <w:tabs>
                <w:tab w:val="left" w:pos="325"/>
              </w:tabs>
              <w:spacing w:before="0" w:beforeAutospacing="0" w:after="0" w:afterAutospacing="0"/>
              <w:ind w:left="41" w:firstLine="0"/>
              <w:jc w:val="both"/>
            </w:pPr>
            <w:r w:rsidRPr="0051484F">
              <w:t xml:space="preserve">Понятие отмывания преступных доходов. </w:t>
            </w:r>
          </w:p>
          <w:p w14:paraId="753588E0" w14:textId="77777777" w:rsidR="0051484F" w:rsidRPr="0051484F" w:rsidRDefault="00260E44" w:rsidP="00794695">
            <w:pPr>
              <w:pStyle w:val="af6"/>
              <w:numPr>
                <w:ilvl w:val="0"/>
                <w:numId w:val="19"/>
              </w:numPr>
              <w:tabs>
                <w:tab w:val="left" w:pos="325"/>
              </w:tabs>
              <w:spacing w:before="0" w:beforeAutospacing="0" w:after="0" w:afterAutospacing="0"/>
              <w:ind w:left="41" w:firstLine="0"/>
              <w:jc w:val="both"/>
            </w:pPr>
            <w:r w:rsidRPr="0051484F">
              <w:t>Группа разработки финансовых мер по борьбе с отмыванием денег и финансированием терроризма (ФАТФ).</w:t>
            </w:r>
          </w:p>
          <w:p w14:paraId="73679529" w14:textId="77777777" w:rsidR="0051484F" w:rsidRPr="0051484F" w:rsidRDefault="00260E44" w:rsidP="00794695">
            <w:pPr>
              <w:pStyle w:val="af6"/>
              <w:numPr>
                <w:ilvl w:val="0"/>
                <w:numId w:val="19"/>
              </w:numPr>
              <w:tabs>
                <w:tab w:val="left" w:pos="325"/>
              </w:tabs>
              <w:spacing w:before="0" w:beforeAutospacing="0" w:after="0" w:afterAutospacing="0"/>
              <w:ind w:left="41" w:firstLine="0"/>
              <w:jc w:val="both"/>
            </w:pPr>
            <w:proofErr w:type="spellStart"/>
            <w:r w:rsidRPr="0051484F">
              <w:t>Евразийская</w:t>
            </w:r>
            <w:proofErr w:type="spellEnd"/>
            <w:r w:rsidRPr="0051484F">
              <w:t xml:space="preserve"> группа по </w:t>
            </w:r>
            <w:proofErr w:type="spellStart"/>
            <w:r w:rsidRPr="0051484F">
              <w:t>противодействию</w:t>
            </w:r>
            <w:proofErr w:type="spellEnd"/>
            <w:r w:rsidRPr="0051484F">
              <w:t xml:space="preserve"> легализации преступных доходов и финансированию терроризма. </w:t>
            </w:r>
          </w:p>
          <w:p w14:paraId="772A9348" w14:textId="77777777" w:rsidR="0051484F" w:rsidRPr="0051484F" w:rsidRDefault="00260E44" w:rsidP="00794695">
            <w:pPr>
              <w:pStyle w:val="af6"/>
              <w:numPr>
                <w:ilvl w:val="0"/>
                <w:numId w:val="19"/>
              </w:numPr>
              <w:tabs>
                <w:tab w:val="left" w:pos="325"/>
              </w:tabs>
              <w:spacing w:before="0" w:beforeAutospacing="0" w:after="0" w:afterAutospacing="0"/>
              <w:ind w:left="41" w:firstLine="0"/>
              <w:jc w:val="both"/>
            </w:pPr>
            <w:proofErr w:type="spellStart"/>
            <w:r w:rsidRPr="0051484F">
              <w:t>Финансовыи</w:t>
            </w:r>
            <w:proofErr w:type="spellEnd"/>
            <w:r w:rsidRPr="0051484F">
              <w:t>̆ мониторинг.</w:t>
            </w:r>
          </w:p>
          <w:p w14:paraId="091D42A3" w14:textId="77777777" w:rsidR="00FD6E1A" w:rsidRDefault="00260E44" w:rsidP="00794695">
            <w:pPr>
              <w:pStyle w:val="af6"/>
              <w:numPr>
                <w:ilvl w:val="0"/>
                <w:numId w:val="19"/>
              </w:numPr>
              <w:tabs>
                <w:tab w:val="left" w:pos="325"/>
              </w:tabs>
              <w:spacing w:before="0" w:beforeAutospacing="0" w:after="0" w:afterAutospacing="0"/>
              <w:ind w:left="41" w:firstLine="0"/>
              <w:jc w:val="both"/>
            </w:pPr>
            <w:r w:rsidRPr="0051484F">
              <w:t>Международное сотрудничество в сфере финансового мониторинга.</w:t>
            </w:r>
          </w:p>
          <w:p w14:paraId="381FB571" w14:textId="77777777" w:rsidR="00B42A3C" w:rsidRPr="0051484F" w:rsidRDefault="00B42A3C" w:rsidP="00B42A3C">
            <w:pPr>
              <w:shd w:val="clear" w:color="auto" w:fill="FFFFFF"/>
              <w:jc w:val="both"/>
              <w:rPr>
                <w:b/>
                <w:bCs/>
                <w:iCs/>
              </w:rPr>
            </w:pPr>
            <w:r w:rsidRPr="0051484F">
              <w:rPr>
                <w:b/>
                <w:bCs/>
                <w:iCs/>
              </w:rPr>
              <w:t xml:space="preserve">Рекомендуемые источники: </w:t>
            </w:r>
          </w:p>
          <w:p w14:paraId="33807429" w14:textId="1F75D12C" w:rsidR="00B42A3C" w:rsidRPr="005931F6" w:rsidRDefault="00B42A3C" w:rsidP="00B42A3C">
            <w:pPr>
              <w:shd w:val="clear" w:color="auto" w:fill="FFFFFF"/>
              <w:jc w:val="both"/>
              <w:rPr>
                <w:b/>
                <w:bCs/>
                <w:iCs/>
              </w:rPr>
            </w:pPr>
            <w:r w:rsidRPr="005931F6">
              <w:rPr>
                <w:b/>
                <w:bCs/>
                <w:iCs/>
              </w:rPr>
              <w:t xml:space="preserve">раздел 8: </w:t>
            </w:r>
            <w:r w:rsidR="005931F6">
              <w:rPr>
                <w:b/>
                <w:bCs/>
                <w:iCs/>
              </w:rPr>
              <w:t xml:space="preserve">1-10, </w:t>
            </w:r>
            <w:r w:rsidRPr="005931F6">
              <w:rPr>
                <w:b/>
                <w:bCs/>
                <w:iCs/>
              </w:rPr>
              <w:t>1</w:t>
            </w:r>
            <w:r w:rsidRPr="005931F6">
              <w:rPr>
                <w:b/>
                <w:bCs/>
                <w:iCs/>
                <w:lang w:val="en-GB"/>
              </w:rPr>
              <w:t>1</w:t>
            </w:r>
            <w:r w:rsidRPr="005931F6">
              <w:rPr>
                <w:b/>
                <w:bCs/>
                <w:iCs/>
              </w:rPr>
              <w:t xml:space="preserve">, </w:t>
            </w:r>
            <w:r w:rsidRPr="005931F6">
              <w:rPr>
                <w:b/>
                <w:bCs/>
                <w:iCs/>
                <w:lang w:val="en-GB"/>
              </w:rPr>
              <w:t>13</w:t>
            </w:r>
            <w:r w:rsidRPr="005931F6">
              <w:rPr>
                <w:b/>
                <w:bCs/>
                <w:iCs/>
              </w:rPr>
              <w:t>, 1</w:t>
            </w:r>
            <w:r w:rsidR="00C01C48">
              <w:rPr>
                <w:b/>
                <w:bCs/>
                <w:iCs/>
              </w:rPr>
              <w:t>6</w:t>
            </w:r>
            <w:r w:rsidRPr="005931F6">
              <w:rPr>
                <w:b/>
                <w:bCs/>
                <w:iCs/>
              </w:rPr>
              <w:t>, 1</w:t>
            </w:r>
            <w:r w:rsidR="00C01C48">
              <w:rPr>
                <w:b/>
                <w:bCs/>
                <w:iCs/>
              </w:rPr>
              <w:t>7</w:t>
            </w:r>
            <w:r w:rsidRPr="005931F6">
              <w:rPr>
                <w:b/>
                <w:bCs/>
                <w:iCs/>
              </w:rPr>
              <w:t xml:space="preserve">, </w:t>
            </w:r>
            <w:r w:rsidR="005931F6" w:rsidRPr="005931F6">
              <w:rPr>
                <w:b/>
                <w:bCs/>
                <w:iCs/>
              </w:rPr>
              <w:t>1</w:t>
            </w:r>
            <w:r w:rsidR="00C01C48">
              <w:rPr>
                <w:b/>
                <w:bCs/>
                <w:iCs/>
              </w:rPr>
              <w:t>8</w:t>
            </w:r>
          </w:p>
          <w:p w14:paraId="56EC5D35" w14:textId="487D39F1" w:rsidR="00B42A3C" w:rsidRPr="0051484F" w:rsidRDefault="00B42A3C" w:rsidP="00480A96">
            <w:pPr>
              <w:pStyle w:val="af6"/>
              <w:tabs>
                <w:tab w:val="left" w:pos="325"/>
              </w:tabs>
              <w:spacing w:before="0" w:beforeAutospacing="0" w:after="0" w:afterAutospacing="0"/>
              <w:ind w:left="41"/>
              <w:jc w:val="both"/>
            </w:pPr>
            <w:r w:rsidRPr="005931F6">
              <w:rPr>
                <w:b/>
                <w:bCs/>
                <w:iCs/>
              </w:rPr>
              <w:t xml:space="preserve">раздел 9: </w:t>
            </w:r>
            <w:r w:rsidR="005931F6" w:rsidRPr="005931F6">
              <w:rPr>
                <w:b/>
                <w:bCs/>
                <w:iCs/>
              </w:rPr>
              <w:t>1</w:t>
            </w:r>
            <w:r w:rsidR="00480A96">
              <w:rPr>
                <w:b/>
                <w:bCs/>
                <w:iCs/>
              </w:rPr>
              <w:t>-</w:t>
            </w:r>
            <w:r w:rsidR="005931F6" w:rsidRPr="005931F6">
              <w:rPr>
                <w:b/>
                <w:bCs/>
                <w:iCs/>
              </w:rPr>
              <w:t xml:space="preserve"> 13</w:t>
            </w:r>
          </w:p>
        </w:tc>
        <w:tc>
          <w:tcPr>
            <w:tcW w:w="2268" w:type="dxa"/>
            <w:shd w:val="clear" w:color="auto" w:fill="auto"/>
          </w:tcPr>
          <w:p w14:paraId="58D7A72F" w14:textId="77777777" w:rsidR="00FD6E1A" w:rsidRPr="00450AA7" w:rsidRDefault="00FD6E1A" w:rsidP="0051484F">
            <w:pPr>
              <w:jc w:val="both"/>
            </w:pPr>
            <w:r w:rsidRPr="00450AA7">
              <w:t>Доклады, решение практических ситуационных задач,</w:t>
            </w:r>
          </w:p>
          <w:p w14:paraId="44C09392" w14:textId="64359A7A" w:rsidR="00FD6E1A" w:rsidRPr="000F091C" w:rsidRDefault="00FD6E1A" w:rsidP="0051484F">
            <w:pPr>
              <w:suppressAutoHyphens/>
              <w:jc w:val="both"/>
            </w:pPr>
            <w:r w:rsidRPr="00450AA7">
              <w:t>дискуссия</w:t>
            </w:r>
          </w:p>
        </w:tc>
      </w:tr>
    </w:tbl>
    <w:p w14:paraId="1147AFAB" w14:textId="77777777" w:rsidR="006D2390" w:rsidRPr="006126BE" w:rsidRDefault="006D2390" w:rsidP="0051484F">
      <w:pPr>
        <w:pStyle w:val="3"/>
        <w:spacing w:after="0"/>
        <w:jc w:val="both"/>
        <w:rPr>
          <w:bCs/>
          <w:sz w:val="28"/>
          <w:szCs w:val="28"/>
          <w:highlight w:val="yellow"/>
        </w:rPr>
      </w:pPr>
    </w:p>
    <w:p w14:paraId="062AFE94" w14:textId="77777777" w:rsidR="00353580" w:rsidRPr="006126BE" w:rsidRDefault="00353580" w:rsidP="006D2390">
      <w:pPr>
        <w:pStyle w:val="3"/>
        <w:spacing w:after="0"/>
        <w:jc w:val="both"/>
        <w:rPr>
          <w:bCs/>
          <w:sz w:val="28"/>
          <w:szCs w:val="28"/>
          <w:highlight w:val="yellow"/>
        </w:rPr>
      </w:pPr>
    </w:p>
    <w:p w14:paraId="3A7523DF" w14:textId="77777777" w:rsidR="006D2390" w:rsidRPr="00034D44" w:rsidRDefault="006D2390" w:rsidP="006D2390">
      <w:pPr>
        <w:pStyle w:val="a3"/>
        <w:ind w:left="0" w:firstLine="709"/>
        <w:jc w:val="both"/>
        <w:rPr>
          <w:b/>
          <w:sz w:val="28"/>
          <w:szCs w:val="28"/>
        </w:rPr>
      </w:pPr>
      <w:r w:rsidRPr="00034D44">
        <w:rPr>
          <w:b/>
          <w:sz w:val="28"/>
          <w:szCs w:val="28"/>
        </w:rPr>
        <w:t>6. Перечень учебно-методического обеспечения для самостоятельной работы обучающихся по дисциплине</w:t>
      </w:r>
    </w:p>
    <w:p w14:paraId="3AEDED04" w14:textId="77777777" w:rsidR="006D2390" w:rsidRPr="00034D44" w:rsidRDefault="006D2390" w:rsidP="006D2390">
      <w:pPr>
        <w:pStyle w:val="a3"/>
        <w:ind w:left="0" w:firstLine="709"/>
        <w:jc w:val="both"/>
        <w:rPr>
          <w:b/>
          <w:sz w:val="28"/>
          <w:szCs w:val="28"/>
        </w:rPr>
      </w:pPr>
      <w:r w:rsidRPr="00034D44">
        <w:rPr>
          <w:b/>
          <w:sz w:val="28"/>
          <w:szCs w:val="28"/>
        </w:rPr>
        <w:t>6.1. Перечень вопросов, отводимых на самостоятельное освоение дисциплины, формы внеаудиторной самостоятельной работы</w:t>
      </w: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5216"/>
        <w:gridCol w:w="3431"/>
      </w:tblGrid>
      <w:tr w:rsidR="006D2390" w:rsidRPr="000F091C" w14:paraId="27E721F4" w14:textId="77777777" w:rsidTr="00507D44">
        <w:tc>
          <w:tcPr>
            <w:tcW w:w="2155" w:type="dxa"/>
            <w:shd w:val="clear" w:color="auto" w:fill="auto"/>
            <w:vAlign w:val="center"/>
          </w:tcPr>
          <w:p w14:paraId="2CCF56B0" w14:textId="77777777" w:rsidR="006D2390" w:rsidRPr="000F091C" w:rsidRDefault="006D2390" w:rsidP="000F091C">
            <w:pPr>
              <w:suppressAutoHyphens/>
              <w:jc w:val="center"/>
              <w:rPr>
                <w:b/>
              </w:rPr>
            </w:pPr>
            <w:r w:rsidRPr="000F091C">
              <w:rPr>
                <w:b/>
              </w:rPr>
              <w:t>Название тем дисциплины</w:t>
            </w:r>
          </w:p>
        </w:tc>
        <w:tc>
          <w:tcPr>
            <w:tcW w:w="5216" w:type="dxa"/>
            <w:shd w:val="clear" w:color="auto" w:fill="auto"/>
            <w:vAlign w:val="center"/>
          </w:tcPr>
          <w:p w14:paraId="293D6EB6" w14:textId="77777777" w:rsidR="006D2390" w:rsidRPr="000F091C" w:rsidRDefault="006D2390" w:rsidP="000F091C">
            <w:pPr>
              <w:jc w:val="center"/>
              <w:rPr>
                <w:b/>
              </w:rPr>
            </w:pPr>
            <w:r w:rsidRPr="000F091C">
              <w:rPr>
                <w:b/>
              </w:rPr>
              <w:t xml:space="preserve">Перечень вопросов, </w:t>
            </w:r>
          </w:p>
          <w:p w14:paraId="34CD0E9D" w14:textId="77777777" w:rsidR="006D2390" w:rsidRPr="000F091C" w:rsidRDefault="006D2390" w:rsidP="000F091C">
            <w:pPr>
              <w:jc w:val="center"/>
            </w:pPr>
            <w:r w:rsidRPr="000F091C">
              <w:rPr>
                <w:b/>
              </w:rPr>
              <w:t>отводимых на самостоятельное освоение</w:t>
            </w:r>
          </w:p>
        </w:tc>
        <w:tc>
          <w:tcPr>
            <w:tcW w:w="3431" w:type="dxa"/>
            <w:shd w:val="clear" w:color="auto" w:fill="auto"/>
            <w:vAlign w:val="center"/>
          </w:tcPr>
          <w:p w14:paraId="39B6765A" w14:textId="77777777" w:rsidR="006D2390" w:rsidRPr="000F091C" w:rsidRDefault="006D2390" w:rsidP="000F091C">
            <w:r w:rsidRPr="000F091C">
              <w:rPr>
                <w:b/>
              </w:rPr>
              <w:t>Формы внеаудиторной самостоятельной работы</w:t>
            </w:r>
          </w:p>
        </w:tc>
      </w:tr>
      <w:tr w:rsidR="00FD6E1A" w:rsidRPr="000F091C" w14:paraId="52C8481D" w14:textId="77777777" w:rsidTr="00507D44">
        <w:tc>
          <w:tcPr>
            <w:tcW w:w="2155" w:type="dxa"/>
            <w:shd w:val="clear" w:color="auto" w:fill="auto"/>
          </w:tcPr>
          <w:p w14:paraId="67265C8E" w14:textId="14DFB5E9" w:rsidR="00FD6E1A" w:rsidRPr="000F091C" w:rsidRDefault="00FD6E1A" w:rsidP="00FD6E1A">
            <w:pPr>
              <w:autoSpaceDE w:val="0"/>
              <w:autoSpaceDN w:val="0"/>
              <w:adjustRightInd w:val="0"/>
            </w:pPr>
            <w:r w:rsidRPr="0096272F">
              <w:t xml:space="preserve">Тема 1. </w:t>
            </w:r>
            <w:r w:rsidRPr="0096272F">
              <w:rPr>
                <w:rFonts w:ascii="Times New Roman,Bold" w:hAnsi="Times New Roman,Bold"/>
              </w:rPr>
              <w:t xml:space="preserve">Международно-правовые стандарты в сфере экономических права человека </w:t>
            </w:r>
          </w:p>
        </w:tc>
        <w:tc>
          <w:tcPr>
            <w:tcW w:w="5216" w:type="dxa"/>
          </w:tcPr>
          <w:p w14:paraId="5D6BEDD1" w14:textId="77777777" w:rsidR="004C6A80" w:rsidRDefault="00C907A8" w:rsidP="004C6A80">
            <w:pPr>
              <w:tabs>
                <w:tab w:val="left" w:pos="315"/>
              </w:tabs>
              <w:jc w:val="both"/>
            </w:pPr>
            <w:r w:rsidRPr="004C6A80">
              <w:t xml:space="preserve">Международно-правовые источники в сфере защиты экономических прав отдельных категорий лиц: </w:t>
            </w:r>
          </w:p>
          <w:p w14:paraId="644239E1" w14:textId="77777777" w:rsidR="004C6A80" w:rsidRDefault="00C907A8" w:rsidP="00794695">
            <w:pPr>
              <w:pStyle w:val="a3"/>
              <w:numPr>
                <w:ilvl w:val="0"/>
                <w:numId w:val="21"/>
              </w:numPr>
              <w:tabs>
                <w:tab w:val="left" w:pos="315"/>
              </w:tabs>
              <w:ind w:left="32" w:firstLine="142"/>
              <w:jc w:val="both"/>
            </w:pPr>
            <w:r w:rsidRPr="004C6A80">
              <w:t xml:space="preserve">Конвенция о ликвидации всех форм дискриминации в отношении женщин от 18 декабря 1979 г., </w:t>
            </w:r>
          </w:p>
          <w:p w14:paraId="0C9554AB" w14:textId="77777777" w:rsidR="004C6A80" w:rsidRDefault="00C907A8" w:rsidP="00794695">
            <w:pPr>
              <w:pStyle w:val="a3"/>
              <w:numPr>
                <w:ilvl w:val="0"/>
                <w:numId w:val="21"/>
              </w:numPr>
              <w:tabs>
                <w:tab w:val="left" w:pos="315"/>
              </w:tabs>
              <w:ind w:left="32" w:firstLine="142"/>
              <w:jc w:val="both"/>
            </w:pPr>
            <w:r w:rsidRPr="004C6A80">
              <w:t xml:space="preserve">Конвенция о правах ребенка" 20.11.1989, </w:t>
            </w:r>
          </w:p>
          <w:p w14:paraId="73AAC581" w14:textId="77777777" w:rsidR="004C6A80" w:rsidRDefault="00C907A8" w:rsidP="00794695">
            <w:pPr>
              <w:pStyle w:val="a3"/>
              <w:numPr>
                <w:ilvl w:val="0"/>
                <w:numId w:val="21"/>
              </w:numPr>
              <w:tabs>
                <w:tab w:val="left" w:pos="315"/>
              </w:tabs>
              <w:ind w:left="32" w:firstLine="142"/>
              <w:jc w:val="both"/>
            </w:pPr>
            <w:r w:rsidRPr="004C6A80">
              <w:t xml:space="preserve">Конвенция о правах инвалидов от 13.12. 2006 г., </w:t>
            </w:r>
          </w:p>
          <w:p w14:paraId="7773FE87" w14:textId="1BD45667" w:rsidR="00FD6E1A" w:rsidRPr="004C6A80" w:rsidRDefault="00C907A8" w:rsidP="00794695">
            <w:pPr>
              <w:pStyle w:val="a3"/>
              <w:numPr>
                <w:ilvl w:val="0"/>
                <w:numId w:val="21"/>
              </w:numPr>
              <w:tabs>
                <w:tab w:val="left" w:pos="315"/>
              </w:tabs>
              <w:ind w:left="32" w:firstLine="142"/>
              <w:jc w:val="both"/>
            </w:pPr>
            <w:r w:rsidRPr="004C6A80">
              <w:t>Цели в области устойчивого развития (ЦУР) 2015г.</w:t>
            </w:r>
          </w:p>
        </w:tc>
        <w:tc>
          <w:tcPr>
            <w:tcW w:w="3431" w:type="dxa"/>
          </w:tcPr>
          <w:p w14:paraId="37F87C60" w14:textId="77777777" w:rsidR="00FD6E1A" w:rsidRPr="000F091C" w:rsidRDefault="00FD6E1A" w:rsidP="00FD6E1A">
            <w:r w:rsidRPr="000F091C">
              <w:t>Подготовка ответов на вопросы по теме занятия из рабочей программы дисциплины, работа со справочно-правовыми системами, подбор материала к групповой дискуссии, изучение рекомендованных к занятию нормативных правовых актов, литературных источников.</w:t>
            </w:r>
          </w:p>
        </w:tc>
      </w:tr>
      <w:tr w:rsidR="00FD6E1A" w:rsidRPr="000F091C" w14:paraId="4E551A3A" w14:textId="77777777" w:rsidTr="00507D44">
        <w:tc>
          <w:tcPr>
            <w:tcW w:w="2155" w:type="dxa"/>
            <w:shd w:val="clear" w:color="auto" w:fill="auto"/>
          </w:tcPr>
          <w:p w14:paraId="141A706F" w14:textId="655264E3" w:rsidR="00FD6E1A" w:rsidRPr="000F091C" w:rsidRDefault="00FD6E1A" w:rsidP="00FD6E1A">
            <w:pPr>
              <w:autoSpaceDE w:val="0"/>
              <w:autoSpaceDN w:val="0"/>
              <w:adjustRightInd w:val="0"/>
              <w:ind w:right="-81"/>
            </w:pPr>
            <w:r w:rsidRPr="0096272F">
              <w:rPr>
                <w:bCs/>
                <w:spacing w:val="-8"/>
              </w:rPr>
              <w:t>Тема</w:t>
            </w:r>
            <w:r w:rsidRPr="0096272F">
              <w:t xml:space="preserve"> 2. Специальные принципы международной защиты экономических прав человека</w:t>
            </w:r>
          </w:p>
        </w:tc>
        <w:tc>
          <w:tcPr>
            <w:tcW w:w="5216" w:type="dxa"/>
          </w:tcPr>
          <w:p w14:paraId="27933AC6" w14:textId="77777777" w:rsidR="004C6A80" w:rsidRDefault="00260E44" w:rsidP="00794695">
            <w:pPr>
              <w:pStyle w:val="a3"/>
              <w:numPr>
                <w:ilvl w:val="0"/>
                <w:numId w:val="22"/>
              </w:numPr>
              <w:ind w:left="174" w:hanging="11"/>
              <w:jc w:val="both"/>
            </w:pPr>
            <w:r w:rsidRPr="004C6A80">
              <w:t xml:space="preserve">Формирование специальных принципов международной защиты экономических прав человека. </w:t>
            </w:r>
          </w:p>
          <w:p w14:paraId="0A3276BD" w14:textId="27BD6332" w:rsidR="00FD6E1A" w:rsidRPr="004C6A80" w:rsidRDefault="00260E44" w:rsidP="00794695">
            <w:pPr>
              <w:pStyle w:val="a3"/>
              <w:numPr>
                <w:ilvl w:val="0"/>
                <w:numId w:val="22"/>
              </w:numPr>
              <w:ind w:left="174" w:hanging="11"/>
              <w:jc w:val="both"/>
            </w:pPr>
            <w:r w:rsidRPr="004C6A80">
              <w:t>Становление и юридическое содержание принципа наибольшего благоприятствования индивиду</w:t>
            </w:r>
          </w:p>
          <w:p w14:paraId="3EE3D0E2" w14:textId="4D01E75B" w:rsidR="00260E44" w:rsidRPr="004C6A80" w:rsidRDefault="00260E44" w:rsidP="00794695">
            <w:pPr>
              <w:pStyle w:val="a3"/>
              <w:numPr>
                <w:ilvl w:val="0"/>
                <w:numId w:val="22"/>
              </w:numPr>
              <w:ind w:left="174" w:hanging="11"/>
              <w:jc w:val="both"/>
            </w:pPr>
            <w:r w:rsidRPr="004C6A80">
              <w:t>Критический анализ концепций приоритета одних групп прав человека над другими.</w:t>
            </w:r>
          </w:p>
        </w:tc>
        <w:tc>
          <w:tcPr>
            <w:tcW w:w="3431" w:type="dxa"/>
          </w:tcPr>
          <w:p w14:paraId="2912B922" w14:textId="2F7A1AE5"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практических и ситуационных задач.</w:t>
            </w:r>
          </w:p>
        </w:tc>
      </w:tr>
      <w:tr w:rsidR="00FD6E1A" w:rsidRPr="000F091C" w14:paraId="4195B18F" w14:textId="77777777" w:rsidTr="00507D44">
        <w:tc>
          <w:tcPr>
            <w:tcW w:w="2155" w:type="dxa"/>
            <w:shd w:val="clear" w:color="auto" w:fill="auto"/>
          </w:tcPr>
          <w:p w14:paraId="24F54FFA" w14:textId="77777777" w:rsidR="00FD6E1A" w:rsidRPr="0096272F" w:rsidRDefault="00FD6E1A" w:rsidP="00FD6E1A">
            <w:pPr>
              <w:pStyle w:val="af6"/>
              <w:spacing w:before="0" w:beforeAutospacing="0" w:after="0" w:afterAutospacing="0"/>
            </w:pPr>
            <w:r w:rsidRPr="0096272F">
              <w:rPr>
                <w:bCs/>
                <w:spacing w:val="-8"/>
              </w:rPr>
              <w:t>Тема 3.</w:t>
            </w:r>
            <w:r w:rsidRPr="0096272F">
              <w:rPr>
                <w:rFonts w:ascii="Times New Roman,Bold" w:hAnsi="Times New Roman,Bold"/>
              </w:rPr>
              <w:t xml:space="preserve"> Защита экономических прав человека в рамках системы ООН </w:t>
            </w:r>
          </w:p>
          <w:p w14:paraId="6198F043" w14:textId="513BAABB" w:rsidR="00FD6E1A" w:rsidRPr="000F091C" w:rsidRDefault="00FD6E1A" w:rsidP="00FD6E1A">
            <w:pPr>
              <w:ind w:right="-108"/>
              <w:rPr>
                <w:lang w:eastAsia="ar-SA"/>
              </w:rPr>
            </w:pPr>
          </w:p>
        </w:tc>
        <w:tc>
          <w:tcPr>
            <w:tcW w:w="5216" w:type="dxa"/>
          </w:tcPr>
          <w:p w14:paraId="0C7B4D0C" w14:textId="4108E5A4" w:rsidR="004C6A80" w:rsidRPr="004C6A80" w:rsidRDefault="004C6A80" w:rsidP="00794695">
            <w:pPr>
              <w:pStyle w:val="af6"/>
              <w:numPr>
                <w:ilvl w:val="0"/>
                <w:numId w:val="23"/>
              </w:numPr>
              <w:spacing w:before="0" w:beforeAutospacing="0" w:after="0" w:afterAutospacing="0"/>
              <w:ind w:left="174" w:firstLine="0"/>
              <w:jc w:val="both"/>
            </w:pPr>
            <w:proofErr w:type="spellStart"/>
            <w:r w:rsidRPr="004C6A80">
              <w:t>Независимыи</w:t>
            </w:r>
            <w:proofErr w:type="spellEnd"/>
            <w:r w:rsidRPr="004C6A80">
              <w:t xml:space="preserve">̆ эксперт по вопросу о последствиях </w:t>
            </w:r>
            <w:proofErr w:type="spellStart"/>
            <w:r w:rsidRPr="004C6A80">
              <w:t>внешнеи</w:t>
            </w:r>
            <w:proofErr w:type="spellEnd"/>
            <w:r w:rsidRPr="004C6A80">
              <w:t xml:space="preserve">̆ задолженности и других соответствующих международных финансовых обязательств государств для полного осуществления всех прав человека, в частности экономических, социальных и культурных прав. </w:t>
            </w:r>
          </w:p>
          <w:p w14:paraId="45EF8799" w14:textId="55D6E0C7" w:rsidR="00FD6E1A" w:rsidRPr="004C6A80" w:rsidRDefault="004C6A80" w:rsidP="00794695">
            <w:pPr>
              <w:pStyle w:val="af6"/>
              <w:numPr>
                <w:ilvl w:val="0"/>
                <w:numId w:val="23"/>
              </w:numPr>
              <w:spacing w:before="0" w:beforeAutospacing="0" w:after="0" w:afterAutospacing="0"/>
              <w:ind w:left="174" w:firstLine="0"/>
              <w:jc w:val="both"/>
            </w:pPr>
            <w:proofErr w:type="spellStart"/>
            <w:r w:rsidRPr="004C6A80">
              <w:t>Специальныи</w:t>
            </w:r>
            <w:proofErr w:type="spellEnd"/>
            <w:r w:rsidRPr="004C6A80">
              <w:t xml:space="preserve">̆ докладчик по вопросу о негативном </w:t>
            </w:r>
            <w:proofErr w:type="spellStart"/>
            <w:r w:rsidRPr="004C6A80">
              <w:t>воздействии</w:t>
            </w:r>
            <w:proofErr w:type="spellEnd"/>
            <w:r w:rsidRPr="004C6A80">
              <w:t xml:space="preserve"> односторонних принудительных мер на осуществление прав человека. </w:t>
            </w:r>
          </w:p>
        </w:tc>
        <w:tc>
          <w:tcPr>
            <w:tcW w:w="3431" w:type="dxa"/>
          </w:tcPr>
          <w:p w14:paraId="1131E11C" w14:textId="77777777"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FD6E1A" w:rsidRPr="000F091C" w14:paraId="0AED20BE" w14:textId="77777777" w:rsidTr="00507D44">
        <w:tc>
          <w:tcPr>
            <w:tcW w:w="2155" w:type="dxa"/>
            <w:shd w:val="clear" w:color="auto" w:fill="auto"/>
          </w:tcPr>
          <w:p w14:paraId="039A6ED3" w14:textId="77777777" w:rsidR="00FD6E1A" w:rsidRPr="0096272F" w:rsidRDefault="00FD6E1A" w:rsidP="00FD6E1A">
            <w:pPr>
              <w:pStyle w:val="af6"/>
              <w:spacing w:before="0" w:beforeAutospacing="0" w:after="0" w:afterAutospacing="0"/>
            </w:pPr>
            <w:r w:rsidRPr="0096272F">
              <w:rPr>
                <w:bCs/>
              </w:rPr>
              <w:lastRenderedPageBreak/>
              <w:t xml:space="preserve">Тема 4. </w:t>
            </w:r>
            <w:r w:rsidRPr="0096272F">
              <w:rPr>
                <w:rFonts w:ascii="Times New Roman,Bold" w:hAnsi="Times New Roman,Bold"/>
              </w:rPr>
              <w:t xml:space="preserve">Деятельность Совета Европы по защите экономических прав человека. </w:t>
            </w:r>
          </w:p>
          <w:p w14:paraId="1DFC1F74" w14:textId="7209F8CB" w:rsidR="00FD6E1A" w:rsidRPr="000F091C" w:rsidRDefault="00FD6E1A" w:rsidP="00FD6E1A">
            <w:pPr>
              <w:autoSpaceDE w:val="0"/>
              <w:autoSpaceDN w:val="0"/>
              <w:adjustRightInd w:val="0"/>
            </w:pPr>
          </w:p>
        </w:tc>
        <w:tc>
          <w:tcPr>
            <w:tcW w:w="5216" w:type="dxa"/>
          </w:tcPr>
          <w:p w14:paraId="790E7463" w14:textId="77777777" w:rsidR="004C6A80" w:rsidRDefault="004C6A80" w:rsidP="00794695">
            <w:pPr>
              <w:pStyle w:val="a3"/>
              <w:numPr>
                <w:ilvl w:val="0"/>
                <w:numId w:val="24"/>
              </w:numPr>
              <w:tabs>
                <w:tab w:val="left" w:pos="315"/>
              </w:tabs>
              <w:ind w:left="32" w:firstLine="21"/>
              <w:jc w:val="both"/>
            </w:pPr>
            <w:proofErr w:type="spellStart"/>
            <w:r w:rsidRPr="004C6A80">
              <w:t>Европейская</w:t>
            </w:r>
            <w:proofErr w:type="spellEnd"/>
            <w:r w:rsidRPr="004C6A80">
              <w:t xml:space="preserve"> Конвенция о защите прав человека и основных свобод 1950г. и деятельность </w:t>
            </w:r>
            <w:proofErr w:type="spellStart"/>
            <w:r w:rsidRPr="004C6A80">
              <w:t>Европейского</w:t>
            </w:r>
            <w:proofErr w:type="spellEnd"/>
            <w:r w:rsidRPr="004C6A80">
              <w:t xml:space="preserve"> суда по правам человека.</w:t>
            </w:r>
          </w:p>
          <w:p w14:paraId="1CFBE8F0" w14:textId="6F7866D9" w:rsidR="00FD6E1A" w:rsidRPr="004C6A80" w:rsidRDefault="004C6A80" w:rsidP="00794695">
            <w:pPr>
              <w:pStyle w:val="a3"/>
              <w:numPr>
                <w:ilvl w:val="0"/>
                <w:numId w:val="24"/>
              </w:numPr>
              <w:tabs>
                <w:tab w:val="left" w:pos="315"/>
              </w:tabs>
              <w:ind w:left="32" w:firstLine="21"/>
              <w:jc w:val="both"/>
            </w:pPr>
            <w:r w:rsidRPr="004C6A80">
              <w:t>Резолюция CM/</w:t>
            </w:r>
            <w:proofErr w:type="spellStart"/>
            <w:r w:rsidRPr="004C6A80">
              <w:t>Res</w:t>
            </w:r>
            <w:proofErr w:type="spellEnd"/>
            <w:r w:rsidRPr="004C6A80">
              <w:t>(2022)2 о прекращении членства Российской Федерации в Совете Европы 16 марта 2022 г.;</w:t>
            </w:r>
          </w:p>
        </w:tc>
        <w:tc>
          <w:tcPr>
            <w:tcW w:w="3431" w:type="dxa"/>
          </w:tcPr>
          <w:p w14:paraId="0723FEA8" w14:textId="77777777"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FD6E1A" w:rsidRPr="000F091C" w14:paraId="04C0DD17" w14:textId="77777777" w:rsidTr="00507D44">
        <w:tc>
          <w:tcPr>
            <w:tcW w:w="2155" w:type="dxa"/>
            <w:shd w:val="clear" w:color="auto" w:fill="auto"/>
          </w:tcPr>
          <w:p w14:paraId="569A377E" w14:textId="77777777" w:rsidR="00FD6E1A" w:rsidRPr="0096272F" w:rsidRDefault="00FD6E1A" w:rsidP="00FD6E1A">
            <w:pPr>
              <w:pStyle w:val="af6"/>
              <w:spacing w:before="0" w:beforeAutospacing="0" w:after="0" w:afterAutospacing="0"/>
            </w:pPr>
            <w:r w:rsidRPr="0096272F">
              <w:rPr>
                <w:bCs/>
              </w:rPr>
              <w:t>Тема</w:t>
            </w:r>
            <w:r w:rsidRPr="0096272F">
              <w:t xml:space="preserve"> 5. </w:t>
            </w:r>
            <w:r w:rsidRPr="0096272F">
              <w:rPr>
                <w:rFonts w:ascii="Times New Roman,Bold" w:hAnsi="Times New Roman,Bold"/>
              </w:rPr>
              <w:t xml:space="preserve">Защита экономических прав и свобод человека в рамках </w:t>
            </w:r>
            <w:proofErr w:type="spellStart"/>
            <w:r w:rsidRPr="0096272F">
              <w:rPr>
                <w:rFonts w:ascii="Times New Roman,Bold" w:hAnsi="Times New Roman,Bold"/>
              </w:rPr>
              <w:t>Евр</w:t>
            </w:r>
            <w:r>
              <w:rPr>
                <w:rFonts w:ascii="Times New Roman,Bold" w:hAnsi="Times New Roman,Bold"/>
              </w:rPr>
              <w:t>о</w:t>
            </w:r>
            <w:r w:rsidRPr="0096272F">
              <w:rPr>
                <w:rFonts w:ascii="Times New Roman,Bold" w:hAnsi="Times New Roman,Bold"/>
              </w:rPr>
              <w:t>пейского</w:t>
            </w:r>
            <w:proofErr w:type="spellEnd"/>
            <w:r w:rsidRPr="0096272F">
              <w:rPr>
                <w:rFonts w:ascii="Times New Roman,Bold" w:hAnsi="Times New Roman,Bold"/>
              </w:rPr>
              <w:t xml:space="preserve"> Союза (ЕС) </w:t>
            </w:r>
          </w:p>
          <w:p w14:paraId="754FC85E" w14:textId="77777777" w:rsidR="00FD6E1A" w:rsidRPr="0096272F" w:rsidRDefault="00FD6E1A" w:rsidP="00FD6E1A">
            <w:pPr>
              <w:jc w:val="both"/>
              <w:rPr>
                <w:bCs/>
              </w:rPr>
            </w:pPr>
          </w:p>
          <w:p w14:paraId="1945E95E" w14:textId="206B03CE" w:rsidR="00FD6E1A" w:rsidRPr="000F091C" w:rsidRDefault="00FD6E1A" w:rsidP="00FD6E1A">
            <w:pPr>
              <w:autoSpaceDE w:val="0"/>
              <w:autoSpaceDN w:val="0"/>
              <w:adjustRightInd w:val="0"/>
            </w:pPr>
          </w:p>
        </w:tc>
        <w:tc>
          <w:tcPr>
            <w:tcW w:w="5216" w:type="dxa"/>
          </w:tcPr>
          <w:p w14:paraId="10D68261" w14:textId="77777777" w:rsidR="004C6A80" w:rsidRDefault="00C907A8" w:rsidP="00794695">
            <w:pPr>
              <w:pStyle w:val="a3"/>
              <w:numPr>
                <w:ilvl w:val="0"/>
                <w:numId w:val="25"/>
              </w:numPr>
              <w:tabs>
                <w:tab w:val="left" w:pos="142"/>
                <w:tab w:val="left" w:pos="284"/>
              </w:tabs>
              <w:ind w:left="32" w:firstLine="142"/>
              <w:jc w:val="both"/>
            </w:pPr>
            <w:r w:rsidRPr="004C6A80">
              <w:t xml:space="preserve">Меры ЕС в сфере защиты прав человека по реализации   политики в области торговли, инвестиций, технологий и телекоммуникаций, Интернета, энергетики, окружающей среды, социальной ответственности бизнеса и развития, а также в </w:t>
            </w:r>
          </w:p>
          <w:p w14:paraId="6D8F70FD" w14:textId="54926FC4" w:rsidR="00FD6E1A" w:rsidRPr="004C6A80" w:rsidRDefault="00C907A8" w:rsidP="00794695">
            <w:pPr>
              <w:pStyle w:val="a3"/>
              <w:numPr>
                <w:ilvl w:val="0"/>
                <w:numId w:val="25"/>
              </w:numPr>
              <w:tabs>
                <w:tab w:val="left" w:pos="142"/>
                <w:tab w:val="left" w:pos="284"/>
              </w:tabs>
              <w:ind w:left="32" w:firstLine="142"/>
              <w:jc w:val="both"/>
            </w:pPr>
            <w:r w:rsidRPr="004C6A80">
              <w:t>Общей политики безопасности и обороны</w:t>
            </w:r>
          </w:p>
        </w:tc>
        <w:tc>
          <w:tcPr>
            <w:tcW w:w="3431" w:type="dxa"/>
          </w:tcPr>
          <w:p w14:paraId="32EE8DC0" w14:textId="77777777"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подбор материала к групповой дискуссии, подготовка к решению практических и ситуационных задач.</w:t>
            </w:r>
          </w:p>
        </w:tc>
      </w:tr>
      <w:tr w:rsidR="00FD6E1A" w:rsidRPr="000F091C" w14:paraId="35BD822B" w14:textId="77777777" w:rsidTr="00507D44">
        <w:tc>
          <w:tcPr>
            <w:tcW w:w="2155" w:type="dxa"/>
            <w:shd w:val="clear" w:color="auto" w:fill="auto"/>
          </w:tcPr>
          <w:p w14:paraId="328FDF4E" w14:textId="77777777" w:rsidR="00FD6E1A" w:rsidRPr="0096272F" w:rsidRDefault="00FD6E1A" w:rsidP="00FD6E1A">
            <w:pPr>
              <w:pStyle w:val="af6"/>
              <w:spacing w:before="0" w:beforeAutospacing="0" w:after="0" w:afterAutospacing="0"/>
            </w:pPr>
            <w:r w:rsidRPr="0096272F">
              <w:rPr>
                <w:bCs/>
              </w:rPr>
              <w:t xml:space="preserve">Тема 6. </w:t>
            </w:r>
            <w:r w:rsidRPr="0096272F">
              <w:rPr>
                <w:rFonts w:ascii="Times New Roman,Bold" w:hAnsi="Times New Roman,Bold"/>
              </w:rPr>
              <w:t xml:space="preserve">Защита экономических прав человека в рамках Африканского Союза </w:t>
            </w:r>
          </w:p>
          <w:p w14:paraId="554FE7DF" w14:textId="10C6B80F" w:rsidR="00FD6E1A" w:rsidRPr="000F091C" w:rsidRDefault="00FD6E1A" w:rsidP="00FD6E1A">
            <w:pPr>
              <w:autoSpaceDE w:val="0"/>
              <w:autoSpaceDN w:val="0"/>
              <w:adjustRightInd w:val="0"/>
            </w:pPr>
          </w:p>
        </w:tc>
        <w:tc>
          <w:tcPr>
            <w:tcW w:w="5216" w:type="dxa"/>
          </w:tcPr>
          <w:p w14:paraId="5DAD581B" w14:textId="77777777" w:rsidR="004C6A80" w:rsidRPr="004C6A80" w:rsidRDefault="00C907A8" w:rsidP="00794695">
            <w:pPr>
              <w:pStyle w:val="af6"/>
              <w:numPr>
                <w:ilvl w:val="0"/>
                <w:numId w:val="26"/>
              </w:numPr>
              <w:tabs>
                <w:tab w:val="left" w:pos="315"/>
              </w:tabs>
              <w:spacing w:before="0" w:beforeAutospacing="0" w:after="0" w:afterAutospacing="0"/>
              <w:ind w:left="32" w:firstLine="142"/>
              <w:jc w:val="both"/>
            </w:pPr>
            <w:r w:rsidRPr="004C6A80">
              <w:rPr>
                <w:color w:val="333333"/>
                <w:shd w:val="clear" w:color="auto" w:fill="FFFFFF"/>
              </w:rPr>
              <w:t>Руководящие</w:t>
            </w:r>
            <w:r w:rsidR="004C6A80">
              <w:rPr>
                <w:color w:val="333333"/>
                <w:shd w:val="clear" w:color="auto" w:fill="FFFFFF"/>
              </w:rPr>
              <w:t xml:space="preserve"> </w:t>
            </w:r>
            <w:r w:rsidRPr="004C6A80">
              <w:rPr>
                <w:color w:val="333333"/>
                <w:shd w:val="clear" w:color="auto" w:fill="FFFFFF"/>
              </w:rPr>
              <w:t>указания</w:t>
            </w:r>
            <w:r w:rsidR="004C6A80">
              <w:rPr>
                <w:color w:val="333333"/>
                <w:shd w:val="clear" w:color="auto" w:fill="FFFFFF"/>
              </w:rPr>
              <w:t xml:space="preserve"> </w:t>
            </w:r>
            <w:r w:rsidRPr="004C6A80">
              <w:rPr>
                <w:color w:val="333333"/>
                <w:shd w:val="clear" w:color="auto" w:fill="FFFFFF"/>
              </w:rPr>
              <w:t>и</w:t>
            </w:r>
            <w:r w:rsidR="004C6A80">
              <w:rPr>
                <w:color w:val="333333"/>
                <w:shd w:val="clear" w:color="auto" w:fill="FFFFFF"/>
              </w:rPr>
              <w:t xml:space="preserve"> </w:t>
            </w:r>
            <w:r w:rsidRPr="004C6A80">
              <w:rPr>
                <w:color w:val="333333"/>
                <w:shd w:val="clear" w:color="auto" w:fill="FFFFFF"/>
              </w:rPr>
              <w:t>принципы</w:t>
            </w:r>
            <w:r w:rsidR="004C6A80">
              <w:rPr>
                <w:color w:val="333333"/>
                <w:shd w:val="clear" w:color="auto" w:fill="FFFFFF"/>
              </w:rPr>
              <w:t xml:space="preserve"> </w:t>
            </w:r>
            <w:r w:rsidRPr="004C6A80">
              <w:rPr>
                <w:color w:val="333333"/>
                <w:shd w:val="clear" w:color="auto" w:fill="FFFFFF"/>
              </w:rPr>
              <w:t>в</w:t>
            </w:r>
            <w:r w:rsidR="004C6A80">
              <w:rPr>
                <w:color w:val="333333"/>
                <w:shd w:val="clear" w:color="auto" w:fill="FFFFFF"/>
              </w:rPr>
              <w:t xml:space="preserve"> </w:t>
            </w:r>
            <w:r w:rsidRPr="004C6A80">
              <w:rPr>
                <w:color w:val="333333"/>
                <w:shd w:val="clear" w:color="auto" w:fill="FFFFFF"/>
              </w:rPr>
              <w:t>отношении</w:t>
            </w:r>
            <w:r w:rsidR="004C6A80">
              <w:rPr>
                <w:color w:val="333333"/>
                <w:shd w:val="clear" w:color="auto" w:fill="FFFFFF"/>
              </w:rPr>
              <w:t xml:space="preserve"> </w:t>
            </w:r>
            <w:r w:rsidRPr="004C6A80">
              <w:rPr>
                <w:color w:val="333333"/>
                <w:shd w:val="clear" w:color="auto" w:fill="FFFFFF"/>
              </w:rPr>
              <w:t>экономических,</w:t>
            </w:r>
            <w:r w:rsidR="004C6A80">
              <w:rPr>
                <w:color w:val="333333"/>
                <w:shd w:val="clear" w:color="auto" w:fill="FFFFFF"/>
              </w:rPr>
              <w:t xml:space="preserve"> </w:t>
            </w:r>
            <w:r w:rsidRPr="004C6A80">
              <w:rPr>
                <w:color w:val="333333"/>
                <w:shd w:val="clear" w:color="auto" w:fill="FFFFFF"/>
              </w:rPr>
              <w:t xml:space="preserve">социальных и культурных прав </w:t>
            </w:r>
            <w:proofErr w:type="spellStart"/>
            <w:r w:rsidRPr="004C6A80">
              <w:rPr>
                <w:color w:val="333333"/>
                <w:shd w:val="clear" w:color="auto" w:fill="FFFFFF"/>
              </w:rPr>
              <w:t>Африканскои</w:t>
            </w:r>
            <w:proofErr w:type="spellEnd"/>
            <w:r w:rsidRPr="004C6A80">
              <w:rPr>
                <w:color w:val="333333"/>
                <w:shd w:val="clear" w:color="auto" w:fill="FFFFFF"/>
              </w:rPr>
              <w:t xml:space="preserve">̆ Хартии прав человека и прав народов. </w:t>
            </w:r>
          </w:p>
          <w:p w14:paraId="21FFB37A" w14:textId="77777777" w:rsidR="004C6A80" w:rsidRPr="004C6A80" w:rsidRDefault="00C907A8" w:rsidP="00794695">
            <w:pPr>
              <w:pStyle w:val="af6"/>
              <w:numPr>
                <w:ilvl w:val="0"/>
                <w:numId w:val="26"/>
              </w:numPr>
              <w:tabs>
                <w:tab w:val="left" w:pos="315"/>
              </w:tabs>
              <w:spacing w:before="0" w:beforeAutospacing="0" w:after="0" w:afterAutospacing="0"/>
              <w:ind w:left="32" w:firstLine="142"/>
              <w:jc w:val="both"/>
            </w:pPr>
            <w:r w:rsidRPr="004C6A80">
              <w:rPr>
                <w:color w:val="333333"/>
                <w:shd w:val="clear" w:color="auto" w:fill="FFFFFF"/>
              </w:rPr>
              <w:t xml:space="preserve">Декларация по экономическим, социальным и культурным правам в Африке. </w:t>
            </w:r>
          </w:p>
          <w:p w14:paraId="27A21F69" w14:textId="5E19E1FE" w:rsidR="00C907A8" w:rsidRPr="004C6A80" w:rsidRDefault="00C907A8" w:rsidP="00794695">
            <w:pPr>
              <w:pStyle w:val="af6"/>
              <w:numPr>
                <w:ilvl w:val="0"/>
                <w:numId w:val="26"/>
              </w:numPr>
              <w:tabs>
                <w:tab w:val="left" w:pos="315"/>
              </w:tabs>
              <w:spacing w:before="0" w:beforeAutospacing="0" w:after="0" w:afterAutospacing="0"/>
              <w:ind w:left="32" w:firstLine="142"/>
              <w:jc w:val="both"/>
            </w:pPr>
            <w:r w:rsidRPr="004C6A80">
              <w:t xml:space="preserve">Проблемы осуществления экономических прав человека в Африке. </w:t>
            </w:r>
          </w:p>
          <w:p w14:paraId="093F3877" w14:textId="150D2215" w:rsidR="00FD6E1A" w:rsidRPr="004C6A80" w:rsidRDefault="00FD6E1A" w:rsidP="004C6A80">
            <w:pPr>
              <w:widowControl w:val="0"/>
              <w:shd w:val="clear" w:color="auto" w:fill="FFFFFF"/>
              <w:tabs>
                <w:tab w:val="left" w:pos="284"/>
                <w:tab w:val="left" w:pos="576"/>
                <w:tab w:val="left" w:pos="720"/>
              </w:tabs>
              <w:autoSpaceDE w:val="0"/>
              <w:autoSpaceDN w:val="0"/>
              <w:adjustRightInd w:val="0"/>
              <w:ind w:left="360"/>
              <w:jc w:val="both"/>
              <w:rPr>
                <w:rFonts w:eastAsia="SimSun"/>
                <w:lang w:eastAsia="ar-SA"/>
              </w:rPr>
            </w:pPr>
          </w:p>
        </w:tc>
        <w:tc>
          <w:tcPr>
            <w:tcW w:w="3431" w:type="dxa"/>
          </w:tcPr>
          <w:p w14:paraId="5965E98C" w14:textId="77777777" w:rsidR="00FD6E1A" w:rsidRPr="000F091C" w:rsidRDefault="00FD6E1A" w:rsidP="00FD6E1A">
            <w:r w:rsidRPr="000F091C">
              <w:t>Подготовка ответов на вопросы по теме занятия из рабочей программы дисциплины, работа со справочно-правовыми системами, изучение рекомендованных к занятию нормативных правовых актов, судебной практики, литературных источников.</w:t>
            </w:r>
          </w:p>
        </w:tc>
      </w:tr>
      <w:tr w:rsidR="00FD6E1A" w:rsidRPr="000F091C" w14:paraId="5779FE1C" w14:textId="77777777" w:rsidTr="00507D44">
        <w:tc>
          <w:tcPr>
            <w:tcW w:w="2155" w:type="dxa"/>
            <w:shd w:val="clear" w:color="auto" w:fill="auto"/>
          </w:tcPr>
          <w:p w14:paraId="54769498" w14:textId="77777777" w:rsidR="00FD6E1A" w:rsidRPr="0096272F" w:rsidRDefault="00FD6E1A" w:rsidP="00FD6E1A">
            <w:pPr>
              <w:pStyle w:val="af6"/>
              <w:spacing w:before="0" w:beforeAutospacing="0" w:after="0" w:afterAutospacing="0"/>
            </w:pPr>
            <w:r w:rsidRPr="0096272F">
              <w:rPr>
                <w:rFonts w:ascii="Times New Roman,Bold" w:hAnsi="Times New Roman,Bold"/>
                <w:color w:val="333333"/>
                <w:shd w:val="clear" w:color="auto" w:fill="FFFFFF"/>
              </w:rPr>
              <w:t xml:space="preserve">Тема 7. Защита экономических прав человека в рамках Организации американских государств </w:t>
            </w:r>
          </w:p>
          <w:p w14:paraId="536652C3" w14:textId="77777777" w:rsidR="00FD6E1A" w:rsidRPr="000F091C" w:rsidRDefault="00FD6E1A" w:rsidP="00FD6E1A">
            <w:pPr>
              <w:jc w:val="both"/>
              <w:rPr>
                <w:bCs/>
              </w:rPr>
            </w:pPr>
          </w:p>
        </w:tc>
        <w:tc>
          <w:tcPr>
            <w:tcW w:w="5216" w:type="dxa"/>
          </w:tcPr>
          <w:p w14:paraId="7802C38F" w14:textId="77777777" w:rsidR="004C6A80" w:rsidRDefault="00C907A8" w:rsidP="00794695">
            <w:pPr>
              <w:pStyle w:val="af6"/>
              <w:numPr>
                <w:ilvl w:val="0"/>
                <w:numId w:val="27"/>
              </w:numPr>
              <w:tabs>
                <w:tab w:val="left" w:pos="315"/>
              </w:tabs>
              <w:spacing w:before="0" w:beforeAutospacing="0" w:after="0" w:afterAutospacing="0"/>
              <w:ind w:left="32" w:firstLine="21"/>
              <w:jc w:val="both"/>
            </w:pPr>
            <w:r w:rsidRPr="004C6A80">
              <w:t xml:space="preserve">Существующие проблемы, связанные с </w:t>
            </w:r>
            <w:proofErr w:type="spellStart"/>
            <w:r w:rsidRPr="004C6A80">
              <w:t>реализациеи</w:t>
            </w:r>
            <w:proofErr w:type="spellEnd"/>
            <w:r w:rsidRPr="004C6A80">
              <w:t xml:space="preserve">̆ и </w:t>
            </w:r>
            <w:proofErr w:type="spellStart"/>
            <w:r w:rsidRPr="004C6A80">
              <w:t>защитои</w:t>
            </w:r>
            <w:proofErr w:type="spellEnd"/>
            <w:r w:rsidRPr="004C6A80">
              <w:t xml:space="preserve">̆ экономических прав человека в рамках ОАГ. </w:t>
            </w:r>
          </w:p>
          <w:p w14:paraId="09C173D2" w14:textId="3262166B" w:rsidR="00C907A8" w:rsidRPr="004C6A80" w:rsidRDefault="00C907A8" w:rsidP="00794695">
            <w:pPr>
              <w:pStyle w:val="af6"/>
              <w:numPr>
                <w:ilvl w:val="0"/>
                <w:numId w:val="27"/>
              </w:numPr>
              <w:tabs>
                <w:tab w:val="left" w:pos="315"/>
              </w:tabs>
              <w:spacing w:before="0" w:beforeAutospacing="0" w:after="0" w:afterAutospacing="0"/>
              <w:ind w:left="32" w:firstLine="21"/>
              <w:jc w:val="both"/>
            </w:pPr>
            <w:r w:rsidRPr="004C6A80">
              <w:rPr>
                <w:color w:val="333333"/>
                <w:shd w:val="clear" w:color="auto" w:fill="FFFFFF"/>
              </w:rPr>
              <w:t>Деятельность</w:t>
            </w:r>
            <w:r w:rsidRPr="004C6A80">
              <w:rPr>
                <w:color w:val="282828"/>
                <w:shd w:val="clear" w:color="auto" w:fill="FFFFFF"/>
              </w:rPr>
              <w:t> Рабочей группы по защите прав человека, по внесению своих рекомендаций ОАГ, комиссии, и Генеральному секретарю ОАГ.</w:t>
            </w:r>
          </w:p>
          <w:p w14:paraId="1781F230" w14:textId="77777777" w:rsidR="00FD6E1A" w:rsidRPr="004C6A80" w:rsidRDefault="00FD6E1A" w:rsidP="004C6A80">
            <w:pPr>
              <w:widowControl w:val="0"/>
              <w:shd w:val="clear" w:color="auto" w:fill="FFFFFF"/>
              <w:tabs>
                <w:tab w:val="left" w:pos="284"/>
                <w:tab w:val="left" w:pos="576"/>
                <w:tab w:val="left" w:pos="720"/>
              </w:tabs>
              <w:autoSpaceDE w:val="0"/>
              <w:autoSpaceDN w:val="0"/>
              <w:adjustRightInd w:val="0"/>
              <w:ind w:left="360"/>
              <w:jc w:val="both"/>
              <w:rPr>
                <w:rFonts w:eastAsia="SimSun"/>
                <w:lang w:eastAsia="ar-SA"/>
              </w:rPr>
            </w:pPr>
          </w:p>
        </w:tc>
        <w:tc>
          <w:tcPr>
            <w:tcW w:w="3431" w:type="dxa"/>
          </w:tcPr>
          <w:p w14:paraId="6F34CBC4" w14:textId="0B82B0EF"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FD6E1A" w:rsidRPr="000F091C" w14:paraId="403450D1" w14:textId="77777777" w:rsidTr="00507D44">
        <w:tc>
          <w:tcPr>
            <w:tcW w:w="2155" w:type="dxa"/>
            <w:shd w:val="clear" w:color="auto" w:fill="auto"/>
          </w:tcPr>
          <w:p w14:paraId="642F5C37" w14:textId="77777777" w:rsidR="00FD6E1A" w:rsidRPr="0096272F" w:rsidRDefault="00FD6E1A" w:rsidP="00FD6E1A">
            <w:pPr>
              <w:pStyle w:val="af6"/>
              <w:spacing w:before="0" w:beforeAutospacing="0" w:after="0" w:afterAutospacing="0"/>
            </w:pPr>
            <w:r w:rsidRPr="0096272F">
              <w:rPr>
                <w:rFonts w:ascii="Times New Roman,Bold" w:hAnsi="Times New Roman,Bold"/>
                <w:color w:val="333333"/>
                <w:shd w:val="clear" w:color="auto" w:fill="FFFFFF"/>
              </w:rPr>
              <w:t>Тема 8.</w:t>
            </w:r>
            <w:r w:rsidRPr="0096272F">
              <w:rPr>
                <w:rFonts w:ascii="Times New Roman,Bold" w:hAnsi="Times New Roman,Bold"/>
              </w:rPr>
              <w:t xml:space="preserve"> Влияние санкций на экономические права человека </w:t>
            </w:r>
          </w:p>
          <w:p w14:paraId="457E214F" w14:textId="320D46C8" w:rsidR="00FD6E1A" w:rsidRPr="000F091C" w:rsidRDefault="00FD6E1A" w:rsidP="00FD6E1A">
            <w:pPr>
              <w:jc w:val="both"/>
              <w:rPr>
                <w:bCs/>
              </w:rPr>
            </w:pPr>
          </w:p>
        </w:tc>
        <w:tc>
          <w:tcPr>
            <w:tcW w:w="5216" w:type="dxa"/>
          </w:tcPr>
          <w:p w14:paraId="64598C8E" w14:textId="77777777" w:rsidR="004C6A80" w:rsidRDefault="00C907A8" w:rsidP="004C6A80">
            <w:pPr>
              <w:pStyle w:val="af6"/>
              <w:tabs>
                <w:tab w:val="left" w:pos="315"/>
              </w:tabs>
              <w:spacing w:before="0" w:beforeAutospacing="0" w:after="0" w:afterAutospacing="0"/>
              <w:ind w:left="53"/>
              <w:jc w:val="both"/>
            </w:pPr>
            <w:r w:rsidRPr="004C6A80">
              <w:t>Критерии оценки санкций:</w:t>
            </w:r>
          </w:p>
          <w:p w14:paraId="57932AE4" w14:textId="77777777" w:rsidR="004C6A80" w:rsidRDefault="00C907A8" w:rsidP="00794695">
            <w:pPr>
              <w:pStyle w:val="af6"/>
              <w:numPr>
                <w:ilvl w:val="0"/>
                <w:numId w:val="28"/>
              </w:numPr>
              <w:tabs>
                <w:tab w:val="left" w:pos="315"/>
              </w:tabs>
              <w:spacing w:before="0" w:beforeAutospacing="0" w:after="0" w:afterAutospacing="0"/>
              <w:ind w:left="183" w:firstLine="21"/>
              <w:jc w:val="both"/>
            </w:pPr>
            <w:r w:rsidRPr="004C6A80">
              <w:t>основания, адресность, объекты, сроки, эффективность (наличие результата), гуманитарные аспекты санкций.</w:t>
            </w:r>
          </w:p>
          <w:p w14:paraId="444A9D10" w14:textId="77777777" w:rsidR="004C6A80" w:rsidRDefault="00C907A8" w:rsidP="00794695">
            <w:pPr>
              <w:pStyle w:val="af6"/>
              <w:numPr>
                <w:ilvl w:val="0"/>
                <w:numId w:val="28"/>
              </w:numPr>
              <w:tabs>
                <w:tab w:val="left" w:pos="315"/>
              </w:tabs>
              <w:spacing w:before="0" w:beforeAutospacing="0" w:after="0" w:afterAutospacing="0"/>
              <w:ind w:left="183" w:firstLine="21"/>
              <w:jc w:val="both"/>
            </w:pPr>
            <w:r w:rsidRPr="004C6A80">
              <w:t xml:space="preserve">причины для введения санкций; направлены ли санкции против </w:t>
            </w:r>
            <w:proofErr w:type="spellStart"/>
            <w:r w:rsidRPr="004C6A80">
              <w:t>соответствующии</w:t>
            </w:r>
            <w:proofErr w:type="spellEnd"/>
            <w:r w:rsidRPr="004C6A80">
              <w:t>̆ сторон; применятся ли санкции в отношении соответствующих товаров или объектов;</w:t>
            </w:r>
          </w:p>
          <w:p w14:paraId="07B3A0EF" w14:textId="77777777" w:rsidR="004C6A80" w:rsidRDefault="00C907A8" w:rsidP="00794695">
            <w:pPr>
              <w:pStyle w:val="af6"/>
              <w:numPr>
                <w:ilvl w:val="0"/>
                <w:numId w:val="28"/>
              </w:numPr>
              <w:tabs>
                <w:tab w:val="left" w:pos="315"/>
              </w:tabs>
              <w:spacing w:before="0" w:beforeAutospacing="0" w:after="0" w:afterAutospacing="0"/>
              <w:ind w:left="183" w:firstLine="21"/>
              <w:jc w:val="both"/>
            </w:pPr>
            <w:r w:rsidRPr="004C6A80">
              <w:t xml:space="preserve">применяются ли санкции в течение разумного периода времени; </w:t>
            </w:r>
          </w:p>
          <w:p w14:paraId="12D0AA65" w14:textId="5C80EA83" w:rsidR="00FD6E1A" w:rsidRPr="00507D44" w:rsidRDefault="00C907A8" w:rsidP="00507D44">
            <w:pPr>
              <w:pStyle w:val="af6"/>
              <w:numPr>
                <w:ilvl w:val="0"/>
                <w:numId w:val="28"/>
              </w:numPr>
              <w:tabs>
                <w:tab w:val="left" w:pos="315"/>
              </w:tabs>
              <w:spacing w:before="0" w:beforeAutospacing="0" w:after="0" w:afterAutospacing="0"/>
              <w:ind w:left="183" w:firstLine="21"/>
              <w:jc w:val="both"/>
            </w:pPr>
            <w:r w:rsidRPr="004C6A80">
              <w:t xml:space="preserve">являются ли санкции эффективными; гарантируют ли санкции отсутствие протестов против нарушений «принципов гуманности и требований общественного сознания». </w:t>
            </w:r>
          </w:p>
        </w:tc>
        <w:tc>
          <w:tcPr>
            <w:tcW w:w="3431" w:type="dxa"/>
          </w:tcPr>
          <w:p w14:paraId="6A259E3C" w14:textId="2FCA847C"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r w:rsidR="00FD6E1A" w:rsidRPr="000F091C" w14:paraId="19DF4F61" w14:textId="77777777" w:rsidTr="00507D44">
        <w:tc>
          <w:tcPr>
            <w:tcW w:w="2155" w:type="dxa"/>
            <w:shd w:val="clear" w:color="auto" w:fill="auto"/>
          </w:tcPr>
          <w:p w14:paraId="07F19163" w14:textId="77777777" w:rsidR="00FD6E1A" w:rsidRPr="0096272F" w:rsidRDefault="00FD6E1A" w:rsidP="00FD6E1A">
            <w:pPr>
              <w:pStyle w:val="af6"/>
              <w:spacing w:before="0" w:beforeAutospacing="0" w:after="0" w:afterAutospacing="0"/>
              <w:rPr>
                <w:rFonts w:ascii="Times New Roman,Bold" w:hAnsi="Times New Roman,Bold"/>
              </w:rPr>
            </w:pPr>
            <w:r w:rsidRPr="0096272F">
              <w:rPr>
                <w:rFonts w:ascii="Times New Roman,Bold" w:hAnsi="Times New Roman,Bold"/>
                <w:color w:val="333333"/>
                <w:shd w:val="clear" w:color="auto" w:fill="FFFFFF"/>
              </w:rPr>
              <w:lastRenderedPageBreak/>
              <w:t>Тема 9.</w:t>
            </w:r>
            <w:r w:rsidRPr="0096272F">
              <w:rPr>
                <w:rFonts w:ascii="Times New Roman,Bold" w:hAnsi="Times New Roman,Bold"/>
              </w:rPr>
              <w:t xml:space="preserve"> </w:t>
            </w:r>
            <w:r w:rsidRPr="0096272F">
              <w:rPr>
                <w:rFonts w:ascii="Times New Roman,Bold" w:hAnsi="Times New Roman,Bold"/>
                <w:color w:val="333333"/>
                <w:shd w:val="clear" w:color="auto" w:fill="FFFFFF"/>
              </w:rPr>
              <w:t xml:space="preserve"> </w:t>
            </w:r>
            <w:r w:rsidRPr="0096272F">
              <w:rPr>
                <w:rFonts w:ascii="Times New Roman,Bold" w:hAnsi="Times New Roman,Bold"/>
              </w:rPr>
              <w:t xml:space="preserve">Борьба с экономическими/финансовыми преступлениями </w:t>
            </w:r>
          </w:p>
          <w:p w14:paraId="6170A4DA" w14:textId="77777777" w:rsidR="00FD6E1A" w:rsidRDefault="00FD6E1A" w:rsidP="00FD6E1A">
            <w:pPr>
              <w:jc w:val="both"/>
              <w:rPr>
                <w:bCs/>
              </w:rPr>
            </w:pPr>
          </w:p>
        </w:tc>
        <w:tc>
          <w:tcPr>
            <w:tcW w:w="5216" w:type="dxa"/>
          </w:tcPr>
          <w:p w14:paraId="49C3A8B5" w14:textId="77777777" w:rsidR="004C6A80" w:rsidRDefault="004C6A80" w:rsidP="00794695">
            <w:pPr>
              <w:pStyle w:val="af6"/>
              <w:numPr>
                <w:ilvl w:val="0"/>
                <w:numId w:val="29"/>
              </w:numPr>
              <w:tabs>
                <w:tab w:val="left" w:pos="315"/>
              </w:tabs>
              <w:spacing w:before="0" w:beforeAutospacing="0" w:after="0" w:afterAutospacing="0"/>
              <w:ind w:left="32" w:firstLine="21"/>
              <w:jc w:val="both"/>
            </w:pPr>
            <w:r w:rsidRPr="004C6A80">
              <w:t>Функции</w:t>
            </w:r>
            <w:r w:rsidR="00C907A8" w:rsidRPr="004C6A80">
              <w:t xml:space="preserve"> и деятельность МАНИВЭЛ.</w:t>
            </w:r>
          </w:p>
          <w:p w14:paraId="79E44DEE" w14:textId="77777777" w:rsidR="004C6A80" w:rsidRDefault="00C907A8" w:rsidP="00794695">
            <w:pPr>
              <w:pStyle w:val="af6"/>
              <w:numPr>
                <w:ilvl w:val="0"/>
                <w:numId w:val="29"/>
              </w:numPr>
              <w:tabs>
                <w:tab w:val="left" w:pos="315"/>
              </w:tabs>
              <w:spacing w:before="0" w:beforeAutospacing="0" w:after="0" w:afterAutospacing="0"/>
              <w:ind w:left="32" w:firstLine="21"/>
              <w:jc w:val="both"/>
            </w:pPr>
            <w:r w:rsidRPr="004C6A80">
              <w:t>Функции и деятельность ГРЕКО.</w:t>
            </w:r>
          </w:p>
          <w:p w14:paraId="33A2F7D4" w14:textId="77777777" w:rsidR="004C6A80" w:rsidRDefault="00C907A8" w:rsidP="00794695">
            <w:pPr>
              <w:pStyle w:val="af6"/>
              <w:numPr>
                <w:ilvl w:val="0"/>
                <w:numId w:val="29"/>
              </w:numPr>
              <w:tabs>
                <w:tab w:val="left" w:pos="315"/>
              </w:tabs>
              <w:spacing w:before="0" w:beforeAutospacing="0" w:after="0" w:afterAutospacing="0"/>
              <w:ind w:left="32" w:firstLine="21"/>
              <w:jc w:val="both"/>
            </w:pPr>
            <w:r w:rsidRPr="004C6A80">
              <w:t>Функции и деятельность ЭГМОНТ.</w:t>
            </w:r>
          </w:p>
          <w:p w14:paraId="6180BA39" w14:textId="68E1A5CF" w:rsidR="00C907A8" w:rsidRPr="004C6A80" w:rsidRDefault="00C907A8" w:rsidP="00794695">
            <w:pPr>
              <w:pStyle w:val="af6"/>
              <w:numPr>
                <w:ilvl w:val="0"/>
                <w:numId w:val="29"/>
              </w:numPr>
              <w:tabs>
                <w:tab w:val="left" w:pos="315"/>
              </w:tabs>
              <w:spacing w:before="0" w:beforeAutospacing="0" w:after="0" w:afterAutospacing="0"/>
              <w:ind w:left="32" w:firstLine="21"/>
              <w:jc w:val="both"/>
            </w:pPr>
            <w:r w:rsidRPr="004C6A80">
              <w:t xml:space="preserve">Международные инструменты и механизмы по борьбе с </w:t>
            </w:r>
            <w:proofErr w:type="spellStart"/>
            <w:r w:rsidRPr="004C6A80">
              <w:t>коррупциеи</w:t>
            </w:r>
            <w:proofErr w:type="spellEnd"/>
            <w:r w:rsidRPr="004C6A80">
              <w:t xml:space="preserve">̆. </w:t>
            </w:r>
          </w:p>
          <w:p w14:paraId="397134D5" w14:textId="77777777" w:rsidR="00FD6E1A" w:rsidRPr="004C6A80" w:rsidRDefault="00FD6E1A" w:rsidP="004C6A80">
            <w:pPr>
              <w:widowControl w:val="0"/>
              <w:shd w:val="clear" w:color="auto" w:fill="FFFFFF"/>
              <w:tabs>
                <w:tab w:val="left" w:pos="284"/>
                <w:tab w:val="left" w:pos="576"/>
                <w:tab w:val="left" w:pos="720"/>
              </w:tabs>
              <w:autoSpaceDE w:val="0"/>
              <w:autoSpaceDN w:val="0"/>
              <w:adjustRightInd w:val="0"/>
              <w:ind w:left="360"/>
              <w:jc w:val="both"/>
              <w:rPr>
                <w:rFonts w:eastAsia="SimSun"/>
                <w:lang w:eastAsia="ar-SA"/>
              </w:rPr>
            </w:pPr>
          </w:p>
        </w:tc>
        <w:tc>
          <w:tcPr>
            <w:tcW w:w="3431" w:type="dxa"/>
          </w:tcPr>
          <w:p w14:paraId="4704AFF6" w14:textId="074963B7" w:rsidR="00FD6E1A" w:rsidRPr="000F091C" w:rsidRDefault="00FD6E1A" w:rsidP="00FD6E1A">
            <w:r w:rsidRPr="000F091C">
              <w:t>Подготовка ответов на вопросы по теме занятия из рабочей программы дисциплины, изучение рекомендованных к занятию нормативных правовых актов, судебной практики и литературных источников, подготовка к решению практических и ситуационных задач.</w:t>
            </w:r>
          </w:p>
        </w:tc>
      </w:tr>
    </w:tbl>
    <w:p w14:paraId="40B1E8B0" w14:textId="77777777" w:rsidR="006D2390" w:rsidRPr="00BE755E" w:rsidRDefault="006D2390" w:rsidP="006D2390">
      <w:pPr>
        <w:rPr>
          <w:sz w:val="28"/>
        </w:rPr>
      </w:pPr>
    </w:p>
    <w:p w14:paraId="04387305" w14:textId="6AE5D5E3" w:rsidR="006D2390" w:rsidRPr="00507D44" w:rsidRDefault="006D2390" w:rsidP="00507D44">
      <w:pPr>
        <w:pStyle w:val="a3"/>
        <w:numPr>
          <w:ilvl w:val="1"/>
          <w:numId w:val="20"/>
        </w:numPr>
        <w:jc w:val="both"/>
        <w:rPr>
          <w:b/>
          <w:sz w:val="28"/>
        </w:rPr>
      </w:pPr>
      <w:r w:rsidRPr="00507D44">
        <w:rPr>
          <w:b/>
          <w:sz w:val="28"/>
        </w:rPr>
        <w:t>Перечень вопросов, заданий, тем для подготовки к текущему контролю</w:t>
      </w:r>
    </w:p>
    <w:p w14:paraId="38BED7EB" w14:textId="77777777" w:rsidR="00507D44" w:rsidRPr="00507D44" w:rsidRDefault="00507D44" w:rsidP="00507D44">
      <w:pPr>
        <w:pStyle w:val="a3"/>
        <w:ind w:left="1080"/>
        <w:jc w:val="both"/>
        <w:rPr>
          <w:b/>
          <w:sz w:val="28"/>
        </w:rPr>
      </w:pPr>
    </w:p>
    <w:p w14:paraId="425AFFC0" w14:textId="18832D3E" w:rsidR="00D3631B" w:rsidRPr="00FD6E1A" w:rsidRDefault="00D3631B" w:rsidP="00507D44">
      <w:pPr>
        <w:suppressAutoHyphens/>
        <w:spacing w:line="276" w:lineRule="auto"/>
        <w:jc w:val="both"/>
        <w:rPr>
          <w:color w:val="000000"/>
          <w:sz w:val="28"/>
          <w:szCs w:val="28"/>
        </w:rPr>
      </w:pPr>
      <w:r w:rsidRPr="00290E0B">
        <w:rPr>
          <w:spacing w:val="-1"/>
          <w:sz w:val="28"/>
          <w:szCs w:val="28"/>
        </w:rPr>
        <w:t xml:space="preserve">Учебным планом </w:t>
      </w:r>
      <w:r w:rsidR="00507D44">
        <w:rPr>
          <w:spacing w:val="-1"/>
          <w:sz w:val="28"/>
          <w:szCs w:val="28"/>
        </w:rPr>
        <w:t xml:space="preserve">по </w:t>
      </w:r>
      <w:r w:rsidRPr="00290E0B">
        <w:rPr>
          <w:spacing w:val="-1"/>
          <w:sz w:val="28"/>
          <w:szCs w:val="28"/>
        </w:rPr>
        <w:t>дисциплин</w:t>
      </w:r>
      <w:r w:rsidR="00507D44">
        <w:rPr>
          <w:spacing w:val="-1"/>
          <w:sz w:val="28"/>
          <w:szCs w:val="28"/>
        </w:rPr>
        <w:t>е</w:t>
      </w:r>
      <w:r w:rsidRPr="00290E0B">
        <w:rPr>
          <w:spacing w:val="-14"/>
          <w:sz w:val="28"/>
          <w:szCs w:val="28"/>
        </w:rPr>
        <w:t xml:space="preserve"> </w:t>
      </w:r>
      <w:r w:rsidR="00FD6E1A" w:rsidRPr="00BE755E">
        <w:rPr>
          <w:color w:val="000000"/>
          <w:sz w:val="28"/>
          <w:szCs w:val="28"/>
        </w:rPr>
        <w:t>«</w:t>
      </w:r>
      <w:r w:rsidR="00FD6E1A">
        <w:rPr>
          <w:color w:val="000000"/>
          <w:sz w:val="28"/>
          <w:szCs w:val="28"/>
        </w:rPr>
        <w:t>Международная защита экономических прав человека</w:t>
      </w:r>
      <w:r w:rsidR="00FD6E1A" w:rsidRPr="00BE755E">
        <w:rPr>
          <w:color w:val="000000"/>
          <w:sz w:val="28"/>
          <w:szCs w:val="28"/>
        </w:rPr>
        <w:t>»</w:t>
      </w:r>
      <w:r w:rsidR="00FD6E1A">
        <w:rPr>
          <w:color w:val="000000"/>
          <w:sz w:val="28"/>
          <w:szCs w:val="28"/>
        </w:rPr>
        <w:t xml:space="preserve"> </w:t>
      </w:r>
      <w:r w:rsidRPr="00290E0B">
        <w:rPr>
          <w:sz w:val="28"/>
          <w:szCs w:val="28"/>
        </w:rPr>
        <w:t xml:space="preserve">предусмотрена подготовка студентами </w:t>
      </w:r>
      <w:r w:rsidR="00FD6E1A">
        <w:rPr>
          <w:sz w:val="28"/>
          <w:szCs w:val="28"/>
        </w:rPr>
        <w:t>контрольной работы</w:t>
      </w:r>
      <w:r w:rsidRPr="00290E0B">
        <w:rPr>
          <w:sz w:val="28"/>
          <w:szCs w:val="28"/>
        </w:rPr>
        <w:t>.</w:t>
      </w:r>
    </w:p>
    <w:p w14:paraId="381231A8" w14:textId="6E68522D" w:rsidR="00D3631B" w:rsidRDefault="00D3631B" w:rsidP="00FD6E1A">
      <w:pPr>
        <w:pStyle w:val="1"/>
        <w:spacing w:line="360" w:lineRule="auto"/>
        <w:ind w:left="851" w:right="833"/>
        <w:jc w:val="left"/>
      </w:pPr>
      <w:r>
        <w:t>Примерный</w:t>
      </w:r>
      <w:r>
        <w:rPr>
          <w:spacing w:val="-3"/>
        </w:rPr>
        <w:t xml:space="preserve"> </w:t>
      </w:r>
      <w:r>
        <w:t>перечень</w:t>
      </w:r>
      <w:r>
        <w:rPr>
          <w:spacing w:val="-2"/>
        </w:rPr>
        <w:t xml:space="preserve"> </w:t>
      </w:r>
      <w:r>
        <w:t>тем</w:t>
      </w:r>
      <w:r>
        <w:rPr>
          <w:spacing w:val="-2"/>
        </w:rPr>
        <w:t xml:space="preserve"> </w:t>
      </w:r>
      <w:r w:rsidR="00FD6E1A">
        <w:t>контрольной работы</w:t>
      </w:r>
      <w:r>
        <w:t>:</w:t>
      </w:r>
    </w:p>
    <w:p w14:paraId="46BCF9B8" w14:textId="77777777" w:rsidR="00F254BE" w:rsidRPr="00F254BE" w:rsidRDefault="00F254BE" w:rsidP="00794695">
      <w:pPr>
        <w:numPr>
          <w:ilvl w:val="0"/>
          <w:numId w:val="30"/>
        </w:numPr>
        <w:spacing w:line="360" w:lineRule="auto"/>
        <w:ind w:left="426"/>
        <w:jc w:val="both"/>
        <w:rPr>
          <w:sz w:val="28"/>
          <w:szCs w:val="28"/>
        </w:rPr>
      </w:pPr>
      <w:r w:rsidRPr="00F254BE">
        <w:rPr>
          <w:sz w:val="28"/>
          <w:szCs w:val="28"/>
        </w:rPr>
        <w:t xml:space="preserve">Агентство ЕС по основным правам, состав и полномочия. </w:t>
      </w:r>
    </w:p>
    <w:p w14:paraId="5AC4D338" w14:textId="77777777" w:rsidR="00F254BE" w:rsidRPr="00F254BE" w:rsidRDefault="00F254BE" w:rsidP="00794695">
      <w:pPr>
        <w:numPr>
          <w:ilvl w:val="0"/>
          <w:numId w:val="30"/>
        </w:numPr>
        <w:spacing w:line="360" w:lineRule="auto"/>
        <w:ind w:left="426"/>
        <w:jc w:val="both"/>
        <w:rPr>
          <w:color w:val="333333"/>
          <w:sz w:val="28"/>
          <w:szCs w:val="28"/>
        </w:rPr>
      </w:pPr>
      <w:r w:rsidRPr="00F254BE">
        <w:rPr>
          <w:color w:val="333333"/>
          <w:sz w:val="28"/>
          <w:szCs w:val="28"/>
          <w:shd w:val="clear" w:color="auto" w:fill="FFFFFF"/>
        </w:rPr>
        <w:t xml:space="preserve">Содержание и значение </w:t>
      </w:r>
      <w:proofErr w:type="spellStart"/>
      <w:r w:rsidRPr="00F254BE">
        <w:rPr>
          <w:color w:val="333333"/>
          <w:sz w:val="28"/>
          <w:szCs w:val="28"/>
          <w:shd w:val="clear" w:color="auto" w:fill="FFFFFF"/>
        </w:rPr>
        <w:t>Африканскои</w:t>
      </w:r>
      <w:proofErr w:type="spellEnd"/>
      <w:r w:rsidRPr="00F254BE">
        <w:rPr>
          <w:color w:val="333333"/>
          <w:sz w:val="28"/>
          <w:szCs w:val="28"/>
          <w:shd w:val="clear" w:color="auto" w:fill="FFFFFF"/>
        </w:rPr>
        <w:t xml:space="preserve">̆ хартии прав человека и народов. </w:t>
      </w:r>
    </w:p>
    <w:p w14:paraId="1E831D61" w14:textId="101B67E3" w:rsidR="00F254BE" w:rsidRPr="00F254BE" w:rsidRDefault="00F254BE" w:rsidP="00794695">
      <w:pPr>
        <w:numPr>
          <w:ilvl w:val="0"/>
          <w:numId w:val="30"/>
        </w:numPr>
        <w:spacing w:line="360" w:lineRule="auto"/>
        <w:ind w:left="426"/>
        <w:jc w:val="both"/>
        <w:rPr>
          <w:color w:val="333333"/>
          <w:sz w:val="28"/>
          <w:szCs w:val="28"/>
        </w:rPr>
      </w:pPr>
      <w:r w:rsidRPr="00F254BE">
        <w:rPr>
          <w:color w:val="333333"/>
          <w:sz w:val="28"/>
          <w:szCs w:val="28"/>
          <w:shd w:val="clear" w:color="auto" w:fill="FFFFFF"/>
        </w:rPr>
        <w:t xml:space="preserve">Состав и полномочия </w:t>
      </w:r>
      <w:proofErr w:type="spellStart"/>
      <w:r w:rsidRPr="00F254BE">
        <w:rPr>
          <w:color w:val="333333"/>
          <w:sz w:val="28"/>
          <w:szCs w:val="28"/>
          <w:shd w:val="clear" w:color="auto" w:fill="FFFFFF"/>
        </w:rPr>
        <w:t>Африканскои</w:t>
      </w:r>
      <w:proofErr w:type="spellEnd"/>
      <w:r w:rsidRPr="00F254BE">
        <w:rPr>
          <w:color w:val="333333"/>
          <w:sz w:val="28"/>
          <w:szCs w:val="28"/>
          <w:shd w:val="clear" w:color="auto" w:fill="FFFFFF"/>
        </w:rPr>
        <w:t xml:space="preserve">̆ комиссии по правам человека и народов. </w:t>
      </w:r>
    </w:p>
    <w:p w14:paraId="270AE4E3" w14:textId="524AE83E" w:rsidR="00F254BE" w:rsidRPr="00F254BE" w:rsidRDefault="00F254BE" w:rsidP="00794695">
      <w:pPr>
        <w:numPr>
          <w:ilvl w:val="0"/>
          <w:numId w:val="30"/>
        </w:numPr>
        <w:spacing w:line="360" w:lineRule="auto"/>
        <w:ind w:left="426"/>
        <w:jc w:val="both"/>
        <w:rPr>
          <w:color w:val="333333"/>
          <w:sz w:val="28"/>
          <w:szCs w:val="28"/>
        </w:rPr>
      </w:pPr>
      <w:r w:rsidRPr="00F254BE">
        <w:rPr>
          <w:color w:val="333333"/>
          <w:sz w:val="28"/>
          <w:szCs w:val="28"/>
          <w:shd w:val="clear" w:color="auto" w:fill="FFFFFF"/>
        </w:rPr>
        <w:t xml:space="preserve">Состав и полномочия </w:t>
      </w:r>
      <w:r w:rsidR="003D3C2E" w:rsidRPr="00F254BE">
        <w:rPr>
          <w:color w:val="333333"/>
          <w:sz w:val="28"/>
          <w:szCs w:val="28"/>
          <w:shd w:val="clear" w:color="auto" w:fill="FFFFFF"/>
        </w:rPr>
        <w:t>Рабочей</w:t>
      </w:r>
      <w:r w:rsidRPr="00F254BE">
        <w:rPr>
          <w:color w:val="333333"/>
          <w:sz w:val="28"/>
          <w:szCs w:val="28"/>
          <w:shd w:val="clear" w:color="auto" w:fill="FFFFFF"/>
        </w:rPr>
        <w:t xml:space="preserve">̆ группы </w:t>
      </w:r>
      <w:proofErr w:type="spellStart"/>
      <w:r w:rsidRPr="00F254BE">
        <w:rPr>
          <w:color w:val="333333"/>
          <w:sz w:val="28"/>
          <w:szCs w:val="28"/>
          <w:shd w:val="clear" w:color="auto" w:fill="FFFFFF"/>
        </w:rPr>
        <w:t>Африканскои</w:t>
      </w:r>
      <w:proofErr w:type="spellEnd"/>
      <w:r w:rsidRPr="00F254BE">
        <w:rPr>
          <w:color w:val="333333"/>
          <w:sz w:val="28"/>
          <w:szCs w:val="28"/>
          <w:shd w:val="clear" w:color="auto" w:fill="FFFFFF"/>
        </w:rPr>
        <w:t xml:space="preserve">̆ Комиссии по правам </w:t>
      </w:r>
    </w:p>
    <w:p w14:paraId="67FB995A" w14:textId="77777777" w:rsidR="00F254BE" w:rsidRPr="00F254BE" w:rsidRDefault="00F254BE" w:rsidP="00506199">
      <w:pPr>
        <w:spacing w:line="360" w:lineRule="auto"/>
        <w:ind w:left="426"/>
        <w:jc w:val="both"/>
        <w:rPr>
          <w:color w:val="333333"/>
          <w:sz w:val="28"/>
          <w:szCs w:val="28"/>
        </w:rPr>
      </w:pPr>
      <w:r w:rsidRPr="00F254BE">
        <w:rPr>
          <w:color w:val="333333"/>
          <w:sz w:val="28"/>
          <w:szCs w:val="28"/>
          <w:shd w:val="clear" w:color="auto" w:fill="FFFFFF"/>
        </w:rPr>
        <w:t xml:space="preserve">человека и народов по экономическим, социальным и культурным правам. </w:t>
      </w:r>
    </w:p>
    <w:p w14:paraId="3A36F713" w14:textId="77777777" w:rsidR="00F254BE" w:rsidRPr="00F254BE" w:rsidRDefault="00F254BE" w:rsidP="00794695">
      <w:pPr>
        <w:numPr>
          <w:ilvl w:val="0"/>
          <w:numId w:val="30"/>
        </w:numPr>
        <w:spacing w:line="360" w:lineRule="auto"/>
        <w:ind w:left="426"/>
        <w:jc w:val="both"/>
        <w:rPr>
          <w:color w:val="333333"/>
          <w:sz w:val="28"/>
          <w:szCs w:val="28"/>
        </w:rPr>
      </w:pPr>
      <w:r w:rsidRPr="00F254BE">
        <w:rPr>
          <w:color w:val="333333"/>
          <w:sz w:val="28"/>
          <w:szCs w:val="28"/>
          <w:shd w:val="clear" w:color="auto" w:fill="FFFFFF"/>
        </w:rPr>
        <w:t xml:space="preserve">Состав и полномочия Африканского суда по правам человека и народов. </w:t>
      </w:r>
    </w:p>
    <w:p w14:paraId="556A539A" w14:textId="1C9A07E3" w:rsidR="00F254BE" w:rsidRPr="00F254BE" w:rsidRDefault="00F254BE" w:rsidP="00794695">
      <w:pPr>
        <w:numPr>
          <w:ilvl w:val="0"/>
          <w:numId w:val="30"/>
        </w:numPr>
        <w:spacing w:line="360" w:lineRule="auto"/>
        <w:ind w:left="426"/>
        <w:jc w:val="both"/>
        <w:rPr>
          <w:sz w:val="28"/>
          <w:szCs w:val="28"/>
        </w:rPr>
      </w:pPr>
      <w:r w:rsidRPr="00F254BE">
        <w:rPr>
          <w:sz w:val="28"/>
          <w:szCs w:val="28"/>
        </w:rPr>
        <w:t xml:space="preserve">Последствия экономических санкций на наиболее уязвимые группы: женщин, </w:t>
      </w:r>
      <w:r w:rsidR="003D3C2E" w:rsidRPr="003D3C2E">
        <w:rPr>
          <w:sz w:val="28"/>
          <w:szCs w:val="28"/>
        </w:rPr>
        <w:t>детей</w:t>
      </w:r>
      <w:r w:rsidRPr="00F254BE">
        <w:rPr>
          <w:sz w:val="28"/>
          <w:szCs w:val="28"/>
        </w:rPr>
        <w:t xml:space="preserve">̆, немощных и пожилых лиц, малоимущих. </w:t>
      </w:r>
    </w:p>
    <w:p w14:paraId="6B161C80" w14:textId="6BB67685" w:rsidR="00F254BE" w:rsidRPr="00F254BE" w:rsidRDefault="00F254BE" w:rsidP="00794695">
      <w:pPr>
        <w:numPr>
          <w:ilvl w:val="0"/>
          <w:numId w:val="30"/>
        </w:numPr>
        <w:spacing w:line="360" w:lineRule="auto"/>
        <w:ind w:left="426"/>
        <w:jc w:val="both"/>
        <w:rPr>
          <w:sz w:val="28"/>
          <w:szCs w:val="28"/>
        </w:rPr>
      </w:pPr>
      <w:r w:rsidRPr="00F254BE">
        <w:rPr>
          <w:sz w:val="28"/>
          <w:szCs w:val="28"/>
        </w:rPr>
        <w:t xml:space="preserve">Оценка </w:t>
      </w:r>
      <w:r w:rsidR="003D3C2E" w:rsidRPr="00F254BE">
        <w:rPr>
          <w:sz w:val="28"/>
          <w:szCs w:val="28"/>
        </w:rPr>
        <w:t>воздействия</w:t>
      </w:r>
      <w:r w:rsidRPr="00F254BE">
        <w:rPr>
          <w:sz w:val="28"/>
          <w:szCs w:val="28"/>
        </w:rPr>
        <w:t xml:space="preserve"> экономических санкций на осуществление прав чело- </w:t>
      </w:r>
    </w:p>
    <w:p w14:paraId="4A50475F" w14:textId="77777777" w:rsidR="00F254BE" w:rsidRPr="00F254BE" w:rsidRDefault="00F254BE" w:rsidP="00506199">
      <w:pPr>
        <w:spacing w:line="360" w:lineRule="auto"/>
        <w:ind w:left="426"/>
        <w:jc w:val="both"/>
        <w:rPr>
          <w:sz w:val="28"/>
          <w:szCs w:val="28"/>
        </w:rPr>
      </w:pPr>
      <w:r w:rsidRPr="00F254BE">
        <w:rPr>
          <w:sz w:val="28"/>
          <w:szCs w:val="28"/>
        </w:rPr>
        <w:t xml:space="preserve">века. </w:t>
      </w:r>
    </w:p>
    <w:p w14:paraId="0F3AD049" w14:textId="1A8F09B1" w:rsidR="00F254BE" w:rsidRPr="00F254BE" w:rsidRDefault="00F254BE" w:rsidP="00794695">
      <w:pPr>
        <w:numPr>
          <w:ilvl w:val="0"/>
          <w:numId w:val="30"/>
        </w:numPr>
        <w:spacing w:line="360" w:lineRule="auto"/>
        <w:ind w:left="426"/>
        <w:jc w:val="both"/>
        <w:rPr>
          <w:sz w:val="28"/>
          <w:szCs w:val="28"/>
        </w:rPr>
      </w:pPr>
      <w:r w:rsidRPr="00F254BE">
        <w:rPr>
          <w:sz w:val="28"/>
          <w:szCs w:val="28"/>
        </w:rPr>
        <w:t xml:space="preserve">Перспективы разработки основных принципов возмещения ущерба, нанесенного негативным </w:t>
      </w:r>
      <w:r w:rsidR="003D3C2E" w:rsidRPr="00F254BE">
        <w:rPr>
          <w:sz w:val="28"/>
          <w:szCs w:val="28"/>
        </w:rPr>
        <w:t>воздействием</w:t>
      </w:r>
      <w:r w:rsidRPr="00F254BE">
        <w:rPr>
          <w:sz w:val="28"/>
          <w:szCs w:val="28"/>
        </w:rPr>
        <w:t xml:space="preserve"> экономических санкций. </w:t>
      </w:r>
    </w:p>
    <w:p w14:paraId="364FBB88" w14:textId="78180FD6" w:rsidR="003D3C2E" w:rsidRDefault="00F254BE" w:rsidP="00794695">
      <w:pPr>
        <w:numPr>
          <w:ilvl w:val="0"/>
          <w:numId w:val="30"/>
        </w:numPr>
        <w:spacing w:line="360" w:lineRule="auto"/>
        <w:ind w:left="426"/>
        <w:jc w:val="both"/>
        <w:rPr>
          <w:sz w:val="28"/>
          <w:szCs w:val="28"/>
        </w:rPr>
      </w:pPr>
      <w:r w:rsidRPr="00F254BE">
        <w:rPr>
          <w:sz w:val="28"/>
          <w:szCs w:val="28"/>
        </w:rPr>
        <w:t xml:space="preserve">Состав и полномочия </w:t>
      </w:r>
      <w:r w:rsidR="003D3C2E" w:rsidRPr="00F254BE">
        <w:rPr>
          <w:sz w:val="28"/>
          <w:szCs w:val="28"/>
        </w:rPr>
        <w:t>Европейского</w:t>
      </w:r>
      <w:r w:rsidRPr="00F254BE">
        <w:rPr>
          <w:sz w:val="28"/>
          <w:szCs w:val="28"/>
        </w:rPr>
        <w:t xml:space="preserve"> комитета по социальным правам. </w:t>
      </w:r>
    </w:p>
    <w:p w14:paraId="268BCA85" w14:textId="77777777" w:rsidR="003D3C2E" w:rsidRDefault="00F254BE" w:rsidP="00794695">
      <w:pPr>
        <w:numPr>
          <w:ilvl w:val="0"/>
          <w:numId w:val="30"/>
        </w:numPr>
        <w:spacing w:line="360" w:lineRule="auto"/>
        <w:ind w:left="426"/>
        <w:jc w:val="both"/>
        <w:rPr>
          <w:sz w:val="28"/>
          <w:szCs w:val="28"/>
        </w:rPr>
      </w:pPr>
      <w:r w:rsidRPr="00F254BE">
        <w:rPr>
          <w:sz w:val="28"/>
          <w:szCs w:val="28"/>
        </w:rPr>
        <w:t>Функции и деятельность ГРЕКО.</w:t>
      </w:r>
    </w:p>
    <w:p w14:paraId="5C9EFB93" w14:textId="77777777" w:rsidR="003D3C2E" w:rsidRDefault="00F254BE" w:rsidP="00794695">
      <w:pPr>
        <w:numPr>
          <w:ilvl w:val="0"/>
          <w:numId w:val="30"/>
        </w:numPr>
        <w:spacing w:line="360" w:lineRule="auto"/>
        <w:ind w:left="426"/>
        <w:jc w:val="both"/>
        <w:rPr>
          <w:sz w:val="28"/>
          <w:szCs w:val="28"/>
        </w:rPr>
      </w:pPr>
      <w:r w:rsidRPr="00F254BE">
        <w:rPr>
          <w:sz w:val="28"/>
          <w:szCs w:val="28"/>
        </w:rPr>
        <w:t>Структура и содержание Международного пакта об экономических, социальных и культурных правах.</w:t>
      </w:r>
    </w:p>
    <w:p w14:paraId="3F436387" w14:textId="77777777" w:rsidR="003D3C2E" w:rsidRDefault="00F254BE" w:rsidP="00794695">
      <w:pPr>
        <w:numPr>
          <w:ilvl w:val="0"/>
          <w:numId w:val="30"/>
        </w:numPr>
        <w:spacing w:line="360" w:lineRule="auto"/>
        <w:ind w:left="426"/>
        <w:jc w:val="both"/>
        <w:rPr>
          <w:sz w:val="28"/>
          <w:szCs w:val="28"/>
        </w:rPr>
      </w:pPr>
      <w:r w:rsidRPr="00F254BE">
        <w:rPr>
          <w:sz w:val="28"/>
          <w:szCs w:val="28"/>
        </w:rPr>
        <w:t>Состав и полномочия Комитета по экономическим, социальным и культурным правам.</w:t>
      </w:r>
    </w:p>
    <w:p w14:paraId="045EBEE2" w14:textId="2C39C4E6" w:rsidR="00F254BE" w:rsidRPr="00F254BE" w:rsidRDefault="00F254BE" w:rsidP="00794695">
      <w:pPr>
        <w:numPr>
          <w:ilvl w:val="0"/>
          <w:numId w:val="30"/>
        </w:numPr>
        <w:spacing w:line="360" w:lineRule="auto"/>
        <w:ind w:left="426"/>
        <w:jc w:val="both"/>
        <w:rPr>
          <w:sz w:val="28"/>
          <w:szCs w:val="28"/>
        </w:rPr>
      </w:pPr>
      <w:r w:rsidRPr="00F254BE">
        <w:rPr>
          <w:sz w:val="28"/>
          <w:szCs w:val="28"/>
        </w:rPr>
        <w:lastRenderedPageBreak/>
        <w:t xml:space="preserve">Полномочия и структура Совета ООН по правам человека. 14.Содержание и значение Хартия основных прав ЕС. </w:t>
      </w:r>
    </w:p>
    <w:p w14:paraId="6C50FC96" w14:textId="77777777" w:rsidR="002976D3" w:rsidRPr="00BE755E" w:rsidRDefault="002976D3" w:rsidP="00506199">
      <w:pPr>
        <w:tabs>
          <w:tab w:val="num" w:pos="0"/>
        </w:tabs>
        <w:spacing w:line="400" w:lineRule="exact"/>
        <w:jc w:val="both"/>
        <w:rPr>
          <w:rFonts w:eastAsia="Calibri"/>
          <w:b/>
          <w:sz w:val="28"/>
          <w:szCs w:val="28"/>
        </w:rPr>
      </w:pPr>
    </w:p>
    <w:p w14:paraId="4FDCB21D" w14:textId="77777777" w:rsidR="00BE755E" w:rsidRDefault="006D2390" w:rsidP="00506199">
      <w:pPr>
        <w:spacing w:line="360" w:lineRule="auto"/>
        <w:ind w:firstLine="709"/>
        <w:contextualSpacing/>
        <w:jc w:val="both"/>
        <w:rPr>
          <w:b/>
          <w:sz w:val="28"/>
          <w:szCs w:val="28"/>
        </w:rPr>
      </w:pPr>
      <w:r w:rsidRPr="00BE755E">
        <w:rPr>
          <w:b/>
          <w:sz w:val="28"/>
          <w:szCs w:val="28"/>
        </w:rPr>
        <w:t>Перечень примерных тем для докладов</w:t>
      </w:r>
    </w:p>
    <w:p w14:paraId="214F4CFD" w14:textId="77777777" w:rsidR="00506199" w:rsidRDefault="00F254BE" w:rsidP="00506199">
      <w:pPr>
        <w:pStyle w:val="af6"/>
        <w:spacing w:before="0" w:beforeAutospacing="0" w:after="0" w:afterAutospacing="0" w:line="360" w:lineRule="auto"/>
        <w:jc w:val="both"/>
        <w:rPr>
          <w:sz w:val="28"/>
          <w:szCs w:val="28"/>
        </w:rPr>
      </w:pPr>
      <w:r>
        <w:rPr>
          <w:sz w:val="28"/>
          <w:szCs w:val="28"/>
        </w:rPr>
        <w:t xml:space="preserve">1. Структура и содержание Международного пакта об экономических, </w:t>
      </w:r>
      <w:r w:rsidR="003D3C2E">
        <w:rPr>
          <w:sz w:val="28"/>
          <w:szCs w:val="28"/>
        </w:rPr>
        <w:t>социальных</w:t>
      </w:r>
      <w:r>
        <w:rPr>
          <w:sz w:val="28"/>
          <w:szCs w:val="28"/>
        </w:rPr>
        <w:t xml:space="preserve"> и культурных правах.</w:t>
      </w:r>
    </w:p>
    <w:p w14:paraId="34B1E194" w14:textId="7816E4AA" w:rsidR="00F254BE" w:rsidRPr="00506199" w:rsidRDefault="00F254BE" w:rsidP="00506199">
      <w:pPr>
        <w:pStyle w:val="af6"/>
        <w:spacing w:before="0" w:beforeAutospacing="0" w:after="0" w:afterAutospacing="0" w:line="360" w:lineRule="auto"/>
        <w:jc w:val="both"/>
        <w:rPr>
          <w:sz w:val="28"/>
          <w:szCs w:val="28"/>
        </w:rPr>
      </w:pPr>
      <w:r>
        <w:rPr>
          <w:sz w:val="28"/>
          <w:szCs w:val="28"/>
        </w:rPr>
        <w:t xml:space="preserve">2. Структура и содержание Дополнительного протокола к Международному пакту об экономических, социальных и культурных правах о подаче индивидуальных жалоб (сообщений) в Комитет по экономическим, социальным и культурным правам. </w:t>
      </w:r>
    </w:p>
    <w:p w14:paraId="70E832A4" w14:textId="5C928CEB" w:rsidR="00F254BE" w:rsidRDefault="00F254BE" w:rsidP="00506199">
      <w:pPr>
        <w:pStyle w:val="af6"/>
        <w:spacing w:before="0" w:beforeAutospacing="0" w:after="0" w:afterAutospacing="0" w:line="360" w:lineRule="auto"/>
        <w:jc w:val="both"/>
      </w:pPr>
      <w:r>
        <w:rPr>
          <w:sz w:val="28"/>
          <w:szCs w:val="28"/>
        </w:rPr>
        <w:t>3. Состав и полномочия Комитета по экономическим, социальным и культурным правам.</w:t>
      </w:r>
      <w:r>
        <w:rPr>
          <w:sz w:val="28"/>
          <w:szCs w:val="28"/>
        </w:rPr>
        <w:br/>
        <w:t xml:space="preserve">4. Общие и заключительные замечания Комитета по экономическим, социальным и культурным правам. </w:t>
      </w:r>
    </w:p>
    <w:p w14:paraId="6659BED0" w14:textId="34A45EE2" w:rsidR="00506199" w:rsidRDefault="00F254BE" w:rsidP="00506199">
      <w:pPr>
        <w:pStyle w:val="af6"/>
        <w:spacing w:before="0" w:beforeAutospacing="0" w:after="0" w:afterAutospacing="0" w:line="360" w:lineRule="auto"/>
        <w:jc w:val="both"/>
        <w:rPr>
          <w:sz w:val="28"/>
          <w:szCs w:val="28"/>
        </w:rPr>
      </w:pPr>
      <w:r>
        <w:rPr>
          <w:sz w:val="28"/>
          <w:szCs w:val="28"/>
        </w:rPr>
        <w:t>5. Полномочия и структура Совета ООН по правам человека.</w:t>
      </w:r>
      <w:r>
        <w:rPr>
          <w:sz w:val="28"/>
          <w:szCs w:val="28"/>
        </w:rPr>
        <w:br/>
        <w:t xml:space="preserve">6. Состав и полномочия </w:t>
      </w:r>
      <w:proofErr w:type="spellStart"/>
      <w:r>
        <w:rPr>
          <w:sz w:val="28"/>
          <w:szCs w:val="28"/>
        </w:rPr>
        <w:t>Рабочеи</w:t>
      </w:r>
      <w:proofErr w:type="spellEnd"/>
      <w:r>
        <w:rPr>
          <w:sz w:val="28"/>
          <w:szCs w:val="28"/>
        </w:rPr>
        <w:t xml:space="preserve">̆ группы по вопросу о правах человека и </w:t>
      </w:r>
      <w:r w:rsidR="00506199">
        <w:rPr>
          <w:sz w:val="28"/>
          <w:szCs w:val="28"/>
        </w:rPr>
        <w:t>транснациональных корпорациях,</w:t>
      </w:r>
      <w:r>
        <w:rPr>
          <w:sz w:val="28"/>
          <w:szCs w:val="28"/>
        </w:rPr>
        <w:t xml:space="preserve"> и других предприятиях.</w:t>
      </w:r>
    </w:p>
    <w:p w14:paraId="147BE011" w14:textId="1BFA1093" w:rsidR="00506199" w:rsidRDefault="00F254BE" w:rsidP="00506199">
      <w:pPr>
        <w:pStyle w:val="af6"/>
        <w:spacing w:before="0" w:beforeAutospacing="0" w:after="0" w:afterAutospacing="0" w:line="360" w:lineRule="auto"/>
        <w:jc w:val="both"/>
        <w:rPr>
          <w:sz w:val="28"/>
          <w:szCs w:val="28"/>
        </w:rPr>
      </w:pPr>
      <w:r>
        <w:rPr>
          <w:sz w:val="28"/>
          <w:szCs w:val="28"/>
        </w:rPr>
        <w:t xml:space="preserve">7. Полномочия Независимого эксперта по вопросу о последствиях </w:t>
      </w:r>
      <w:r w:rsidR="003D3C2E">
        <w:rPr>
          <w:sz w:val="28"/>
          <w:szCs w:val="28"/>
        </w:rPr>
        <w:t>внешней</w:t>
      </w:r>
      <w:r>
        <w:rPr>
          <w:sz w:val="28"/>
          <w:szCs w:val="28"/>
        </w:rPr>
        <w:t xml:space="preserve">̆ </w:t>
      </w:r>
      <w:r w:rsidR="003D3C2E">
        <w:rPr>
          <w:sz w:val="28"/>
          <w:szCs w:val="28"/>
        </w:rPr>
        <w:t>задолженности</w:t>
      </w:r>
      <w:r>
        <w:rPr>
          <w:sz w:val="28"/>
          <w:szCs w:val="28"/>
        </w:rPr>
        <w:t xml:space="preserve"> и других соответствующих международных финансовых обязательств государств для полного осуществления всех прав человека, в частности экономических, социальных и культурных прав.</w:t>
      </w:r>
    </w:p>
    <w:p w14:paraId="34DE3781" w14:textId="77777777" w:rsidR="00506199" w:rsidRDefault="00F254BE" w:rsidP="00506199">
      <w:pPr>
        <w:pStyle w:val="af6"/>
        <w:spacing w:before="0" w:beforeAutospacing="0" w:after="0" w:afterAutospacing="0" w:line="360" w:lineRule="auto"/>
        <w:jc w:val="both"/>
        <w:rPr>
          <w:sz w:val="28"/>
          <w:szCs w:val="28"/>
        </w:rPr>
      </w:pPr>
      <w:r>
        <w:rPr>
          <w:sz w:val="28"/>
          <w:szCs w:val="28"/>
        </w:rPr>
        <w:t xml:space="preserve">8. Полномочия Специального докладчика по вопросу о негативном </w:t>
      </w:r>
      <w:r w:rsidR="003D3C2E">
        <w:rPr>
          <w:sz w:val="28"/>
          <w:szCs w:val="28"/>
        </w:rPr>
        <w:t>воздействии</w:t>
      </w:r>
      <w:r>
        <w:rPr>
          <w:sz w:val="28"/>
          <w:szCs w:val="28"/>
        </w:rPr>
        <w:t xml:space="preserve"> односторонних принудительных мер на осуществление прав человека.</w:t>
      </w:r>
      <w:r>
        <w:rPr>
          <w:sz w:val="28"/>
          <w:szCs w:val="28"/>
        </w:rPr>
        <w:br/>
        <w:t>9. Содержание и значение Замечания общего порядка No8 (1997) Комитета по экономическим, социальным и культурным правам Организации Объединенных Наций.</w:t>
      </w:r>
      <w:r>
        <w:rPr>
          <w:sz w:val="28"/>
          <w:szCs w:val="28"/>
        </w:rPr>
        <w:br/>
        <w:t>10. Содержание и значение Хартия основных прав ЕС.</w:t>
      </w:r>
    </w:p>
    <w:p w14:paraId="1CE4B260" w14:textId="4C0418C5" w:rsidR="00506199" w:rsidRDefault="00F254BE" w:rsidP="00506199">
      <w:pPr>
        <w:pStyle w:val="af6"/>
        <w:spacing w:before="0" w:beforeAutospacing="0" w:after="0" w:afterAutospacing="0" w:line="360" w:lineRule="auto"/>
        <w:jc w:val="both"/>
        <w:rPr>
          <w:sz w:val="28"/>
          <w:szCs w:val="28"/>
        </w:rPr>
      </w:pPr>
      <w:r>
        <w:rPr>
          <w:sz w:val="28"/>
          <w:szCs w:val="28"/>
        </w:rPr>
        <w:t>11. Группа разработки финансовых мер по борьбе с отмыванием денег и финансированием терроризма (ФАТФ).</w:t>
      </w:r>
    </w:p>
    <w:p w14:paraId="3C14A939" w14:textId="0C9BD64F" w:rsidR="00506199" w:rsidRDefault="00F254BE" w:rsidP="00506199">
      <w:pPr>
        <w:pStyle w:val="af6"/>
        <w:spacing w:before="0" w:beforeAutospacing="0" w:after="0" w:afterAutospacing="0" w:line="360" w:lineRule="auto"/>
        <w:jc w:val="both"/>
        <w:rPr>
          <w:sz w:val="28"/>
          <w:szCs w:val="28"/>
        </w:rPr>
      </w:pPr>
      <w:r>
        <w:rPr>
          <w:sz w:val="28"/>
          <w:szCs w:val="28"/>
        </w:rPr>
        <w:t>12. Функции и деятельность МАНИВЭЛ.</w:t>
      </w:r>
    </w:p>
    <w:p w14:paraId="022F0E42" w14:textId="77777777" w:rsidR="00506199" w:rsidRDefault="00F254BE" w:rsidP="00506199">
      <w:pPr>
        <w:pStyle w:val="af6"/>
        <w:spacing w:before="0" w:beforeAutospacing="0" w:after="0" w:afterAutospacing="0" w:line="360" w:lineRule="auto"/>
        <w:jc w:val="both"/>
        <w:rPr>
          <w:sz w:val="28"/>
          <w:szCs w:val="28"/>
        </w:rPr>
      </w:pPr>
      <w:r>
        <w:rPr>
          <w:sz w:val="28"/>
          <w:szCs w:val="28"/>
        </w:rPr>
        <w:t>13. Функции и деятельность ГРЕКО.</w:t>
      </w:r>
    </w:p>
    <w:p w14:paraId="0CD23343" w14:textId="77777777" w:rsidR="00506199" w:rsidRDefault="00F254BE" w:rsidP="00506199">
      <w:pPr>
        <w:pStyle w:val="af6"/>
        <w:spacing w:before="0" w:beforeAutospacing="0" w:after="0" w:afterAutospacing="0" w:line="360" w:lineRule="auto"/>
        <w:jc w:val="both"/>
        <w:rPr>
          <w:sz w:val="28"/>
          <w:szCs w:val="28"/>
        </w:rPr>
      </w:pPr>
      <w:r>
        <w:rPr>
          <w:sz w:val="28"/>
          <w:szCs w:val="28"/>
        </w:rPr>
        <w:lastRenderedPageBreak/>
        <w:t>14. Функции и деятельность ЭГМОНТ.</w:t>
      </w:r>
    </w:p>
    <w:p w14:paraId="55188C06" w14:textId="39ED096B" w:rsidR="00990EC9" w:rsidRPr="00E35A16" w:rsidRDefault="00F254BE" w:rsidP="00E35A16">
      <w:pPr>
        <w:pStyle w:val="af6"/>
        <w:spacing w:before="0" w:beforeAutospacing="0" w:after="0" w:afterAutospacing="0" w:line="360" w:lineRule="auto"/>
        <w:jc w:val="both"/>
      </w:pPr>
      <w:r>
        <w:rPr>
          <w:sz w:val="28"/>
          <w:szCs w:val="28"/>
        </w:rPr>
        <w:t xml:space="preserve">15.Евразийская группа по </w:t>
      </w:r>
      <w:r w:rsidR="003D3C2E">
        <w:rPr>
          <w:sz w:val="28"/>
          <w:szCs w:val="28"/>
        </w:rPr>
        <w:t>противодействию</w:t>
      </w:r>
      <w:r>
        <w:rPr>
          <w:sz w:val="28"/>
          <w:szCs w:val="28"/>
        </w:rPr>
        <w:t xml:space="preserve"> легализации преступных доходов и финансированию терроризма. </w:t>
      </w:r>
    </w:p>
    <w:p w14:paraId="3923229E" w14:textId="77777777" w:rsidR="003F0CFA" w:rsidRDefault="003F0CFA" w:rsidP="006D2390">
      <w:pPr>
        <w:spacing w:line="360" w:lineRule="auto"/>
        <w:jc w:val="center"/>
        <w:rPr>
          <w:b/>
          <w:sz w:val="28"/>
          <w:szCs w:val="28"/>
        </w:rPr>
      </w:pPr>
    </w:p>
    <w:p w14:paraId="4CA5942C" w14:textId="1F5DFD77" w:rsidR="00D3631B" w:rsidRPr="00E35A16" w:rsidRDefault="006D2390" w:rsidP="00E35A16">
      <w:pPr>
        <w:spacing w:line="360" w:lineRule="auto"/>
        <w:jc w:val="center"/>
        <w:rPr>
          <w:sz w:val="36"/>
          <w:szCs w:val="28"/>
        </w:rPr>
      </w:pPr>
      <w:r w:rsidRPr="00BE755E">
        <w:rPr>
          <w:b/>
          <w:sz w:val="28"/>
          <w:szCs w:val="28"/>
        </w:rPr>
        <w:t>Примеры типовых ситуационных заданий</w:t>
      </w:r>
    </w:p>
    <w:p w14:paraId="031E77C1" w14:textId="77777777" w:rsidR="00B8272E" w:rsidRDefault="00B8272E" w:rsidP="00B8272E">
      <w:pPr>
        <w:pStyle w:val="af6"/>
        <w:spacing w:before="0" w:beforeAutospacing="0" w:after="0" w:afterAutospacing="0"/>
        <w:jc w:val="both"/>
        <w:rPr>
          <w:sz w:val="28"/>
          <w:szCs w:val="28"/>
        </w:rPr>
      </w:pPr>
      <w:r w:rsidRPr="00B8272E">
        <w:rPr>
          <w:b/>
          <w:color w:val="232323"/>
          <w:sz w:val="28"/>
          <w:szCs w:val="28"/>
        </w:rPr>
        <w:t>Задание 1</w:t>
      </w:r>
      <w:r w:rsidRPr="00B8272E">
        <w:rPr>
          <w:b/>
          <w:sz w:val="28"/>
          <w:szCs w:val="28"/>
        </w:rPr>
        <w:t>.</w:t>
      </w:r>
      <w:r w:rsidRPr="00B8272E">
        <w:rPr>
          <w:sz w:val="28"/>
          <w:szCs w:val="28"/>
        </w:rPr>
        <w:t xml:space="preserve"> В деле </w:t>
      </w:r>
      <w:proofErr w:type="spellStart"/>
      <w:r w:rsidRPr="00B8272E">
        <w:rPr>
          <w:sz w:val="28"/>
          <w:szCs w:val="28"/>
        </w:rPr>
        <w:t>Габчиково-Надьмарош</w:t>
      </w:r>
      <w:proofErr w:type="spellEnd"/>
      <w:r w:rsidRPr="00B8272E">
        <w:rPr>
          <w:sz w:val="28"/>
          <w:szCs w:val="28"/>
        </w:rPr>
        <w:t xml:space="preserve"> </w:t>
      </w:r>
      <w:proofErr w:type="spellStart"/>
      <w:r w:rsidRPr="00B8272E">
        <w:rPr>
          <w:sz w:val="28"/>
          <w:szCs w:val="28"/>
        </w:rPr>
        <w:t>Международныи</w:t>
      </w:r>
      <w:proofErr w:type="spellEnd"/>
      <w:r w:rsidRPr="00B8272E">
        <w:rPr>
          <w:sz w:val="28"/>
          <w:szCs w:val="28"/>
        </w:rPr>
        <w:t xml:space="preserve">̆ суд указал, что контрмера, для того, чтоб быть </w:t>
      </w:r>
      <w:proofErr w:type="spellStart"/>
      <w:r w:rsidRPr="00B8272E">
        <w:rPr>
          <w:sz w:val="28"/>
          <w:szCs w:val="28"/>
        </w:rPr>
        <w:t>оправданнои</w:t>
      </w:r>
      <w:proofErr w:type="spellEnd"/>
      <w:r w:rsidRPr="00B8272E">
        <w:rPr>
          <w:sz w:val="28"/>
          <w:szCs w:val="28"/>
        </w:rPr>
        <w:t xml:space="preserve">̆, «должна приниматься в ответ на предшествующее международно-противоправное деяние другого государства и быть направлена против этого государства». Какие вероятные </w:t>
      </w:r>
      <w:proofErr w:type="spellStart"/>
      <w:r w:rsidRPr="00B8272E">
        <w:rPr>
          <w:sz w:val="28"/>
          <w:szCs w:val="28"/>
        </w:rPr>
        <w:t>действия</w:t>
      </w:r>
      <w:proofErr w:type="spellEnd"/>
      <w:r w:rsidRPr="00B8272E">
        <w:rPr>
          <w:sz w:val="28"/>
          <w:szCs w:val="28"/>
        </w:rPr>
        <w:t xml:space="preserve"> </w:t>
      </w:r>
      <w:proofErr w:type="spellStart"/>
      <w:r w:rsidRPr="00B8272E">
        <w:rPr>
          <w:sz w:val="28"/>
          <w:szCs w:val="28"/>
        </w:rPr>
        <w:t>однои</w:t>
      </w:r>
      <w:proofErr w:type="spellEnd"/>
      <w:r w:rsidRPr="00B8272E">
        <w:rPr>
          <w:sz w:val="28"/>
          <w:szCs w:val="28"/>
        </w:rPr>
        <w:t xml:space="preserve">̆ из сторон могут быть квалифицированы как «предшествующее международно-противоправное деяние другого государства» при осуществлении совместного проекта по строительству плотины на </w:t>
      </w:r>
      <w:proofErr w:type="spellStart"/>
      <w:r w:rsidRPr="00B8272E">
        <w:rPr>
          <w:sz w:val="28"/>
          <w:szCs w:val="28"/>
        </w:rPr>
        <w:t>трансграничнои</w:t>
      </w:r>
      <w:proofErr w:type="spellEnd"/>
      <w:r w:rsidRPr="00B8272E">
        <w:rPr>
          <w:sz w:val="28"/>
          <w:szCs w:val="28"/>
        </w:rPr>
        <w:t xml:space="preserve">̆ реке? Какие вероятные </w:t>
      </w:r>
      <w:proofErr w:type="spellStart"/>
      <w:r w:rsidRPr="00B8272E">
        <w:rPr>
          <w:sz w:val="28"/>
          <w:szCs w:val="28"/>
        </w:rPr>
        <w:t>действия</w:t>
      </w:r>
      <w:proofErr w:type="spellEnd"/>
      <w:r w:rsidRPr="00B8272E">
        <w:rPr>
          <w:sz w:val="28"/>
          <w:szCs w:val="28"/>
        </w:rPr>
        <w:t xml:space="preserve"> </w:t>
      </w:r>
      <w:proofErr w:type="spellStart"/>
      <w:r w:rsidRPr="00B8272E">
        <w:rPr>
          <w:sz w:val="28"/>
          <w:szCs w:val="28"/>
        </w:rPr>
        <w:t>однои</w:t>
      </w:r>
      <w:proofErr w:type="spellEnd"/>
      <w:r w:rsidRPr="00B8272E">
        <w:rPr>
          <w:sz w:val="28"/>
          <w:szCs w:val="28"/>
        </w:rPr>
        <w:t xml:space="preserve">̆ из сторон могут быть квалифицированы в данном случае как направленные против государства-нарушителя, а какие – против третьих государств? </w:t>
      </w:r>
    </w:p>
    <w:p w14:paraId="5DA04730" w14:textId="77777777" w:rsidR="00B8272E" w:rsidRDefault="00B8272E" w:rsidP="00B8272E">
      <w:pPr>
        <w:pStyle w:val="af6"/>
        <w:spacing w:before="0" w:beforeAutospacing="0" w:after="0" w:afterAutospacing="0"/>
        <w:jc w:val="both"/>
        <w:rPr>
          <w:sz w:val="28"/>
          <w:szCs w:val="28"/>
        </w:rPr>
      </w:pPr>
    </w:p>
    <w:p w14:paraId="0DC1CD96" w14:textId="788882FC" w:rsidR="00B8272E" w:rsidRPr="00B8272E" w:rsidRDefault="00B8272E" w:rsidP="00B8272E">
      <w:pPr>
        <w:pStyle w:val="af6"/>
        <w:spacing w:before="0" w:beforeAutospacing="0" w:after="0" w:afterAutospacing="0"/>
        <w:jc w:val="both"/>
      </w:pPr>
      <w:r w:rsidRPr="00B8272E">
        <w:rPr>
          <w:b/>
          <w:sz w:val="28"/>
          <w:szCs w:val="28"/>
        </w:rPr>
        <w:t>Задание 2.</w:t>
      </w:r>
      <w:r w:rsidRPr="00B8272E">
        <w:rPr>
          <w:sz w:val="28"/>
          <w:szCs w:val="28"/>
        </w:rPr>
        <w:t xml:space="preserve"> В результате проверки государства «В» ФАТФ выявила несоблюдение части своих Рекомендаций, касающихся мер борьбы с отмыванием денег и финансированием терроризма. ФАТФ объявила о своем </w:t>
      </w:r>
      <w:proofErr w:type="spellStart"/>
      <w:r w:rsidRPr="00B8272E">
        <w:rPr>
          <w:sz w:val="28"/>
          <w:szCs w:val="28"/>
        </w:rPr>
        <w:t>бойкоте</w:t>
      </w:r>
      <w:proofErr w:type="spellEnd"/>
      <w:r w:rsidRPr="00B8272E">
        <w:rPr>
          <w:sz w:val="28"/>
          <w:szCs w:val="28"/>
        </w:rPr>
        <w:t xml:space="preserve"> этого государства, призвала все государства мира осудить государство «В» и присоединиться к </w:t>
      </w:r>
      <w:proofErr w:type="spellStart"/>
      <w:r w:rsidRPr="00B8272E">
        <w:rPr>
          <w:sz w:val="28"/>
          <w:szCs w:val="28"/>
        </w:rPr>
        <w:t>бойкоту</w:t>
      </w:r>
      <w:proofErr w:type="spellEnd"/>
      <w:r w:rsidRPr="00B8272E">
        <w:rPr>
          <w:sz w:val="28"/>
          <w:szCs w:val="28"/>
        </w:rPr>
        <w:t xml:space="preserve">. Правомерны ли </w:t>
      </w:r>
      <w:proofErr w:type="spellStart"/>
      <w:r w:rsidRPr="00B8272E">
        <w:rPr>
          <w:sz w:val="28"/>
          <w:szCs w:val="28"/>
        </w:rPr>
        <w:t>действия</w:t>
      </w:r>
      <w:proofErr w:type="spellEnd"/>
      <w:r w:rsidRPr="00B8272E">
        <w:rPr>
          <w:sz w:val="28"/>
          <w:szCs w:val="28"/>
        </w:rPr>
        <w:t xml:space="preserve"> ФАТФ? Какие сферы регулирования входят в полномочия ФАТФ? Какие санкции вправе ввести ФАТФ в отношении своих членов и государств, не являющихся членами? </w:t>
      </w:r>
    </w:p>
    <w:p w14:paraId="704CAE21" w14:textId="77777777" w:rsidR="00B8272E" w:rsidRDefault="00B8272E" w:rsidP="00B8272E">
      <w:pPr>
        <w:pStyle w:val="af6"/>
        <w:spacing w:before="0" w:beforeAutospacing="0" w:after="0" w:afterAutospacing="0"/>
        <w:jc w:val="both"/>
        <w:rPr>
          <w:b/>
          <w:sz w:val="28"/>
          <w:szCs w:val="28"/>
        </w:rPr>
      </w:pPr>
    </w:p>
    <w:p w14:paraId="5EF8AB63" w14:textId="07EAD3D8" w:rsidR="00B8272E" w:rsidRPr="00B8272E" w:rsidRDefault="00B8272E" w:rsidP="00B8272E">
      <w:pPr>
        <w:pStyle w:val="af6"/>
        <w:spacing w:before="0" w:beforeAutospacing="0" w:after="0" w:afterAutospacing="0"/>
        <w:jc w:val="both"/>
      </w:pPr>
      <w:r w:rsidRPr="00B8272E">
        <w:rPr>
          <w:b/>
          <w:sz w:val="28"/>
          <w:szCs w:val="28"/>
        </w:rPr>
        <w:t>Задание 3</w:t>
      </w:r>
      <w:r w:rsidRPr="00B8272E">
        <w:rPr>
          <w:sz w:val="28"/>
          <w:szCs w:val="28"/>
        </w:rPr>
        <w:t xml:space="preserve">. В результате введения санкций СБ ООН в отношении государства «А» по обвинению в изготовлении ядерного </w:t>
      </w:r>
      <w:proofErr w:type="spellStart"/>
      <w:r w:rsidRPr="00B8272E">
        <w:rPr>
          <w:sz w:val="28"/>
          <w:szCs w:val="28"/>
        </w:rPr>
        <w:t>устройства</w:t>
      </w:r>
      <w:proofErr w:type="spellEnd"/>
      <w:r w:rsidRPr="00B8272E">
        <w:rPr>
          <w:sz w:val="28"/>
          <w:szCs w:val="28"/>
        </w:rPr>
        <w:t xml:space="preserve">, включающих среди прочего торговое эмбарго, там произошла гуманитарная катастрофа: случился неурожай ввиду отсутствия удобрений и начался голод. </w:t>
      </w:r>
      <w:proofErr w:type="spellStart"/>
      <w:r w:rsidRPr="00B8272E">
        <w:rPr>
          <w:sz w:val="28"/>
          <w:szCs w:val="28"/>
        </w:rPr>
        <w:t>Достовернои</w:t>
      </w:r>
      <w:proofErr w:type="spellEnd"/>
      <w:r w:rsidRPr="00B8272E">
        <w:rPr>
          <w:sz w:val="28"/>
          <w:szCs w:val="28"/>
        </w:rPr>
        <w:t xml:space="preserve">̆ </w:t>
      </w:r>
      <w:proofErr w:type="spellStart"/>
      <w:r w:rsidRPr="00B8272E">
        <w:rPr>
          <w:sz w:val="28"/>
          <w:szCs w:val="28"/>
        </w:rPr>
        <w:t>информациеи</w:t>
      </w:r>
      <w:proofErr w:type="spellEnd"/>
      <w:r w:rsidRPr="00B8272E">
        <w:rPr>
          <w:sz w:val="28"/>
          <w:szCs w:val="28"/>
        </w:rPr>
        <w:t xml:space="preserve">̆ о </w:t>
      </w:r>
      <w:proofErr w:type="spellStart"/>
      <w:r w:rsidRPr="00B8272E">
        <w:rPr>
          <w:sz w:val="28"/>
          <w:szCs w:val="28"/>
        </w:rPr>
        <w:t>действительном</w:t>
      </w:r>
      <w:proofErr w:type="spellEnd"/>
      <w:r w:rsidRPr="00B8272E">
        <w:rPr>
          <w:sz w:val="28"/>
          <w:szCs w:val="28"/>
        </w:rPr>
        <w:t xml:space="preserve"> изготовлении </w:t>
      </w:r>
      <w:proofErr w:type="spellStart"/>
      <w:r w:rsidRPr="00B8272E">
        <w:rPr>
          <w:sz w:val="28"/>
          <w:szCs w:val="28"/>
        </w:rPr>
        <w:t>устройства</w:t>
      </w:r>
      <w:proofErr w:type="spellEnd"/>
      <w:r w:rsidRPr="00B8272E">
        <w:rPr>
          <w:sz w:val="28"/>
          <w:szCs w:val="28"/>
        </w:rPr>
        <w:t xml:space="preserve"> СБ ООН не располагал. Какие критерии введения санкций в данном случае были нарушены? </w:t>
      </w:r>
    </w:p>
    <w:p w14:paraId="2B44FCF7" w14:textId="10A95C63" w:rsidR="00D3631B" w:rsidRPr="00E35A16" w:rsidRDefault="00D3631B" w:rsidP="00E35A16">
      <w:pPr>
        <w:jc w:val="both"/>
        <w:rPr>
          <w:sz w:val="28"/>
          <w:szCs w:val="28"/>
        </w:rPr>
      </w:pPr>
    </w:p>
    <w:p w14:paraId="4C49EE79" w14:textId="0C583D6B" w:rsidR="00D3631B" w:rsidRPr="009E02EC" w:rsidRDefault="009E02EC" w:rsidP="003F0CFA">
      <w:pPr>
        <w:pStyle w:val="a3"/>
        <w:ind w:left="142" w:firstLine="709"/>
        <w:jc w:val="both"/>
        <w:rPr>
          <w:b/>
          <w:sz w:val="28"/>
          <w:szCs w:val="28"/>
        </w:rPr>
      </w:pPr>
      <w:r w:rsidRPr="009E02EC">
        <w:rPr>
          <w:b/>
          <w:sz w:val="28"/>
          <w:szCs w:val="28"/>
        </w:rPr>
        <w:t xml:space="preserve">Примеры </w:t>
      </w:r>
      <w:r w:rsidR="00507D44">
        <w:rPr>
          <w:b/>
          <w:sz w:val="28"/>
          <w:szCs w:val="28"/>
        </w:rPr>
        <w:t xml:space="preserve">типовых </w:t>
      </w:r>
      <w:r w:rsidRPr="009E02EC">
        <w:rPr>
          <w:b/>
          <w:sz w:val="28"/>
          <w:szCs w:val="28"/>
        </w:rPr>
        <w:t>тестовых заданий:</w:t>
      </w:r>
    </w:p>
    <w:p w14:paraId="299F579E" w14:textId="77777777" w:rsidR="00B8272E" w:rsidRDefault="00B8272E" w:rsidP="00B8272E">
      <w:pPr>
        <w:pStyle w:val="af6"/>
        <w:spacing w:before="0" w:beforeAutospacing="0" w:after="0" w:afterAutospacing="0"/>
      </w:pPr>
      <w:r>
        <w:rPr>
          <w:sz w:val="28"/>
          <w:szCs w:val="28"/>
        </w:rPr>
        <w:t xml:space="preserve">В случае нарушения экономических прав человека, индивид может обратиться за </w:t>
      </w:r>
      <w:proofErr w:type="spellStart"/>
      <w:r>
        <w:rPr>
          <w:sz w:val="28"/>
          <w:szCs w:val="28"/>
        </w:rPr>
        <w:t>защитои</w:t>
      </w:r>
      <w:proofErr w:type="spellEnd"/>
      <w:r>
        <w:rPr>
          <w:sz w:val="28"/>
          <w:szCs w:val="28"/>
        </w:rPr>
        <w:t>̆ своих прав в:</w:t>
      </w:r>
      <w:r>
        <w:rPr>
          <w:sz w:val="28"/>
          <w:szCs w:val="28"/>
        </w:rPr>
        <w:br/>
        <w:t xml:space="preserve">А) </w:t>
      </w:r>
      <w:proofErr w:type="spellStart"/>
      <w:r>
        <w:rPr>
          <w:sz w:val="28"/>
          <w:szCs w:val="28"/>
        </w:rPr>
        <w:t>Международныи</w:t>
      </w:r>
      <w:proofErr w:type="spellEnd"/>
      <w:r>
        <w:rPr>
          <w:sz w:val="28"/>
          <w:szCs w:val="28"/>
        </w:rPr>
        <w:t>̆ суд ООН;</w:t>
      </w:r>
      <w:r>
        <w:rPr>
          <w:sz w:val="28"/>
          <w:szCs w:val="28"/>
        </w:rPr>
        <w:br/>
        <w:t xml:space="preserve">Б) Комитет по экономическим, социальным и культурным правам; </w:t>
      </w:r>
    </w:p>
    <w:p w14:paraId="3535D599" w14:textId="442A6632" w:rsidR="00B8272E" w:rsidRDefault="00B8272E" w:rsidP="00B8272E">
      <w:pPr>
        <w:pStyle w:val="af6"/>
        <w:spacing w:before="0" w:beforeAutospacing="0" w:after="0" w:afterAutospacing="0"/>
      </w:pPr>
      <w:r>
        <w:rPr>
          <w:sz w:val="28"/>
          <w:szCs w:val="28"/>
        </w:rPr>
        <w:t xml:space="preserve">В) </w:t>
      </w:r>
      <w:proofErr w:type="spellStart"/>
      <w:r>
        <w:rPr>
          <w:sz w:val="28"/>
          <w:szCs w:val="28"/>
        </w:rPr>
        <w:t>Экономическии</w:t>
      </w:r>
      <w:proofErr w:type="spellEnd"/>
      <w:r>
        <w:rPr>
          <w:sz w:val="28"/>
          <w:szCs w:val="28"/>
        </w:rPr>
        <w:t xml:space="preserve">̆ и </w:t>
      </w:r>
      <w:proofErr w:type="spellStart"/>
      <w:r>
        <w:rPr>
          <w:sz w:val="28"/>
          <w:szCs w:val="28"/>
        </w:rPr>
        <w:t>Социальныи</w:t>
      </w:r>
      <w:proofErr w:type="spellEnd"/>
      <w:r>
        <w:rPr>
          <w:sz w:val="28"/>
          <w:szCs w:val="28"/>
        </w:rPr>
        <w:t>̆ совет; Г) ОПЕК;</w:t>
      </w:r>
      <w:r>
        <w:rPr>
          <w:sz w:val="28"/>
          <w:szCs w:val="28"/>
        </w:rPr>
        <w:br/>
        <w:t xml:space="preserve">Д) Совет Безопасности ООН. </w:t>
      </w:r>
    </w:p>
    <w:p w14:paraId="3A39B0B0" w14:textId="77777777" w:rsidR="00B8272E" w:rsidRDefault="00B8272E" w:rsidP="00B8272E">
      <w:pPr>
        <w:pStyle w:val="af6"/>
        <w:spacing w:before="0" w:beforeAutospacing="0" w:after="0" w:afterAutospacing="0"/>
        <w:jc w:val="both"/>
        <w:rPr>
          <w:sz w:val="28"/>
          <w:szCs w:val="28"/>
        </w:rPr>
      </w:pPr>
    </w:p>
    <w:p w14:paraId="7E3F4892" w14:textId="3DD1F1E5" w:rsidR="00B8272E" w:rsidRDefault="00B8272E" w:rsidP="00B8272E">
      <w:pPr>
        <w:pStyle w:val="af6"/>
        <w:spacing w:before="0" w:beforeAutospacing="0" w:after="0" w:afterAutospacing="0"/>
        <w:jc w:val="both"/>
        <w:rPr>
          <w:sz w:val="28"/>
          <w:szCs w:val="28"/>
        </w:rPr>
      </w:pPr>
      <w:r w:rsidRPr="00B8272E">
        <w:rPr>
          <w:sz w:val="28"/>
          <w:szCs w:val="28"/>
        </w:rPr>
        <w:t>Организация Объединенных Наций может применить экономические санкции по решению:</w:t>
      </w:r>
    </w:p>
    <w:p w14:paraId="5CD00006" w14:textId="77777777" w:rsidR="00B8272E" w:rsidRDefault="00B8272E" w:rsidP="00B8272E">
      <w:pPr>
        <w:pStyle w:val="af6"/>
        <w:spacing w:before="0" w:beforeAutospacing="0" w:after="0" w:afterAutospacing="0"/>
        <w:jc w:val="both"/>
        <w:rPr>
          <w:sz w:val="28"/>
          <w:szCs w:val="28"/>
        </w:rPr>
      </w:pPr>
      <w:r w:rsidRPr="00B8272E">
        <w:rPr>
          <w:sz w:val="28"/>
          <w:szCs w:val="28"/>
        </w:rPr>
        <w:t>А) Совета Безопасности;</w:t>
      </w:r>
    </w:p>
    <w:p w14:paraId="329DD11A" w14:textId="77777777" w:rsidR="00B8272E" w:rsidRPr="00B8272E" w:rsidRDefault="00B8272E" w:rsidP="00B8272E">
      <w:pPr>
        <w:pStyle w:val="af6"/>
        <w:spacing w:before="0" w:beforeAutospacing="0" w:after="0" w:afterAutospacing="0"/>
        <w:jc w:val="both"/>
        <w:rPr>
          <w:sz w:val="28"/>
          <w:szCs w:val="28"/>
        </w:rPr>
      </w:pPr>
      <w:r w:rsidRPr="00B8272E">
        <w:rPr>
          <w:sz w:val="28"/>
          <w:szCs w:val="28"/>
        </w:rPr>
        <w:t xml:space="preserve">Б) </w:t>
      </w:r>
      <w:proofErr w:type="spellStart"/>
      <w:r w:rsidRPr="00B8272E">
        <w:rPr>
          <w:sz w:val="28"/>
          <w:szCs w:val="28"/>
        </w:rPr>
        <w:t>Генеральнои</w:t>
      </w:r>
      <w:proofErr w:type="spellEnd"/>
      <w:r w:rsidRPr="00B8272E">
        <w:rPr>
          <w:sz w:val="28"/>
          <w:szCs w:val="28"/>
        </w:rPr>
        <w:t xml:space="preserve">̆ Ассамблеи; </w:t>
      </w:r>
    </w:p>
    <w:p w14:paraId="6B6BB400" w14:textId="77777777" w:rsidR="00B8272E" w:rsidRDefault="00B8272E" w:rsidP="00B8272E">
      <w:pPr>
        <w:pStyle w:val="af6"/>
        <w:spacing w:before="0" w:beforeAutospacing="0" w:after="0" w:afterAutospacing="0"/>
        <w:jc w:val="both"/>
        <w:rPr>
          <w:sz w:val="28"/>
          <w:szCs w:val="28"/>
        </w:rPr>
      </w:pPr>
      <w:r w:rsidRPr="00B8272E">
        <w:rPr>
          <w:sz w:val="28"/>
          <w:szCs w:val="28"/>
        </w:rPr>
        <w:lastRenderedPageBreak/>
        <w:t>В) Экономического и Социального Совета;</w:t>
      </w:r>
    </w:p>
    <w:p w14:paraId="1DE550E0" w14:textId="77777777" w:rsidR="00B8272E" w:rsidRDefault="00B8272E" w:rsidP="00B8272E">
      <w:pPr>
        <w:pStyle w:val="af6"/>
        <w:spacing w:before="0" w:beforeAutospacing="0" w:after="0" w:afterAutospacing="0"/>
        <w:jc w:val="both"/>
        <w:rPr>
          <w:sz w:val="28"/>
          <w:szCs w:val="28"/>
        </w:rPr>
      </w:pPr>
      <w:r w:rsidRPr="00B8272E">
        <w:rPr>
          <w:sz w:val="28"/>
          <w:szCs w:val="28"/>
        </w:rPr>
        <w:t>Г) Совета по опеке;</w:t>
      </w:r>
    </w:p>
    <w:p w14:paraId="015C5202" w14:textId="77777777" w:rsidR="00B8272E" w:rsidRPr="00B8272E" w:rsidRDefault="00B8272E" w:rsidP="00B8272E">
      <w:pPr>
        <w:pStyle w:val="af6"/>
        <w:spacing w:before="0" w:beforeAutospacing="0" w:after="0" w:afterAutospacing="0"/>
        <w:jc w:val="both"/>
      </w:pPr>
      <w:r w:rsidRPr="00B8272E">
        <w:rPr>
          <w:sz w:val="28"/>
          <w:szCs w:val="28"/>
        </w:rPr>
        <w:t xml:space="preserve">Д) Секретариата. </w:t>
      </w:r>
    </w:p>
    <w:p w14:paraId="1AD537C4" w14:textId="00C92BF4" w:rsidR="00D3631B" w:rsidRPr="006E02E5" w:rsidRDefault="00D3631B" w:rsidP="006E02E5">
      <w:pPr>
        <w:pStyle w:val="a3"/>
        <w:ind w:left="0" w:firstLine="709"/>
        <w:jc w:val="both"/>
        <w:rPr>
          <w:sz w:val="28"/>
          <w:szCs w:val="28"/>
        </w:rPr>
      </w:pPr>
    </w:p>
    <w:p w14:paraId="1DFF06C5" w14:textId="2A7723DC" w:rsidR="006D2390" w:rsidRPr="003F0CFA" w:rsidRDefault="006D2390" w:rsidP="003F0CFA">
      <w:pPr>
        <w:pStyle w:val="a3"/>
        <w:widowControl w:val="0"/>
        <w:tabs>
          <w:tab w:val="left" w:pos="1610"/>
        </w:tabs>
        <w:autoSpaceDE w:val="0"/>
        <w:autoSpaceDN w:val="0"/>
        <w:spacing w:before="160" w:line="360" w:lineRule="auto"/>
        <w:ind w:left="0" w:right="-2" w:firstLine="709"/>
        <w:contextualSpacing w:val="0"/>
        <w:jc w:val="both"/>
        <w:rPr>
          <w:sz w:val="28"/>
        </w:rPr>
      </w:pPr>
      <w:r w:rsidRPr="003F0CF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sidR="00744AB2" w:rsidRPr="003F0CFA">
        <w:rPr>
          <w:sz w:val="28"/>
          <w:szCs w:val="28"/>
        </w:rPr>
        <w:t>международного и публичного права</w:t>
      </w:r>
      <w:r w:rsidRPr="003F0CFA">
        <w:rPr>
          <w:sz w:val="28"/>
          <w:szCs w:val="28"/>
        </w:rPr>
        <w:t xml:space="preserve"> (</w:t>
      </w:r>
      <w:hyperlink r:id="rId8" w:history="1">
        <w:r w:rsidR="00EF5462" w:rsidRPr="003F0CFA">
          <w:rPr>
            <w:rStyle w:val="ad"/>
            <w:rFonts w:ascii="Times New Roman" w:hAnsi="Times New Roman" w:cs="Times New Roman"/>
            <w:sz w:val="28"/>
            <w:szCs w:val="28"/>
          </w:rPr>
          <w:t>http://www.fa.ru/org/dep/pred/News/2018-01-23-ratingpred.aspx</w:t>
        </w:r>
      </w:hyperlink>
      <w:r w:rsidRPr="003F0CFA">
        <w:rPr>
          <w:sz w:val="28"/>
          <w:szCs w:val="28"/>
        </w:rPr>
        <w:t>).</w:t>
      </w:r>
    </w:p>
    <w:p w14:paraId="5BB37D25" w14:textId="77777777" w:rsidR="00EF5462" w:rsidRPr="00BE755E" w:rsidRDefault="00EF5462" w:rsidP="006D2390">
      <w:pPr>
        <w:tabs>
          <w:tab w:val="left" w:pos="1134"/>
        </w:tabs>
        <w:ind w:firstLine="709"/>
        <w:jc w:val="both"/>
        <w:rPr>
          <w:sz w:val="28"/>
          <w:szCs w:val="28"/>
        </w:rPr>
      </w:pPr>
    </w:p>
    <w:p w14:paraId="0FD4DC85" w14:textId="4D18F1D3" w:rsidR="006D2390" w:rsidRDefault="006D2390" w:rsidP="006D2390">
      <w:pPr>
        <w:pStyle w:val="a3"/>
        <w:ind w:left="0"/>
        <w:jc w:val="both"/>
        <w:rPr>
          <w:b/>
          <w:sz w:val="28"/>
        </w:rPr>
      </w:pPr>
      <w:r w:rsidRPr="00BE755E">
        <w:rPr>
          <w:b/>
          <w:sz w:val="28"/>
        </w:rPr>
        <w:t>7.</w:t>
      </w:r>
      <w:r w:rsidRPr="00BE755E">
        <w:rPr>
          <w:b/>
          <w:sz w:val="28"/>
        </w:rPr>
        <w:tab/>
        <w:t>Фонд оценочных средств для проведения промежуточной аттестации обучающихся по дисциплине</w:t>
      </w:r>
    </w:p>
    <w:p w14:paraId="510211EE" w14:textId="77777777" w:rsidR="00507D44" w:rsidRPr="00BE755E" w:rsidRDefault="00507D44" w:rsidP="006D2390">
      <w:pPr>
        <w:pStyle w:val="a3"/>
        <w:ind w:left="0"/>
        <w:jc w:val="both"/>
        <w:rPr>
          <w:b/>
          <w:sz w:val="28"/>
        </w:rPr>
      </w:pPr>
    </w:p>
    <w:p w14:paraId="741C9941" w14:textId="77777777" w:rsidR="006D2390" w:rsidRPr="00BE755E" w:rsidRDefault="006D2390" w:rsidP="006D2390">
      <w:pPr>
        <w:ind w:firstLine="709"/>
        <w:jc w:val="both"/>
        <w:rPr>
          <w:b/>
          <w:sz w:val="28"/>
          <w:szCs w:val="28"/>
        </w:rPr>
      </w:pPr>
      <w:r w:rsidRPr="00BE755E">
        <w:rPr>
          <w:b/>
          <w:sz w:val="28"/>
          <w:szCs w:val="28"/>
        </w:rPr>
        <w:t>Перечень компетенций, формируемых в процессе освоения дисциплины</w:t>
      </w:r>
    </w:p>
    <w:p w14:paraId="083042A3" w14:textId="77777777" w:rsidR="006D2390" w:rsidRPr="00BE755E" w:rsidRDefault="006D2390" w:rsidP="006D2390">
      <w:pPr>
        <w:ind w:firstLine="709"/>
        <w:jc w:val="both"/>
        <w:rPr>
          <w:sz w:val="28"/>
          <w:szCs w:val="28"/>
        </w:rPr>
      </w:pPr>
      <w:r w:rsidRPr="00BE755E">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E79099B" w14:textId="67D904C3" w:rsidR="006D2390" w:rsidRDefault="006D2390" w:rsidP="006D2390">
      <w:pPr>
        <w:pStyle w:val="1"/>
        <w:tabs>
          <w:tab w:val="left" w:pos="360"/>
        </w:tabs>
        <w:jc w:val="both"/>
        <w:rPr>
          <w:sz w:val="28"/>
          <w:szCs w:val="28"/>
        </w:rPr>
      </w:pPr>
      <w:bookmarkStart w:id="2" w:name="_Toc11776781"/>
      <w:r w:rsidRPr="00BE755E">
        <w:rPr>
          <w:sz w:val="28"/>
        </w:rPr>
        <w:t xml:space="preserve">Перечень примерных контрольных заданий или иных материалов, необходимых для оценки индикаторов достижения компетенций, </w:t>
      </w:r>
      <w:r w:rsidRPr="007E1ED1">
        <w:rPr>
          <w:sz w:val="28"/>
          <w:szCs w:val="28"/>
        </w:rPr>
        <w:t>умений и знаний</w:t>
      </w:r>
      <w:bookmarkEnd w:id="2"/>
    </w:p>
    <w:p w14:paraId="3BA540CE" w14:textId="4DB3EDBC" w:rsidR="00B04362" w:rsidRDefault="00B04362" w:rsidP="0086271D">
      <w:pPr>
        <w:tabs>
          <w:tab w:val="left" w:pos="851"/>
        </w:tabs>
        <w:jc w:val="center"/>
        <w:rPr>
          <w:i/>
          <w:iCs/>
          <w:color w:val="000000"/>
          <w:sz w:val="28"/>
          <w:szCs w:val="28"/>
          <w:shd w:val="clear" w:color="auto" w:fill="FFFFFF"/>
        </w:rPr>
      </w:pPr>
    </w:p>
    <w:tbl>
      <w:tblPr>
        <w:tblW w:w="565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269"/>
        <w:gridCol w:w="3404"/>
        <w:gridCol w:w="3682"/>
      </w:tblGrid>
      <w:tr w:rsidR="00B04362" w:rsidRPr="002148CC" w14:paraId="5454B7B2" w14:textId="637AD47C" w:rsidTr="00507D44">
        <w:tc>
          <w:tcPr>
            <w:tcW w:w="823" w:type="pct"/>
            <w:tcBorders>
              <w:top w:val="single" w:sz="4" w:space="0" w:color="auto"/>
              <w:left w:val="single" w:sz="4" w:space="0" w:color="auto"/>
              <w:bottom w:val="single" w:sz="4" w:space="0" w:color="auto"/>
              <w:right w:val="single" w:sz="4" w:space="0" w:color="auto"/>
            </w:tcBorders>
            <w:vAlign w:val="center"/>
            <w:hideMark/>
          </w:tcPr>
          <w:p w14:paraId="5F56BB6D" w14:textId="77777777" w:rsidR="00B04362" w:rsidRPr="00507D44" w:rsidRDefault="00B04362" w:rsidP="0044525E">
            <w:pPr>
              <w:tabs>
                <w:tab w:val="left" w:pos="0"/>
              </w:tabs>
              <w:suppressAutoHyphens/>
              <w:jc w:val="both"/>
              <w:rPr>
                <w:b/>
                <w:color w:val="000000" w:themeColor="text1"/>
              </w:rPr>
            </w:pPr>
            <w:r w:rsidRPr="00507D44">
              <w:rPr>
                <w:b/>
                <w:color w:val="000000" w:themeColor="text1"/>
              </w:rPr>
              <w:t>Наименование компетенции</w:t>
            </w:r>
          </w:p>
        </w:tc>
        <w:tc>
          <w:tcPr>
            <w:tcW w:w="1013" w:type="pct"/>
            <w:tcBorders>
              <w:top w:val="single" w:sz="4" w:space="0" w:color="auto"/>
              <w:left w:val="single" w:sz="4" w:space="0" w:color="auto"/>
              <w:bottom w:val="single" w:sz="4" w:space="0" w:color="auto"/>
              <w:right w:val="single" w:sz="4" w:space="0" w:color="auto"/>
            </w:tcBorders>
            <w:hideMark/>
          </w:tcPr>
          <w:p w14:paraId="1D613105" w14:textId="4614CA4E" w:rsidR="00B04362" w:rsidRPr="00507D44" w:rsidRDefault="00B04362" w:rsidP="0044525E">
            <w:pPr>
              <w:tabs>
                <w:tab w:val="left" w:pos="0"/>
              </w:tabs>
              <w:suppressAutoHyphens/>
              <w:jc w:val="both"/>
              <w:rPr>
                <w:b/>
                <w:color w:val="000000" w:themeColor="text1"/>
              </w:rPr>
            </w:pPr>
            <w:r w:rsidRPr="00507D44">
              <w:rPr>
                <w:rFonts w:eastAsia="Calibri"/>
                <w:b/>
              </w:rPr>
              <w:t xml:space="preserve">Наименование  индикаторов достижения компетенции </w:t>
            </w:r>
          </w:p>
        </w:tc>
        <w:tc>
          <w:tcPr>
            <w:tcW w:w="1520" w:type="pct"/>
            <w:tcBorders>
              <w:top w:val="single" w:sz="4" w:space="0" w:color="auto"/>
              <w:left w:val="single" w:sz="4" w:space="0" w:color="auto"/>
              <w:bottom w:val="single" w:sz="4" w:space="0" w:color="auto"/>
              <w:right w:val="single" w:sz="4" w:space="0" w:color="auto"/>
            </w:tcBorders>
            <w:hideMark/>
          </w:tcPr>
          <w:p w14:paraId="34A2604A" w14:textId="2C41D3C8" w:rsidR="00B04362" w:rsidRPr="00507D44" w:rsidRDefault="00B04362" w:rsidP="0044525E">
            <w:pPr>
              <w:tabs>
                <w:tab w:val="left" w:pos="0"/>
              </w:tabs>
              <w:suppressAutoHyphens/>
              <w:jc w:val="both"/>
              <w:rPr>
                <w:b/>
                <w:color w:val="000000" w:themeColor="text1"/>
              </w:rPr>
            </w:pPr>
            <w:r w:rsidRPr="00507D44">
              <w:rPr>
                <w:rFonts w:eastAsia="Calibri"/>
                <w:b/>
              </w:rPr>
              <w:t>Результаты обучения (умения и знания), соотнесенные с индикаторами достижения компетенции</w:t>
            </w:r>
          </w:p>
        </w:tc>
        <w:tc>
          <w:tcPr>
            <w:tcW w:w="1645" w:type="pct"/>
            <w:tcBorders>
              <w:top w:val="single" w:sz="4" w:space="0" w:color="auto"/>
              <w:left w:val="single" w:sz="4" w:space="0" w:color="auto"/>
              <w:bottom w:val="single" w:sz="4" w:space="0" w:color="auto"/>
              <w:right w:val="single" w:sz="4" w:space="0" w:color="auto"/>
            </w:tcBorders>
          </w:tcPr>
          <w:p w14:paraId="7A369174" w14:textId="72E3BD80" w:rsidR="00B04362" w:rsidRPr="00507D44" w:rsidRDefault="00B04362" w:rsidP="0044525E">
            <w:pPr>
              <w:tabs>
                <w:tab w:val="left" w:pos="0"/>
              </w:tabs>
              <w:suppressAutoHyphens/>
              <w:jc w:val="both"/>
              <w:rPr>
                <w:rFonts w:eastAsia="Calibri"/>
                <w:b/>
              </w:rPr>
            </w:pPr>
            <w:r w:rsidRPr="00507D44">
              <w:rPr>
                <w:rFonts w:eastAsia="Calibri"/>
                <w:b/>
              </w:rPr>
              <w:t>Типовые контрольные задания</w:t>
            </w:r>
          </w:p>
        </w:tc>
      </w:tr>
      <w:tr w:rsidR="004B3AC9" w:rsidRPr="002148CC" w14:paraId="47449981" w14:textId="59BD6481" w:rsidTr="00507D44">
        <w:trPr>
          <w:trHeight w:val="1064"/>
        </w:trPr>
        <w:tc>
          <w:tcPr>
            <w:tcW w:w="823" w:type="pct"/>
            <w:vMerge w:val="restart"/>
            <w:tcBorders>
              <w:top w:val="single" w:sz="4" w:space="0" w:color="auto"/>
              <w:left w:val="single" w:sz="4" w:space="0" w:color="auto"/>
              <w:right w:val="single" w:sz="4" w:space="0" w:color="auto"/>
            </w:tcBorders>
          </w:tcPr>
          <w:p w14:paraId="7B5B0960" w14:textId="72D794B2" w:rsidR="004B3AC9" w:rsidRDefault="004B3AC9" w:rsidP="004B3AC9">
            <w:pPr>
              <w:tabs>
                <w:tab w:val="left" w:pos="0"/>
              </w:tabs>
              <w:suppressAutoHyphens/>
              <w:jc w:val="both"/>
              <w:rPr>
                <w:color w:val="000000" w:themeColor="text1"/>
              </w:rPr>
            </w:pPr>
            <w:r w:rsidRPr="0028398F">
              <w:rPr>
                <w:color w:val="000000" w:themeColor="text1"/>
              </w:rPr>
              <w:t>ПКН-4</w:t>
            </w:r>
          </w:p>
          <w:p w14:paraId="53705AFD" w14:textId="185F6C29" w:rsidR="003B44CB" w:rsidRPr="0028398F" w:rsidRDefault="003B44CB" w:rsidP="004B3AC9">
            <w:pPr>
              <w:tabs>
                <w:tab w:val="left" w:pos="0"/>
              </w:tabs>
              <w:suppressAutoHyphens/>
              <w:jc w:val="both"/>
              <w:rPr>
                <w:color w:val="000000" w:themeColor="text1"/>
              </w:rPr>
            </w:pPr>
            <w:r w:rsidRPr="0028398F">
              <w:rPr>
                <w:color w:val="000000" w:themeColor="text1"/>
              </w:rPr>
              <w:t xml:space="preserve">Способность применять нормы материального и процессуального права в профессиональной деятельности, выбирать оптимальный вариант правомерного поведения с учетом фактических </w:t>
            </w:r>
            <w:r w:rsidRPr="0028398F">
              <w:rPr>
                <w:color w:val="000000" w:themeColor="text1"/>
              </w:rPr>
              <w:lastRenderedPageBreak/>
              <w:t>обстоятельств дела</w:t>
            </w:r>
          </w:p>
          <w:p w14:paraId="359B504C" w14:textId="5402AE55" w:rsidR="004B3AC9" w:rsidRPr="002148CC" w:rsidRDefault="004B3AC9" w:rsidP="0044525E">
            <w:pPr>
              <w:tabs>
                <w:tab w:val="left" w:pos="0"/>
              </w:tabs>
              <w:suppressAutoHyphens/>
              <w:jc w:val="both"/>
              <w:rPr>
                <w:color w:val="000000" w:themeColor="text1"/>
                <w:sz w:val="28"/>
                <w:szCs w:val="28"/>
              </w:rPr>
            </w:pPr>
            <w:r>
              <w:rPr>
                <w:color w:val="000000" w:themeColor="text1"/>
                <w:sz w:val="28"/>
                <w:szCs w:val="28"/>
              </w:rPr>
              <w:t xml:space="preserve"> </w:t>
            </w:r>
          </w:p>
        </w:tc>
        <w:tc>
          <w:tcPr>
            <w:tcW w:w="1013" w:type="pct"/>
            <w:tcBorders>
              <w:top w:val="single" w:sz="4" w:space="0" w:color="auto"/>
              <w:left w:val="single" w:sz="4" w:space="0" w:color="auto"/>
              <w:right w:val="single" w:sz="4" w:space="0" w:color="auto"/>
            </w:tcBorders>
          </w:tcPr>
          <w:p w14:paraId="11589B00" w14:textId="77777777" w:rsidR="005067FF" w:rsidRPr="0028398F" w:rsidRDefault="004B3AC9" w:rsidP="005067FF">
            <w:pPr>
              <w:jc w:val="both"/>
            </w:pPr>
            <w:r w:rsidRPr="002148CC">
              <w:rPr>
                <w:b/>
                <w:bCs/>
                <w:spacing w:val="-6"/>
                <w:sz w:val="28"/>
                <w:szCs w:val="28"/>
              </w:rPr>
              <w:lastRenderedPageBreak/>
              <w:t>Индикатор 1.</w:t>
            </w:r>
            <w:r w:rsidRPr="002148CC">
              <w:rPr>
                <w:spacing w:val="-6"/>
                <w:sz w:val="28"/>
                <w:szCs w:val="28"/>
              </w:rPr>
              <w:t xml:space="preserve"> </w:t>
            </w:r>
            <w:r>
              <w:rPr>
                <w:color w:val="000000" w:themeColor="text1"/>
                <w:sz w:val="28"/>
                <w:szCs w:val="28"/>
              </w:rPr>
              <w:t xml:space="preserve">  </w:t>
            </w:r>
            <w:r w:rsidR="005067FF" w:rsidRPr="0028398F">
              <w:rPr>
                <w:color w:val="000000"/>
              </w:rPr>
              <w:t>Оценивает юридические факты и возникающие на их основе правоотношения.</w:t>
            </w:r>
          </w:p>
          <w:p w14:paraId="22645039" w14:textId="5B4DDE8D" w:rsidR="004B3AC9" w:rsidRPr="002148CC" w:rsidRDefault="004B3AC9" w:rsidP="0044525E">
            <w:pPr>
              <w:tabs>
                <w:tab w:val="left" w:pos="0"/>
              </w:tabs>
              <w:suppressAutoHyphens/>
              <w:jc w:val="both"/>
              <w:rPr>
                <w:color w:val="000000" w:themeColor="text1"/>
                <w:spacing w:val="-6"/>
                <w:sz w:val="28"/>
                <w:szCs w:val="28"/>
              </w:rPr>
            </w:pPr>
          </w:p>
        </w:tc>
        <w:tc>
          <w:tcPr>
            <w:tcW w:w="1520" w:type="pct"/>
            <w:tcBorders>
              <w:top w:val="single" w:sz="4" w:space="0" w:color="auto"/>
              <w:left w:val="single" w:sz="4" w:space="0" w:color="auto"/>
              <w:right w:val="single" w:sz="4" w:space="0" w:color="auto"/>
            </w:tcBorders>
            <w:shd w:val="clear" w:color="auto" w:fill="auto"/>
          </w:tcPr>
          <w:p w14:paraId="43A264AE" w14:textId="77777777" w:rsidR="005067FF" w:rsidRPr="0028398F" w:rsidRDefault="004B3AC9" w:rsidP="005067FF">
            <w:pPr>
              <w:jc w:val="both"/>
            </w:pPr>
            <w:r>
              <w:rPr>
                <w:b/>
                <w:color w:val="000000" w:themeColor="text1"/>
                <w:sz w:val="28"/>
                <w:szCs w:val="28"/>
              </w:rPr>
              <w:t xml:space="preserve"> </w:t>
            </w:r>
            <w:r w:rsidR="005067FF" w:rsidRPr="0028398F">
              <w:rPr>
                <w:b/>
                <w:color w:val="000000" w:themeColor="text1"/>
              </w:rPr>
              <w:t xml:space="preserve">Знать: </w:t>
            </w:r>
            <w:r w:rsidR="005067FF" w:rsidRPr="0028398F">
              <w:t>основные положения международной защиты экономических прав человека, сущность и содержание основных понятий, категорий, институтов, правовых статусов субъектов.</w:t>
            </w:r>
          </w:p>
          <w:p w14:paraId="5DE5784A" w14:textId="47FD3117" w:rsidR="004B3AC9" w:rsidRPr="002148CC" w:rsidRDefault="005067FF" w:rsidP="005067FF">
            <w:pPr>
              <w:jc w:val="both"/>
              <w:rPr>
                <w:color w:val="000000" w:themeColor="text1"/>
                <w:sz w:val="28"/>
                <w:szCs w:val="28"/>
              </w:rPr>
            </w:pPr>
            <w:r w:rsidRPr="0028398F">
              <w:rPr>
                <w:b/>
                <w:color w:val="000000" w:themeColor="text1"/>
              </w:rPr>
              <w:t>Уметь:</w:t>
            </w:r>
            <w:r w:rsidRPr="0028398F">
              <w:rPr>
                <w:color w:val="000000" w:themeColor="text1"/>
              </w:rPr>
              <w:t xml:space="preserve"> </w:t>
            </w:r>
            <w:r w:rsidRPr="0028398F">
              <w:t>владеть навыками анализа различных правовых явлений, юридических фактов, правовых норм и правовых отношений в сфере международной экономической и финансовой жизни.</w:t>
            </w:r>
          </w:p>
        </w:tc>
        <w:tc>
          <w:tcPr>
            <w:tcW w:w="1645" w:type="pct"/>
            <w:tcBorders>
              <w:top w:val="single" w:sz="4" w:space="0" w:color="auto"/>
              <w:left w:val="single" w:sz="4" w:space="0" w:color="auto"/>
              <w:right w:val="single" w:sz="4" w:space="0" w:color="auto"/>
            </w:tcBorders>
          </w:tcPr>
          <w:p w14:paraId="79BD6476" w14:textId="75826E2F" w:rsidR="00E05543" w:rsidRPr="00E05543" w:rsidRDefault="004B3AC9" w:rsidP="00E05543">
            <w:pPr>
              <w:jc w:val="both"/>
            </w:pPr>
            <w:r>
              <w:rPr>
                <w:color w:val="000000"/>
                <w:sz w:val="28"/>
                <w:szCs w:val="28"/>
                <w:shd w:val="clear" w:color="auto" w:fill="FFFFFF"/>
              </w:rPr>
              <w:t xml:space="preserve"> </w:t>
            </w:r>
            <w:r w:rsidR="00E05543" w:rsidRPr="00E05543">
              <w:rPr>
                <w:color w:val="232323"/>
              </w:rPr>
              <w:t xml:space="preserve">В 2013 году вступил в силу </w:t>
            </w:r>
            <w:proofErr w:type="spellStart"/>
            <w:r w:rsidR="00E05543" w:rsidRPr="00E05543">
              <w:rPr>
                <w:color w:val="232323"/>
              </w:rPr>
              <w:t>Дополнительныи</w:t>
            </w:r>
            <w:proofErr w:type="spellEnd"/>
            <w:r w:rsidR="00E05543" w:rsidRPr="00E05543">
              <w:rPr>
                <w:color w:val="232323"/>
              </w:rPr>
              <w:t xml:space="preserve">̆ протокол к Международному пакту об экономических, социальных и культурных правах о подаче индивидуальных жалоб в Комитет по экономическим, социальным и культурным </w:t>
            </w:r>
          </w:p>
          <w:p w14:paraId="51C5815A" w14:textId="7AFEAF49" w:rsidR="004B3AC9" w:rsidRPr="00CA1400" w:rsidRDefault="00E05543" w:rsidP="0044525E">
            <w:pPr>
              <w:jc w:val="both"/>
            </w:pPr>
            <w:r w:rsidRPr="00E05543">
              <w:rPr>
                <w:color w:val="232323"/>
              </w:rPr>
              <w:t xml:space="preserve">правам. Назовите критерии приемлемости жалоб, которые должны быть соблюдены при подаче жалобы в Комитет по экономическим, социальным и культурным правам. </w:t>
            </w:r>
          </w:p>
        </w:tc>
      </w:tr>
      <w:tr w:rsidR="004B3AC9" w:rsidRPr="002148CC" w14:paraId="3340DB8B" w14:textId="21004764" w:rsidTr="00507D44">
        <w:trPr>
          <w:trHeight w:val="558"/>
        </w:trPr>
        <w:tc>
          <w:tcPr>
            <w:tcW w:w="823" w:type="pct"/>
            <w:vMerge/>
            <w:tcBorders>
              <w:left w:val="single" w:sz="4" w:space="0" w:color="auto"/>
              <w:right w:val="single" w:sz="4" w:space="0" w:color="auto"/>
            </w:tcBorders>
            <w:vAlign w:val="center"/>
          </w:tcPr>
          <w:p w14:paraId="003822A4" w14:textId="77777777" w:rsidR="004B3AC9" w:rsidRPr="002148CC" w:rsidRDefault="004B3AC9" w:rsidP="0044525E">
            <w:pPr>
              <w:jc w:val="both"/>
              <w:rPr>
                <w:color w:val="000000" w:themeColor="text1"/>
                <w:sz w:val="28"/>
                <w:szCs w:val="28"/>
              </w:rPr>
            </w:pPr>
          </w:p>
        </w:tc>
        <w:tc>
          <w:tcPr>
            <w:tcW w:w="1013" w:type="pct"/>
            <w:tcBorders>
              <w:top w:val="single" w:sz="4" w:space="0" w:color="auto"/>
              <w:left w:val="single" w:sz="4" w:space="0" w:color="auto"/>
              <w:right w:val="single" w:sz="4" w:space="0" w:color="auto"/>
            </w:tcBorders>
          </w:tcPr>
          <w:p w14:paraId="7ED059AE" w14:textId="77777777" w:rsidR="005067FF" w:rsidRPr="0028398F" w:rsidRDefault="004B3AC9" w:rsidP="005067FF">
            <w:pPr>
              <w:jc w:val="both"/>
            </w:pPr>
            <w:r w:rsidRPr="002148CC">
              <w:rPr>
                <w:b/>
                <w:bCs/>
                <w:spacing w:val="-6"/>
                <w:sz w:val="28"/>
                <w:szCs w:val="28"/>
              </w:rPr>
              <w:t>Индикатор 2.</w:t>
            </w:r>
            <w:r w:rsidRPr="002148CC">
              <w:rPr>
                <w:spacing w:val="-6"/>
                <w:sz w:val="28"/>
                <w:szCs w:val="28"/>
              </w:rPr>
              <w:t xml:space="preserve">  </w:t>
            </w:r>
            <w:r>
              <w:rPr>
                <w:color w:val="000000" w:themeColor="text1"/>
                <w:sz w:val="28"/>
                <w:szCs w:val="28"/>
              </w:rPr>
              <w:t xml:space="preserve"> </w:t>
            </w:r>
            <w:r w:rsidR="005067FF" w:rsidRPr="0028398F">
              <w:rPr>
                <w:color w:val="000000"/>
              </w:rPr>
              <w:t xml:space="preserve">Выбирает оптимальный вариант </w:t>
            </w:r>
            <w:r w:rsidR="005067FF" w:rsidRPr="0028398F">
              <w:rPr>
                <w:color w:val="000000"/>
              </w:rPr>
              <w:lastRenderedPageBreak/>
              <w:t>правомерного поведения с учётом фактических обстоятельств дела.</w:t>
            </w:r>
          </w:p>
          <w:p w14:paraId="04959CA3" w14:textId="748C9808" w:rsidR="004B3AC9" w:rsidRPr="002148CC" w:rsidRDefault="004B3AC9" w:rsidP="0044525E">
            <w:pPr>
              <w:tabs>
                <w:tab w:val="left" w:pos="0"/>
              </w:tabs>
              <w:suppressAutoHyphens/>
              <w:jc w:val="both"/>
              <w:rPr>
                <w:color w:val="000000" w:themeColor="text1"/>
                <w:spacing w:val="-6"/>
                <w:sz w:val="28"/>
                <w:szCs w:val="28"/>
              </w:rPr>
            </w:pPr>
          </w:p>
          <w:p w14:paraId="7AA6CF63" w14:textId="77777777" w:rsidR="004B3AC9" w:rsidRPr="002148CC" w:rsidRDefault="004B3AC9" w:rsidP="0044525E">
            <w:pPr>
              <w:tabs>
                <w:tab w:val="left" w:pos="0"/>
              </w:tabs>
              <w:suppressAutoHyphens/>
              <w:jc w:val="both"/>
              <w:rPr>
                <w:color w:val="000000" w:themeColor="text1"/>
                <w:spacing w:val="-6"/>
                <w:sz w:val="28"/>
                <w:szCs w:val="28"/>
              </w:rPr>
            </w:pPr>
          </w:p>
        </w:tc>
        <w:tc>
          <w:tcPr>
            <w:tcW w:w="1520" w:type="pct"/>
            <w:tcBorders>
              <w:top w:val="single" w:sz="4" w:space="0" w:color="auto"/>
              <w:left w:val="single" w:sz="4" w:space="0" w:color="auto"/>
              <w:right w:val="single" w:sz="4" w:space="0" w:color="auto"/>
            </w:tcBorders>
            <w:shd w:val="clear" w:color="auto" w:fill="auto"/>
          </w:tcPr>
          <w:p w14:paraId="45570EF8" w14:textId="77777777" w:rsidR="005067FF" w:rsidRPr="0028398F" w:rsidRDefault="004B3AC9" w:rsidP="005067FF">
            <w:pPr>
              <w:pStyle w:val="TableParagraph"/>
              <w:tabs>
                <w:tab w:val="left" w:pos="2242"/>
                <w:tab w:val="left" w:pos="3998"/>
              </w:tabs>
              <w:ind w:left="0" w:right="92"/>
              <w:jc w:val="both"/>
              <w:rPr>
                <w:color w:val="000000" w:themeColor="text1"/>
              </w:rPr>
            </w:pPr>
            <w:r>
              <w:rPr>
                <w:color w:val="000000" w:themeColor="text1"/>
                <w:sz w:val="28"/>
                <w:szCs w:val="28"/>
              </w:rPr>
              <w:lastRenderedPageBreak/>
              <w:t xml:space="preserve"> </w:t>
            </w:r>
            <w:r w:rsidR="005067FF" w:rsidRPr="0028398F">
              <w:rPr>
                <w:b/>
                <w:color w:val="000000" w:themeColor="text1"/>
              </w:rPr>
              <w:t>Знать:</w:t>
            </w:r>
            <w:r w:rsidR="005067FF" w:rsidRPr="0028398F">
              <w:rPr>
                <w:color w:val="000000" w:themeColor="text1"/>
              </w:rPr>
              <w:t xml:space="preserve"> основные виды юридической деятельности, систему органов законодатель</w:t>
            </w:r>
            <w:r w:rsidR="005067FF" w:rsidRPr="0028398F">
              <w:rPr>
                <w:color w:val="000000" w:themeColor="text1"/>
              </w:rPr>
              <w:lastRenderedPageBreak/>
              <w:t>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r w:rsidR="005067FF">
              <w:rPr>
                <w:color w:val="000000" w:themeColor="text1"/>
              </w:rPr>
              <w:t>.</w:t>
            </w:r>
          </w:p>
          <w:p w14:paraId="37E6119E" w14:textId="77777777" w:rsidR="005067FF" w:rsidRPr="0028398F" w:rsidRDefault="005067FF" w:rsidP="005067FF">
            <w:pPr>
              <w:tabs>
                <w:tab w:val="left" w:pos="0"/>
                <w:tab w:val="center" w:pos="2018"/>
              </w:tabs>
              <w:suppressAutoHyphens/>
              <w:jc w:val="both"/>
              <w:rPr>
                <w:color w:val="000000" w:themeColor="text1"/>
              </w:rPr>
            </w:pPr>
            <w:r w:rsidRPr="0028398F">
              <w:rPr>
                <w:b/>
                <w:color w:val="000000" w:themeColor="text1"/>
              </w:rPr>
              <w:t>Уметь</w:t>
            </w:r>
            <w:r w:rsidRPr="0028398F">
              <w:rPr>
                <w:color w:val="000000" w:themeColor="text1"/>
              </w:rPr>
              <w:t>: соотносить юридические факты с международными правовыми актами;</w:t>
            </w:r>
          </w:p>
          <w:p w14:paraId="241E2367" w14:textId="103EA5DB" w:rsidR="004B3AC9" w:rsidRPr="002148CC" w:rsidRDefault="005067FF" w:rsidP="005067FF">
            <w:pPr>
              <w:tabs>
                <w:tab w:val="left" w:pos="0"/>
                <w:tab w:val="center" w:pos="2018"/>
              </w:tabs>
              <w:suppressAutoHyphens/>
              <w:jc w:val="both"/>
              <w:rPr>
                <w:color w:val="000000" w:themeColor="text1"/>
                <w:sz w:val="28"/>
                <w:szCs w:val="28"/>
              </w:rPr>
            </w:pPr>
            <w:r w:rsidRPr="0028398F">
              <w:rPr>
                <w:color w:val="000000" w:themeColor="text1"/>
              </w:rPr>
              <w:t xml:space="preserve"> систематизировать необходимый материал и анализировать практику </w:t>
            </w:r>
            <w:proofErr w:type="spellStart"/>
            <w:r w:rsidRPr="0028398F">
              <w:rPr>
                <w:color w:val="000000" w:themeColor="text1"/>
              </w:rPr>
              <w:t>правоприменения</w:t>
            </w:r>
            <w:proofErr w:type="spellEnd"/>
            <w:r w:rsidRPr="0028398F">
              <w:rPr>
                <w:color w:val="000000" w:themeColor="text1"/>
              </w:rPr>
              <w:t xml:space="preserve"> сфере защиты экономических прав человека</w:t>
            </w:r>
            <w:r>
              <w:rPr>
                <w:color w:val="000000" w:themeColor="text1"/>
              </w:rPr>
              <w:t>.</w:t>
            </w:r>
            <w:r w:rsidRPr="0028398F">
              <w:rPr>
                <w:color w:val="000000" w:themeColor="text1"/>
              </w:rPr>
              <w:t xml:space="preserve"> </w:t>
            </w:r>
            <w:r w:rsidR="004B3AC9" w:rsidRPr="002148CC">
              <w:rPr>
                <w:color w:val="000000" w:themeColor="text1"/>
                <w:sz w:val="28"/>
                <w:szCs w:val="28"/>
              </w:rPr>
              <w:t xml:space="preserve"> </w:t>
            </w:r>
            <w:r w:rsidR="004B3AC9">
              <w:rPr>
                <w:color w:val="000000" w:themeColor="text1"/>
                <w:sz w:val="28"/>
                <w:szCs w:val="28"/>
              </w:rPr>
              <w:t xml:space="preserve"> </w:t>
            </w:r>
          </w:p>
        </w:tc>
        <w:tc>
          <w:tcPr>
            <w:tcW w:w="1645" w:type="pct"/>
            <w:tcBorders>
              <w:top w:val="single" w:sz="4" w:space="0" w:color="auto"/>
              <w:left w:val="single" w:sz="4" w:space="0" w:color="auto"/>
              <w:right w:val="single" w:sz="4" w:space="0" w:color="auto"/>
            </w:tcBorders>
          </w:tcPr>
          <w:p w14:paraId="22BF9E2C" w14:textId="13C64A80" w:rsidR="004B3AC9" w:rsidRPr="0053192C" w:rsidRDefault="004B3AC9" w:rsidP="0053192C">
            <w:pPr>
              <w:pStyle w:val="a3"/>
              <w:tabs>
                <w:tab w:val="left" w:pos="284"/>
              </w:tabs>
              <w:ind w:left="0"/>
              <w:jc w:val="both"/>
              <w:rPr>
                <w:i/>
              </w:rPr>
            </w:pPr>
            <w:r w:rsidRPr="00E2315A">
              <w:rPr>
                <w:color w:val="000000"/>
              </w:rPr>
              <w:lastRenderedPageBreak/>
              <w:t xml:space="preserve"> </w:t>
            </w:r>
            <w:r w:rsidRPr="00E2315A">
              <w:rPr>
                <w:color w:val="000000"/>
                <w:shd w:val="clear" w:color="auto" w:fill="FFFFFF"/>
              </w:rPr>
              <w:t xml:space="preserve">  </w:t>
            </w:r>
            <w:r w:rsidR="00E2315A" w:rsidRPr="00E2315A">
              <w:t>Между Италией и Нидерландами</w:t>
            </w:r>
            <w:r w:rsidR="00E2315A">
              <w:t xml:space="preserve"> </w:t>
            </w:r>
            <w:r w:rsidR="00E2315A" w:rsidRPr="00E2315A">
              <w:t>имеется стандартный договор о</w:t>
            </w:r>
            <w:r w:rsidR="00BA08EE" w:rsidRPr="00E2315A">
              <w:t xml:space="preserve"> поощрении и защите иностранных инвестиций. После </w:t>
            </w:r>
            <w:r w:rsidR="00BA08EE" w:rsidRPr="00E2315A">
              <w:lastRenderedPageBreak/>
              <w:t xml:space="preserve">вступления договора в </w:t>
            </w:r>
            <w:r w:rsidR="00E2315A" w:rsidRPr="00E2315A">
              <w:t>силу Италия ввела запрет на перевод прибыли иностранных собственников</w:t>
            </w:r>
            <w:r w:rsidR="00BA08EE" w:rsidRPr="00E2315A">
              <w:t xml:space="preserve"> предприятий в другие страны. Впоследствии запрет был снят, однако переводы </w:t>
            </w:r>
            <w:r w:rsidR="00BA08EE" w:rsidRPr="00E2315A">
              <w:rPr>
                <w:shd w:val="clear" w:color="auto" w:fill="FFFFFF"/>
              </w:rPr>
              <w:t>были ограничены определенными объемами и применением</w:t>
            </w:r>
            <w:r w:rsidR="00E2315A">
              <w:rPr>
                <w:shd w:val="clear" w:color="auto" w:fill="FFFFFF"/>
              </w:rPr>
              <w:t xml:space="preserve"> </w:t>
            </w:r>
            <w:r w:rsidR="00BA08EE" w:rsidRPr="00E2315A">
              <w:rPr>
                <w:shd w:val="clear" w:color="auto" w:fill="FFFFFF"/>
              </w:rPr>
              <w:t>специальных курсов центрального банка. Соответствуют ли данные меры положениям двустороннего договора государств?</w:t>
            </w:r>
            <w:r w:rsidR="00E2315A">
              <w:rPr>
                <w:shd w:val="clear" w:color="auto" w:fill="FFFFFF"/>
              </w:rPr>
              <w:t xml:space="preserve"> Какие экономические права лиц нарушены?</w:t>
            </w:r>
          </w:p>
        </w:tc>
      </w:tr>
      <w:tr w:rsidR="004B3AC9" w:rsidRPr="002148CC" w14:paraId="4EB33988" w14:textId="77777777" w:rsidTr="00507D44">
        <w:trPr>
          <w:trHeight w:val="558"/>
        </w:trPr>
        <w:tc>
          <w:tcPr>
            <w:tcW w:w="823" w:type="pct"/>
            <w:vMerge/>
            <w:tcBorders>
              <w:left w:val="single" w:sz="4" w:space="0" w:color="auto"/>
              <w:right w:val="single" w:sz="4" w:space="0" w:color="auto"/>
            </w:tcBorders>
            <w:vAlign w:val="center"/>
          </w:tcPr>
          <w:p w14:paraId="644DBBDB" w14:textId="77777777" w:rsidR="004B3AC9" w:rsidRPr="002148CC" w:rsidRDefault="004B3AC9" w:rsidP="0044525E">
            <w:pPr>
              <w:jc w:val="both"/>
              <w:rPr>
                <w:color w:val="000000" w:themeColor="text1"/>
                <w:sz w:val="28"/>
                <w:szCs w:val="28"/>
              </w:rPr>
            </w:pPr>
          </w:p>
        </w:tc>
        <w:tc>
          <w:tcPr>
            <w:tcW w:w="1013" w:type="pct"/>
            <w:tcBorders>
              <w:top w:val="single" w:sz="4" w:space="0" w:color="auto"/>
              <w:left w:val="single" w:sz="4" w:space="0" w:color="auto"/>
              <w:right w:val="single" w:sz="4" w:space="0" w:color="auto"/>
            </w:tcBorders>
          </w:tcPr>
          <w:p w14:paraId="0DC7CF24" w14:textId="77777777" w:rsidR="005067FF" w:rsidRPr="0028398F" w:rsidRDefault="004B3AC9" w:rsidP="005067FF">
            <w:pPr>
              <w:jc w:val="both"/>
            </w:pPr>
            <w:r w:rsidRPr="002148CC">
              <w:rPr>
                <w:b/>
                <w:bCs/>
                <w:spacing w:val="-6"/>
                <w:sz w:val="28"/>
                <w:szCs w:val="28"/>
              </w:rPr>
              <w:t xml:space="preserve">Индикатор </w:t>
            </w:r>
            <w:r>
              <w:rPr>
                <w:b/>
                <w:bCs/>
                <w:spacing w:val="-6"/>
                <w:sz w:val="28"/>
                <w:szCs w:val="28"/>
              </w:rPr>
              <w:t>3</w:t>
            </w:r>
            <w:r w:rsidRPr="002148CC">
              <w:rPr>
                <w:b/>
                <w:bCs/>
                <w:spacing w:val="-6"/>
                <w:sz w:val="28"/>
                <w:szCs w:val="28"/>
              </w:rPr>
              <w:t>.</w:t>
            </w:r>
            <w:r w:rsidRPr="002148CC">
              <w:rPr>
                <w:spacing w:val="-6"/>
                <w:sz w:val="28"/>
                <w:szCs w:val="28"/>
              </w:rPr>
              <w:t xml:space="preserve">  </w:t>
            </w:r>
            <w:r w:rsidR="005067FF" w:rsidRPr="0028398F">
              <w:rPr>
                <w:color w:val="000000"/>
              </w:rPr>
              <w:t>Реализует нормы права применительно к конкретным жизненным ситуациям.</w:t>
            </w:r>
          </w:p>
          <w:p w14:paraId="02834404" w14:textId="03895F0F" w:rsidR="004B3AC9" w:rsidRPr="002148CC" w:rsidRDefault="004B3AC9" w:rsidP="004B3AC9">
            <w:pPr>
              <w:tabs>
                <w:tab w:val="left" w:pos="0"/>
              </w:tabs>
              <w:suppressAutoHyphens/>
              <w:jc w:val="both"/>
              <w:rPr>
                <w:color w:val="000000" w:themeColor="text1"/>
                <w:spacing w:val="-6"/>
                <w:sz w:val="28"/>
                <w:szCs w:val="28"/>
              </w:rPr>
            </w:pPr>
            <w:r>
              <w:rPr>
                <w:color w:val="000000" w:themeColor="text1"/>
                <w:sz w:val="28"/>
                <w:szCs w:val="28"/>
              </w:rPr>
              <w:t xml:space="preserve"> </w:t>
            </w:r>
          </w:p>
          <w:p w14:paraId="152CAFC1" w14:textId="77777777" w:rsidR="004B3AC9" w:rsidRPr="002148CC" w:rsidRDefault="004B3AC9" w:rsidP="0044525E">
            <w:pPr>
              <w:tabs>
                <w:tab w:val="left" w:pos="0"/>
              </w:tabs>
              <w:suppressAutoHyphens/>
              <w:jc w:val="both"/>
              <w:rPr>
                <w:b/>
                <w:bCs/>
                <w:spacing w:val="-6"/>
                <w:sz w:val="28"/>
                <w:szCs w:val="28"/>
              </w:rPr>
            </w:pPr>
          </w:p>
        </w:tc>
        <w:tc>
          <w:tcPr>
            <w:tcW w:w="1520" w:type="pct"/>
            <w:tcBorders>
              <w:top w:val="single" w:sz="4" w:space="0" w:color="auto"/>
              <w:left w:val="single" w:sz="4" w:space="0" w:color="auto"/>
              <w:right w:val="single" w:sz="4" w:space="0" w:color="auto"/>
            </w:tcBorders>
            <w:shd w:val="clear" w:color="auto" w:fill="auto"/>
          </w:tcPr>
          <w:p w14:paraId="038878A8" w14:textId="77777777" w:rsidR="005067FF" w:rsidRDefault="005067FF" w:rsidP="005067FF">
            <w:pPr>
              <w:jc w:val="both"/>
            </w:pPr>
            <w:r w:rsidRPr="0028398F">
              <w:rPr>
                <w:b/>
              </w:rPr>
              <w:t>Знать:</w:t>
            </w:r>
            <w:r w:rsidRPr="0028398F">
              <w:t xml:space="preserve"> правила анализа и реализации норм материального и процессуального права при решении задач профессиональной деятельности, применения правового инструментария для решения профессиональных задач и оформления правоприменительных актов. </w:t>
            </w:r>
          </w:p>
          <w:p w14:paraId="6E5F47DE" w14:textId="25896F71" w:rsidR="004B3AC9" w:rsidRDefault="005067FF" w:rsidP="005067FF">
            <w:pPr>
              <w:tabs>
                <w:tab w:val="left" w:pos="0"/>
                <w:tab w:val="center" w:pos="2018"/>
              </w:tabs>
              <w:suppressAutoHyphens/>
              <w:jc w:val="both"/>
              <w:rPr>
                <w:color w:val="000000" w:themeColor="text1"/>
                <w:sz w:val="28"/>
                <w:szCs w:val="28"/>
              </w:rPr>
            </w:pPr>
            <w:r w:rsidRPr="0028398F">
              <w:rPr>
                <w:b/>
              </w:rPr>
              <w:t>Уметь:</w:t>
            </w:r>
            <w:r w:rsidRPr="0028398F">
              <w:t xml:space="preserve"> обеспечивать квалифицированное применение нормативных правовых актов в конкретных сферах юридической деятельности, выбор оптимального варианта правомерного поведения с учетом фактических обстоятельств дела.</w:t>
            </w:r>
          </w:p>
        </w:tc>
        <w:tc>
          <w:tcPr>
            <w:tcW w:w="1645" w:type="pct"/>
            <w:tcBorders>
              <w:top w:val="single" w:sz="4" w:space="0" w:color="auto"/>
              <w:left w:val="single" w:sz="4" w:space="0" w:color="auto"/>
              <w:right w:val="single" w:sz="4" w:space="0" w:color="auto"/>
            </w:tcBorders>
          </w:tcPr>
          <w:p w14:paraId="62680A1F" w14:textId="33EF7BBD" w:rsidR="00EA44C1" w:rsidRPr="00D53DD6" w:rsidRDefault="00EA44C1" w:rsidP="00D53DD6">
            <w:pPr>
              <w:shd w:val="clear" w:color="auto" w:fill="FFFFFF"/>
              <w:jc w:val="both"/>
              <w:rPr>
                <w:color w:val="262633"/>
              </w:rPr>
            </w:pPr>
            <w:r w:rsidRPr="00D53DD6">
              <w:rPr>
                <w:color w:val="262633"/>
              </w:rPr>
              <w:t>Как сочетаются положения Американской конвенции о правах человека или Европейской конвенции по правам человека, наделяющих соответственно Американский или Европейский суд по правам человека правом толкования норм только вышеназванных конвенций, с возможностью использования</w:t>
            </w:r>
          </w:p>
          <w:p w14:paraId="14E716A2" w14:textId="056AE073" w:rsidR="00EA44C1" w:rsidRPr="00D53DD6" w:rsidRDefault="00EA44C1" w:rsidP="00D53DD6">
            <w:pPr>
              <w:shd w:val="clear" w:color="auto" w:fill="FFFFFF"/>
              <w:jc w:val="both"/>
              <w:rPr>
                <w:color w:val="262633"/>
              </w:rPr>
            </w:pPr>
            <w:r w:rsidRPr="00D53DD6">
              <w:rPr>
                <w:color w:val="262633"/>
              </w:rPr>
              <w:t xml:space="preserve">Американским судом по правам человека или Европейским судом по </w:t>
            </w:r>
            <w:proofErr w:type="spellStart"/>
            <w:r w:rsidRPr="00D53DD6">
              <w:rPr>
                <w:color w:val="262633"/>
              </w:rPr>
              <w:t>правамчеловека</w:t>
            </w:r>
            <w:proofErr w:type="spellEnd"/>
            <w:r w:rsidRPr="00D53DD6">
              <w:rPr>
                <w:color w:val="262633"/>
              </w:rPr>
              <w:t xml:space="preserve"> ссылок на нормы МГП при вынесении решений?</w:t>
            </w:r>
          </w:p>
          <w:p w14:paraId="5854F7CC" w14:textId="77777777" w:rsidR="004B3AC9" w:rsidRPr="00D53DD6" w:rsidRDefault="004B3AC9" w:rsidP="00D53DD6">
            <w:pPr>
              <w:pStyle w:val="a3"/>
              <w:tabs>
                <w:tab w:val="left" w:pos="284"/>
              </w:tabs>
              <w:ind w:left="0"/>
              <w:jc w:val="both"/>
              <w:rPr>
                <w:color w:val="000000"/>
              </w:rPr>
            </w:pPr>
          </w:p>
        </w:tc>
      </w:tr>
      <w:tr w:rsidR="004B3AC9" w:rsidRPr="002148CC" w14:paraId="54903572" w14:textId="77777777" w:rsidTr="00507D44">
        <w:trPr>
          <w:trHeight w:val="558"/>
        </w:trPr>
        <w:tc>
          <w:tcPr>
            <w:tcW w:w="823" w:type="pct"/>
            <w:vMerge/>
            <w:tcBorders>
              <w:left w:val="single" w:sz="4" w:space="0" w:color="auto"/>
              <w:right w:val="single" w:sz="4" w:space="0" w:color="auto"/>
            </w:tcBorders>
            <w:vAlign w:val="center"/>
          </w:tcPr>
          <w:p w14:paraId="190C48C5" w14:textId="77777777" w:rsidR="004B3AC9" w:rsidRPr="002148CC" w:rsidRDefault="004B3AC9" w:rsidP="0044525E">
            <w:pPr>
              <w:jc w:val="both"/>
              <w:rPr>
                <w:color w:val="000000" w:themeColor="text1"/>
                <w:sz w:val="28"/>
                <w:szCs w:val="28"/>
              </w:rPr>
            </w:pPr>
          </w:p>
        </w:tc>
        <w:tc>
          <w:tcPr>
            <w:tcW w:w="1013" w:type="pct"/>
            <w:tcBorders>
              <w:top w:val="single" w:sz="4" w:space="0" w:color="auto"/>
              <w:left w:val="single" w:sz="4" w:space="0" w:color="auto"/>
              <w:right w:val="single" w:sz="4" w:space="0" w:color="auto"/>
            </w:tcBorders>
          </w:tcPr>
          <w:p w14:paraId="381AAF91" w14:textId="77777777" w:rsidR="005067FF" w:rsidRPr="0028398F" w:rsidRDefault="004B3AC9" w:rsidP="005067FF">
            <w:pPr>
              <w:pStyle w:val="af6"/>
              <w:spacing w:before="0" w:beforeAutospacing="0" w:after="0" w:afterAutospacing="0"/>
              <w:jc w:val="both"/>
            </w:pPr>
            <w:r w:rsidRPr="002148CC">
              <w:rPr>
                <w:b/>
                <w:bCs/>
                <w:spacing w:val="-6"/>
                <w:sz w:val="28"/>
                <w:szCs w:val="28"/>
              </w:rPr>
              <w:t xml:space="preserve">Индикатор </w:t>
            </w:r>
            <w:r>
              <w:rPr>
                <w:b/>
                <w:bCs/>
                <w:spacing w:val="-6"/>
                <w:sz w:val="28"/>
                <w:szCs w:val="28"/>
              </w:rPr>
              <w:t>4</w:t>
            </w:r>
            <w:r w:rsidRPr="002148CC">
              <w:rPr>
                <w:b/>
                <w:bCs/>
                <w:spacing w:val="-6"/>
                <w:sz w:val="28"/>
                <w:szCs w:val="28"/>
              </w:rPr>
              <w:t>.</w:t>
            </w:r>
            <w:r w:rsidRPr="002148CC">
              <w:rPr>
                <w:spacing w:val="-6"/>
                <w:sz w:val="28"/>
                <w:szCs w:val="28"/>
              </w:rPr>
              <w:t xml:space="preserve">  </w:t>
            </w:r>
            <w:r w:rsidR="005067FF" w:rsidRPr="0028398F">
              <w:rPr>
                <w:color w:val="000000"/>
              </w:rPr>
              <w:t>Владеет навыками применения правового инструментария для решения профессиональных задач и оформления правоприменительных актов. </w:t>
            </w:r>
          </w:p>
          <w:p w14:paraId="72CE262A" w14:textId="77777777" w:rsidR="005067FF" w:rsidRPr="0028398F" w:rsidRDefault="005067FF" w:rsidP="005067FF">
            <w:pPr>
              <w:jc w:val="both"/>
            </w:pPr>
          </w:p>
          <w:p w14:paraId="48106642" w14:textId="1E8A350E" w:rsidR="004B3AC9" w:rsidRPr="002148CC" w:rsidRDefault="004B3AC9" w:rsidP="004B3AC9">
            <w:pPr>
              <w:tabs>
                <w:tab w:val="left" w:pos="0"/>
              </w:tabs>
              <w:suppressAutoHyphens/>
              <w:jc w:val="both"/>
              <w:rPr>
                <w:color w:val="000000" w:themeColor="text1"/>
                <w:spacing w:val="-6"/>
                <w:sz w:val="28"/>
                <w:szCs w:val="28"/>
              </w:rPr>
            </w:pPr>
            <w:r>
              <w:rPr>
                <w:color w:val="000000" w:themeColor="text1"/>
                <w:sz w:val="28"/>
                <w:szCs w:val="28"/>
              </w:rPr>
              <w:t xml:space="preserve"> </w:t>
            </w:r>
          </w:p>
          <w:p w14:paraId="07506C49" w14:textId="77777777" w:rsidR="004B3AC9" w:rsidRPr="002148CC" w:rsidRDefault="004B3AC9" w:rsidP="0044525E">
            <w:pPr>
              <w:tabs>
                <w:tab w:val="left" w:pos="0"/>
              </w:tabs>
              <w:suppressAutoHyphens/>
              <w:jc w:val="both"/>
              <w:rPr>
                <w:b/>
                <w:bCs/>
                <w:spacing w:val="-6"/>
                <w:sz w:val="28"/>
                <w:szCs w:val="28"/>
              </w:rPr>
            </w:pPr>
          </w:p>
        </w:tc>
        <w:tc>
          <w:tcPr>
            <w:tcW w:w="1520" w:type="pct"/>
            <w:tcBorders>
              <w:top w:val="single" w:sz="4" w:space="0" w:color="auto"/>
              <w:left w:val="single" w:sz="4" w:space="0" w:color="auto"/>
              <w:right w:val="single" w:sz="4" w:space="0" w:color="auto"/>
            </w:tcBorders>
            <w:shd w:val="clear" w:color="auto" w:fill="auto"/>
          </w:tcPr>
          <w:p w14:paraId="7446332E" w14:textId="77777777" w:rsidR="005067FF" w:rsidRPr="0028398F" w:rsidRDefault="005067FF" w:rsidP="005067FF">
            <w:pPr>
              <w:jc w:val="both"/>
            </w:pPr>
            <w:r w:rsidRPr="0028398F">
              <w:rPr>
                <w:b/>
              </w:rPr>
              <w:t>Знать:</w:t>
            </w:r>
            <w:r w:rsidRPr="0028398F">
              <w:t xml:space="preserve"> современные учения о </w:t>
            </w:r>
            <w:proofErr w:type="spellStart"/>
            <w:r w:rsidRPr="0028398F">
              <w:t>правоприменении</w:t>
            </w:r>
            <w:proofErr w:type="spellEnd"/>
            <w:r w:rsidRPr="0028398F">
              <w:t xml:space="preserve">, </w:t>
            </w:r>
            <w:r>
              <w:t xml:space="preserve">его </w:t>
            </w:r>
            <w:r w:rsidRPr="0028398F">
              <w:t>проблемы, сущность и содержание правоприменительной деятельности по осуществлению юридической квалификации, общие требования, предъявляемые к данному виду деятельности, проблемы и коллизии, существующие в данной области</w:t>
            </w:r>
            <w:r>
              <w:t>.</w:t>
            </w:r>
          </w:p>
          <w:p w14:paraId="3356ECC6" w14:textId="44265DAD" w:rsidR="004B3AC9" w:rsidRDefault="005067FF" w:rsidP="005067FF">
            <w:pPr>
              <w:tabs>
                <w:tab w:val="left" w:pos="0"/>
                <w:tab w:val="center" w:pos="2018"/>
              </w:tabs>
              <w:suppressAutoHyphens/>
              <w:jc w:val="both"/>
              <w:rPr>
                <w:color w:val="000000" w:themeColor="text1"/>
                <w:sz w:val="28"/>
                <w:szCs w:val="28"/>
              </w:rPr>
            </w:pPr>
            <w:r w:rsidRPr="0028398F">
              <w:rPr>
                <w:b/>
              </w:rPr>
              <w:t>Уметь:</w:t>
            </w:r>
            <w:r w:rsidRPr="0028398F">
              <w:t xml:space="preserve"> использовать полученные знания для правильной квалификации фактов и обстоятельств, осуществлять анализ </w:t>
            </w:r>
            <w:r w:rsidRPr="0028398F">
              <w:lastRenderedPageBreak/>
              <w:t xml:space="preserve">межрегиональных различий в практике </w:t>
            </w:r>
            <w:proofErr w:type="spellStart"/>
            <w:r w:rsidRPr="0028398F">
              <w:t>правоприменения</w:t>
            </w:r>
            <w:proofErr w:type="spellEnd"/>
            <w:r>
              <w:t>.</w:t>
            </w:r>
          </w:p>
        </w:tc>
        <w:tc>
          <w:tcPr>
            <w:tcW w:w="1645" w:type="pct"/>
            <w:tcBorders>
              <w:top w:val="single" w:sz="4" w:space="0" w:color="auto"/>
              <w:left w:val="single" w:sz="4" w:space="0" w:color="auto"/>
              <w:right w:val="single" w:sz="4" w:space="0" w:color="auto"/>
            </w:tcBorders>
          </w:tcPr>
          <w:p w14:paraId="14A0A97E" w14:textId="77777777" w:rsidR="00F92F9C" w:rsidRPr="00143FDC" w:rsidRDefault="00F92F9C" w:rsidP="00EA44C1">
            <w:pPr>
              <w:shd w:val="clear" w:color="auto" w:fill="FFFFFF"/>
              <w:jc w:val="both"/>
              <w:rPr>
                <w:color w:val="262633"/>
              </w:rPr>
            </w:pPr>
            <w:r w:rsidRPr="00143FDC">
              <w:rPr>
                <w:color w:val="262633"/>
              </w:rPr>
              <w:lastRenderedPageBreak/>
              <w:t>На протяжении десятилетий ООН разрабатывала и устанавливала</w:t>
            </w:r>
          </w:p>
          <w:p w14:paraId="0E68BA77" w14:textId="7A762627" w:rsidR="00F92F9C" w:rsidRPr="00143FDC" w:rsidRDefault="00F92F9C" w:rsidP="00EA44C1">
            <w:pPr>
              <w:shd w:val="clear" w:color="auto" w:fill="FFFFFF"/>
              <w:jc w:val="both"/>
              <w:rPr>
                <w:color w:val="262633"/>
              </w:rPr>
            </w:pPr>
            <w:r w:rsidRPr="00143FDC">
              <w:rPr>
                <w:color w:val="262633"/>
              </w:rPr>
              <w:t>стандарты в области прав человека, что выразилось в большом количестве</w:t>
            </w:r>
            <w:r w:rsidR="00EA44C1">
              <w:rPr>
                <w:color w:val="262633"/>
              </w:rPr>
              <w:t xml:space="preserve"> </w:t>
            </w:r>
            <w:r w:rsidRPr="00143FDC">
              <w:rPr>
                <w:color w:val="262633"/>
              </w:rPr>
              <w:t>принятых договоров в области прав человека. Можно ли считать этот</w:t>
            </w:r>
          </w:p>
          <w:p w14:paraId="22FBF075" w14:textId="7F63FC91" w:rsidR="00F92F9C" w:rsidRPr="00143FDC" w:rsidRDefault="00F92F9C" w:rsidP="00EA44C1">
            <w:pPr>
              <w:shd w:val="clear" w:color="auto" w:fill="FFFFFF"/>
              <w:jc w:val="both"/>
              <w:rPr>
                <w:color w:val="262633"/>
              </w:rPr>
            </w:pPr>
            <w:r w:rsidRPr="00143FDC">
              <w:rPr>
                <w:color w:val="262633"/>
              </w:rPr>
              <w:t>процесс законченным или на сегодня существуют еще какие-либо права</w:t>
            </w:r>
            <w:r w:rsidR="00EA44C1">
              <w:rPr>
                <w:color w:val="262633"/>
              </w:rPr>
              <w:t xml:space="preserve"> </w:t>
            </w:r>
            <w:r w:rsidRPr="00143FDC">
              <w:rPr>
                <w:color w:val="262633"/>
              </w:rPr>
              <w:t>или принципы, которые необходимо защищать на международно-правовом</w:t>
            </w:r>
            <w:r w:rsidR="00EA44C1">
              <w:rPr>
                <w:color w:val="262633"/>
              </w:rPr>
              <w:t xml:space="preserve"> </w:t>
            </w:r>
            <w:r w:rsidRPr="00143FDC">
              <w:rPr>
                <w:color w:val="262633"/>
              </w:rPr>
              <w:t>уровне?</w:t>
            </w:r>
          </w:p>
          <w:p w14:paraId="28C62543" w14:textId="77777777" w:rsidR="004B3AC9" w:rsidRPr="00143FDC" w:rsidRDefault="004B3AC9" w:rsidP="004B3AC9">
            <w:pPr>
              <w:pStyle w:val="a3"/>
              <w:tabs>
                <w:tab w:val="left" w:pos="284"/>
              </w:tabs>
              <w:ind w:left="0"/>
              <w:jc w:val="both"/>
              <w:rPr>
                <w:color w:val="000000"/>
              </w:rPr>
            </w:pPr>
          </w:p>
        </w:tc>
      </w:tr>
      <w:tr w:rsidR="004B3AC9" w:rsidRPr="002148CC" w14:paraId="589C2F35" w14:textId="2C23C578" w:rsidTr="00507D44">
        <w:trPr>
          <w:trHeight w:val="1706"/>
        </w:trPr>
        <w:tc>
          <w:tcPr>
            <w:tcW w:w="823" w:type="pct"/>
            <w:vMerge w:val="restart"/>
            <w:tcBorders>
              <w:top w:val="single" w:sz="4" w:space="0" w:color="auto"/>
              <w:left w:val="single" w:sz="4" w:space="0" w:color="auto"/>
              <w:right w:val="single" w:sz="4" w:space="0" w:color="auto"/>
            </w:tcBorders>
          </w:tcPr>
          <w:p w14:paraId="63767373" w14:textId="77777777" w:rsidR="004B3AC9" w:rsidRPr="0028398F" w:rsidRDefault="004B3AC9" w:rsidP="004B3AC9">
            <w:pPr>
              <w:tabs>
                <w:tab w:val="left" w:pos="0"/>
              </w:tabs>
              <w:suppressAutoHyphens/>
              <w:jc w:val="both"/>
              <w:rPr>
                <w:color w:val="000000" w:themeColor="text1"/>
              </w:rPr>
            </w:pPr>
            <w:r w:rsidRPr="0028398F">
              <w:rPr>
                <w:color w:val="000000" w:themeColor="text1"/>
              </w:rPr>
              <w:t>ПКП-2</w:t>
            </w:r>
          </w:p>
          <w:p w14:paraId="4B206E65" w14:textId="77777777" w:rsidR="003B44CB" w:rsidRPr="0028398F" w:rsidRDefault="003B44CB" w:rsidP="003B44CB">
            <w:pPr>
              <w:pStyle w:val="af6"/>
              <w:spacing w:before="0" w:beforeAutospacing="0" w:after="0" w:afterAutospacing="0"/>
            </w:pPr>
            <w:r w:rsidRPr="0028398F">
              <w:rPr>
                <w:color w:val="000000"/>
              </w:rPr>
              <w:t>Способность проводить анализ и давать квалификацию явлениям, событиям и фактам международной экономической и финансовой жизни.</w:t>
            </w:r>
          </w:p>
          <w:p w14:paraId="7E80B6C9" w14:textId="77777777" w:rsidR="004B3AC9" w:rsidRPr="002148CC" w:rsidRDefault="004B3AC9" w:rsidP="004B3AC9">
            <w:pPr>
              <w:jc w:val="both"/>
              <w:rPr>
                <w:color w:val="000000" w:themeColor="text1"/>
                <w:sz w:val="28"/>
                <w:szCs w:val="28"/>
              </w:rPr>
            </w:pPr>
          </w:p>
        </w:tc>
        <w:tc>
          <w:tcPr>
            <w:tcW w:w="1013" w:type="pct"/>
            <w:tcBorders>
              <w:top w:val="single" w:sz="4" w:space="0" w:color="auto"/>
              <w:left w:val="single" w:sz="4" w:space="0" w:color="auto"/>
              <w:bottom w:val="single" w:sz="4" w:space="0" w:color="auto"/>
              <w:right w:val="single" w:sz="4" w:space="0" w:color="auto"/>
            </w:tcBorders>
          </w:tcPr>
          <w:p w14:paraId="2AF134E8" w14:textId="7B66957B" w:rsidR="004B3AC9" w:rsidRPr="002148CC" w:rsidRDefault="004B3AC9" w:rsidP="004B3AC9">
            <w:pPr>
              <w:tabs>
                <w:tab w:val="left" w:pos="0"/>
              </w:tabs>
              <w:suppressAutoHyphens/>
              <w:jc w:val="both"/>
              <w:rPr>
                <w:color w:val="000000" w:themeColor="text1"/>
                <w:spacing w:val="-6"/>
                <w:sz w:val="28"/>
                <w:szCs w:val="28"/>
              </w:rPr>
            </w:pPr>
            <w:r w:rsidRPr="002148CC">
              <w:rPr>
                <w:b/>
                <w:bCs/>
                <w:spacing w:val="-6"/>
                <w:sz w:val="28"/>
                <w:szCs w:val="28"/>
              </w:rPr>
              <w:t>Индикатор 1.</w:t>
            </w:r>
            <w:r w:rsidRPr="002148CC">
              <w:rPr>
                <w:spacing w:val="-6"/>
                <w:sz w:val="28"/>
                <w:szCs w:val="28"/>
              </w:rPr>
              <w:t xml:space="preserve"> </w:t>
            </w:r>
            <w:r>
              <w:rPr>
                <w:color w:val="000000" w:themeColor="text1"/>
                <w:spacing w:val="-6"/>
                <w:sz w:val="28"/>
                <w:szCs w:val="28"/>
              </w:rPr>
              <w:t xml:space="preserve"> </w:t>
            </w:r>
            <w:r w:rsidR="005067FF" w:rsidRPr="00F429D8">
              <w:rPr>
                <w:color w:val="000000"/>
              </w:rPr>
              <w:t>Обосновывает принимаемые решения в рамках поставленной задачей и совершает юридические действия в точном соответствии с законом, явлениями, событиями и фактами международной экономической и финансовой жизни.</w:t>
            </w:r>
          </w:p>
        </w:tc>
        <w:tc>
          <w:tcPr>
            <w:tcW w:w="1520" w:type="pct"/>
            <w:tcBorders>
              <w:top w:val="single" w:sz="4" w:space="0" w:color="auto"/>
              <w:left w:val="single" w:sz="4" w:space="0" w:color="auto"/>
              <w:right w:val="single" w:sz="4" w:space="0" w:color="auto"/>
            </w:tcBorders>
            <w:shd w:val="clear" w:color="auto" w:fill="auto"/>
          </w:tcPr>
          <w:p w14:paraId="334A06E8" w14:textId="77777777" w:rsidR="005067FF" w:rsidRDefault="004B3AC9" w:rsidP="005067FF">
            <w:pPr>
              <w:pStyle w:val="af6"/>
              <w:spacing w:before="0" w:beforeAutospacing="0" w:after="0" w:afterAutospacing="0"/>
              <w:jc w:val="both"/>
              <w:rPr>
                <w:color w:val="000000" w:themeColor="text1"/>
              </w:rPr>
            </w:pPr>
            <w:r>
              <w:rPr>
                <w:b/>
                <w:color w:val="000000" w:themeColor="text1"/>
                <w:sz w:val="28"/>
                <w:szCs w:val="28"/>
              </w:rPr>
              <w:t xml:space="preserve"> </w:t>
            </w:r>
            <w:r w:rsidR="005067FF" w:rsidRPr="00F429D8">
              <w:rPr>
                <w:b/>
                <w:color w:val="000000" w:themeColor="text1"/>
              </w:rPr>
              <w:t>Знать:</w:t>
            </w:r>
            <w:r w:rsidR="005067FF" w:rsidRPr="00F429D8">
              <w:rPr>
                <w:color w:val="000000" w:themeColor="text1"/>
              </w:rPr>
              <w:t xml:space="preserve"> </w:t>
            </w:r>
            <w:r w:rsidR="005067FF" w:rsidRPr="00F429D8">
              <w:t>содержание международно-правовые актов, соответствующих универсальных и региональных международных межправительственных организаций</w:t>
            </w:r>
            <w:r w:rsidR="005067FF" w:rsidRPr="00F429D8">
              <w:rPr>
                <w:color w:val="000000" w:themeColor="text1"/>
              </w:rPr>
              <w:t xml:space="preserve">. </w:t>
            </w:r>
          </w:p>
          <w:p w14:paraId="39F7C3A7" w14:textId="77777777" w:rsidR="005067FF" w:rsidRPr="00F429D8" w:rsidRDefault="005067FF" w:rsidP="005067FF">
            <w:pPr>
              <w:pStyle w:val="af6"/>
              <w:spacing w:before="0" w:beforeAutospacing="0" w:after="0" w:afterAutospacing="0"/>
              <w:jc w:val="both"/>
            </w:pPr>
            <w:r w:rsidRPr="00F429D8">
              <w:rPr>
                <w:b/>
                <w:color w:val="000000" w:themeColor="text1"/>
              </w:rPr>
              <w:t>Уметь:</w:t>
            </w:r>
            <w:r w:rsidRPr="00F429D8">
              <w:rPr>
                <w:color w:val="000000" w:themeColor="text1"/>
              </w:rPr>
              <w:t xml:space="preserve"> </w:t>
            </w:r>
            <w:r w:rsidRPr="00F429D8">
              <w:t xml:space="preserve">проводить анализ соответствующих международно-правовых актов универсальных и региональных международных межправительственных организаций </w:t>
            </w:r>
          </w:p>
          <w:p w14:paraId="216FC9C4" w14:textId="7495E178" w:rsidR="004B3AC9" w:rsidRPr="002148CC" w:rsidRDefault="004B3AC9" w:rsidP="004B3AC9">
            <w:pPr>
              <w:jc w:val="both"/>
              <w:rPr>
                <w:color w:val="000000" w:themeColor="text1"/>
                <w:sz w:val="28"/>
                <w:szCs w:val="28"/>
              </w:rPr>
            </w:pPr>
          </w:p>
        </w:tc>
        <w:tc>
          <w:tcPr>
            <w:tcW w:w="1645" w:type="pct"/>
            <w:tcBorders>
              <w:top w:val="single" w:sz="4" w:space="0" w:color="auto"/>
              <w:left w:val="single" w:sz="4" w:space="0" w:color="auto"/>
              <w:right w:val="single" w:sz="4" w:space="0" w:color="auto"/>
            </w:tcBorders>
          </w:tcPr>
          <w:p w14:paraId="735B4B02" w14:textId="6C833F21" w:rsidR="004B3AC9" w:rsidRPr="00CA1400" w:rsidRDefault="004B3AC9" w:rsidP="00CA1400">
            <w:pPr>
              <w:pStyle w:val="af6"/>
              <w:spacing w:before="0" w:beforeAutospacing="0" w:after="0" w:afterAutospacing="0"/>
              <w:jc w:val="both"/>
            </w:pPr>
            <w:r>
              <w:rPr>
                <w:sz w:val="28"/>
                <w:szCs w:val="28"/>
              </w:rPr>
              <w:t xml:space="preserve"> </w:t>
            </w:r>
            <w:r w:rsidR="00CA1400" w:rsidRPr="00CA1400">
              <w:t xml:space="preserve">В результате проверки государства «В» ФАТФ выявила несоблюдение части своих Рекомендаций, касающихся мер борьбы с отмыванием денег и финансированием терроризма. ФАТФ объявила о своем </w:t>
            </w:r>
            <w:proofErr w:type="spellStart"/>
            <w:r w:rsidR="00CA1400" w:rsidRPr="00CA1400">
              <w:t>бойкоте</w:t>
            </w:r>
            <w:proofErr w:type="spellEnd"/>
            <w:r w:rsidR="00CA1400" w:rsidRPr="00CA1400">
              <w:t xml:space="preserve"> этого государства, призвала все государства мира осудить государство «В» и присоединиться к </w:t>
            </w:r>
            <w:proofErr w:type="spellStart"/>
            <w:r w:rsidR="00CA1400" w:rsidRPr="00CA1400">
              <w:t>бойкоту</w:t>
            </w:r>
            <w:proofErr w:type="spellEnd"/>
            <w:r w:rsidR="00CA1400" w:rsidRPr="00CA1400">
              <w:t xml:space="preserve">. Правомерны ли </w:t>
            </w:r>
            <w:proofErr w:type="spellStart"/>
            <w:r w:rsidR="00CA1400" w:rsidRPr="00CA1400">
              <w:t>действия</w:t>
            </w:r>
            <w:proofErr w:type="spellEnd"/>
            <w:r w:rsidR="00CA1400" w:rsidRPr="00CA1400">
              <w:t xml:space="preserve"> ФАТФ? Какие санкции вправе ввести ФАТФ в отношении своих членов и государств, не являющихся членами? </w:t>
            </w:r>
          </w:p>
        </w:tc>
      </w:tr>
      <w:tr w:rsidR="004B3AC9" w:rsidRPr="002148CC" w14:paraId="5AAC8F41" w14:textId="10597155" w:rsidTr="00507D44">
        <w:trPr>
          <w:trHeight w:val="1706"/>
        </w:trPr>
        <w:tc>
          <w:tcPr>
            <w:tcW w:w="823" w:type="pct"/>
            <w:vMerge/>
            <w:tcBorders>
              <w:left w:val="single" w:sz="4" w:space="0" w:color="auto"/>
              <w:right w:val="single" w:sz="4" w:space="0" w:color="auto"/>
            </w:tcBorders>
          </w:tcPr>
          <w:p w14:paraId="7C80F474" w14:textId="77777777" w:rsidR="004B3AC9" w:rsidRPr="002148CC" w:rsidRDefault="004B3AC9" w:rsidP="004B3AC9">
            <w:pPr>
              <w:jc w:val="both"/>
              <w:rPr>
                <w:color w:val="000000" w:themeColor="text1"/>
                <w:sz w:val="28"/>
                <w:szCs w:val="28"/>
              </w:rPr>
            </w:pPr>
          </w:p>
        </w:tc>
        <w:tc>
          <w:tcPr>
            <w:tcW w:w="1013" w:type="pct"/>
            <w:tcBorders>
              <w:top w:val="single" w:sz="4" w:space="0" w:color="auto"/>
              <w:left w:val="single" w:sz="4" w:space="0" w:color="auto"/>
              <w:bottom w:val="single" w:sz="4" w:space="0" w:color="auto"/>
              <w:right w:val="single" w:sz="4" w:space="0" w:color="auto"/>
            </w:tcBorders>
          </w:tcPr>
          <w:p w14:paraId="7A2EFE3F" w14:textId="53C885A2" w:rsidR="004B3AC9" w:rsidRPr="002148CC" w:rsidRDefault="004B3AC9" w:rsidP="004B3AC9">
            <w:pPr>
              <w:tabs>
                <w:tab w:val="left" w:pos="0"/>
              </w:tabs>
              <w:suppressAutoHyphens/>
              <w:jc w:val="both"/>
              <w:rPr>
                <w:color w:val="000000" w:themeColor="text1"/>
                <w:spacing w:val="-6"/>
                <w:sz w:val="28"/>
                <w:szCs w:val="28"/>
              </w:rPr>
            </w:pPr>
            <w:r w:rsidRPr="002148CC">
              <w:rPr>
                <w:b/>
                <w:bCs/>
                <w:spacing w:val="-6"/>
                <w:sz w:val="28"/>
                <w:szCs w:val="28"/>
              </w:rPr>
              <w:t>Индикатор 2.</w:t>
            </w:r>
            <w:r w:rsidRPr="002148CC">
              <w:rPr>
                <w:spacing w:val="-6"/>
                <w:sz w:val="28"/>
                <w:szCs w:val="28"/>
              </w:rPr>
              <w:t xml:space="preserve">  </w:t>
            </w:r>
            <w:r w:rsidR="005067FF" w:rsidRPr="00F429D8">
              <w:rPr>
                <w:color w:val="000000"/>
              </w:rPr>
              <w:t>Анализирует юридические факты и возникающие в связи с ними правоотношения, толкует и правильно применяет правовые нормы, содержащиеся в международных правовых актах.</w:t>
            </w:r>
            <w:r>
              <w:rPr>
                <w:color w:val="000000" w:themeColor="text1"/>
                <w:spacing w:val="-6"/>
                <w:sz w:val="28"/>
                <w:szCs w:val="28"/>
              </w:rPr>
              <w:t xml:space="preserve"> </w:t>
            </w:r>
            <w:r w:rsidRPr="002148CC">
              <w:rPr>
                <w:color w:val="000000" w:themeColor="text1"/>
                <w:spacing w:val="-6"/>
                <w:sz w:val="28"/>
                <w:szCs w:val="28"/>
              </w:rPr>
              <w:t xml:space="preserve"> </w:t>
            </w:r>
            <w:r>
              <w:rPr>
                <w:color w:val="000000" w:themeColor="text1"/>
                <w:spacing w:val="-6"/>
                <w:sz w:val="28"/>
                <w:szCs w:val="28"/>
              </w:rPr>
              <w:t xml:space="preserve"> </w:t>
            </w:r>
          </w:p>
        </w:tc>
        <w:tc>
          <w:tcPr>
            <w:tcW w:w="1520" w:type="pct"/>
            <w:tcBorders>
              <w:left w:val="single" w:sz="4" w:space="0" w:color="auto"/>
              <w:right w:val="single" w:sz="4" w:space="0" w:color="auto"/>
            </w:tcBorders>
            <w:shd w:val="clear" w:color="auto" w:fill="auto"/>
          </w:tcPr>
          <w:p w14:paraId="4C5A094B" w14:textId="77777777" w:rsidR="005067FF" w:rsidRPr="00F429D8" w:rsidRDefault="004B3AC9" w:rsidP="005067FF">
            <w:pPr>
              <w:widowControl w:val="0"/>
              <w:autoSpaceDE w:val="0"/>
              <w:autoSpaceDN w:val="0"/>
              <w:adjustRightInd w:val="0"/>
              <w:jc w:val="both"/>
              <w:rPr>
                <w:color w:val="000000" w:themeColor="text1"/>
              </w:rPr>
            </w:pPr>
            <w:r>
              <w:rPr>
                <w:b/>
                <w:color w:val="000000" w:themeColor="text1"/>
                <w:sz w:val="28"/>
                <w:szCs w:val="28"/>
              </w:rPr>
              <w:t xml:space="preserve"> </w:t>
            </w:r>
            <w:r w:rsidR="005067FF" w:rsidRPr="00F429D8">
              <w:rPr>
                <w:b/>
                <w:color w:val="000000" w:themeColor="text1"/>
              </w:rPr>
              <w:t>Знать:</w:t>
            </w:r>
            <w:r w:rsidR="005067FF" w:rsidRPr="00F429D8">
              <w:rPr>
                <w:color w:val="000000" w:themeColor="text1"/>
              </w:rPr>
              <w:t xml:space="preserve"> закономерности становления институтов гражданского общества, структуру и взаимосвязанность её элементов с государством. </w:t>
            </w:r>
          </w:p>
          <w:p w14:paraId="6A65B3B8" w14:textId="35235C50" w:rsidR="004B3AC9" w:rsidRPr="002148CC" w:rsidRDefault="005067FF" w:rsidP="005067FF">
            <w:pPr>
              <w:widowControl w:val="0"/>
              <w:autoSpaceDE w:val="0"/>
              <w:autoSpaceDN w:val="0"/>
              <w:adjustRightInd w:val="0"/>
              <w:jc w:val="both"/>
              <w:rPr>
                <w:color w:val="000000" w:themeColor="text1"/>
                <w:sz w:val="28"/>
                <w:szCs w:val="28"/>
              </w:rPr>
            </w:pPr>
            <w:r w:rsidRPr="00F429D8">
              <w:rPr>
                <w:b/>
                <w:color w:val="000000" w:themeColor="text1"/>
              </w:rPr>
              <w:t>Уметь:</w:t>
            </w:r>
            <w:r w:rsidRPr="00F429D8">
              <w:rPr>
                <w:color w:val="000000" w:themeColor="text1"/>
              </w:rPr>
              <w:t xml:space="preserve"> выявлять и прогнозировать дальнейшее развитие институтов гражданского общества, в том числе, в виртуальном пространстве.</w:t>
            </w:r>
          </w:p>
        </w:tc>
        <w:tc>
          <w:tcPr>
            <w:tcW w:w="1645" w:type="pct"/>
            <w:tcBorders>
              <w:left w:val="single" w:sz="4" w:space="0" w:color="auto"/>
              <w:right w:val="single" w:sz="4" w:space="0" w:color="auto"/>
            </w:tcBorders>
          </w:tcPr>
          <w:p w14:paraId="525D890B" w14:textId="3924CBC5" w:rsidR="004B3AC9" w:rsidRPr="0053192C" w:rsidRDefault="00EA44C1" w:rsidP="0053192C">
            <w:pPr>
              <w:jc w:val="both"/>
            </w:pPr>
            <w:r w:rsidRPr="00B641EB">
              <w:rPr>
                <w:color w:val="000000"/>
                <w:shd w:val="clear" w:color="auto" w:fill="FFFFFF"/>
              </w:rPr>
              <w:t>Рассматривая жалобы, поданные против Российской Федерации, Европейский суд по правам человека неоднократно подчеркивал, что для исчерпания всех внутренних средств правовой защиты достаточно решения </w:t>
            </w:r>
            <w:r w:rsidR="00B641EB">
              <w:rPr>
                <w:rStyle w:val="select"/>
                <w:rFonts w:eastAsiaTheme="majorEastAsia"/>
              </w:rPr>
              <w:t>судебной</w:t>
            </w:r>
            <w:r w:rsidRPr="00B641EB">
              <w:rPr>
                <w:color w:val="000000"/>
                <w:shd w:val="clear" w:color="auto" w:fill="FFFFFF"/>
              </w:rPr>
              <w:t> инстанции.</w:t>
            </w:r>
            <w:r w:rsidR="00B641EB">
              <w:rPr>
                <w:color w:val="000000"/>
                <w:shd w:val="clear" w:color="auto" w:fill="FFFFFF"/>
              </w:rPr>
              <w:t xml:space="preserve"> </w:t>
            </w:r>
            <w:r w:rsidR="00B641EB">
              <w:t xml:space="preserve">На какую судебную инстанцию указывал Суд? </w:t>
            </w:r>
          </w:p>
        </w:tc>
      </w:tr>
      <w:tr w:rsidR="004B3AC9" w:rsidRPr="002148CC" w14:paraId="2067BD2E" w14:textId="695F498E" w:rsidTr="00507D44">
        <w:trPr>
          <w:trHeight w:val="1706"/>
        </w:trPr>
        <w:tc>
          <w:tcPr>
            <w:tcW w:w="823" w:type="pct"/>
            <w:vMerge/>
            <w:tcBorders>
              <w:left w:val="single" w:sz="4" w:space="0" w:color="auto"/>
              <w:bottom w:val="single" w:sz="4" w:space="0" w:color="auto"/>
              <w:right w:val="single" w:sz="4" w:space="0" w:color="auto"/>
            </w:tcBorders>
          </w:tcPr>
          <w:p w14:paraId="186CCC0B" w14:textId="77777777" w:rsidR="004B3AC9" w:rsidRPr="002148CC" w:rsidRDefault="004B3AC9" w:rsidP="004B3AC9">
            <w:pPr>
              <w:jc w:val="both"/>
              <w:rPr>
                <w:color w:val="000000" w:themeColor="text1"/>
                <w:sz w:val="28"/>
                <w:szCs w:val="28"/>
              </w:rPr>
            </w:pPr>
          </w:p>
        </w:tc>
        <w:tc>
          <w:tcPr>
            <w:tcW w:w="1013" w:type="pct"/>
            <w:tcBorders>
              <w:top w:val="single" w:sz="4" w:space="0" w:color="auto"/>
              <w:left w:val="single" w:sz="4" w:space="0" w:color="auto"/>
              <w:bottom w:val="single" w:sz="4" w:space="0" w:color="auto"/>
              <w:right w:val="single" w:sz="4" w:space="0" w:color="auto"/>
            </w:tcBorders>
          </w:tcPr>
          <w:p w14:paraId="0CDC8FA6" w14:textId="22A684D2" w:rsidR="004B3AC9" w:rsidRPr="002148CC" w:rsidRDefault="004B3AC9" w:rsidP="004B3AC9">
            <w:pPr>
              <w:tabs>
                <w:tab w:val="left" w:pos="0"/>
              </w:tabs>
              <w:suppressAutoHyphens/>
              <w:rPr>
                <w:spacing w:val="-6"/>
                <w:sz w:val="28"/>
                <w:szCs w:val="28"/>
              </w:rPr>
            </w:pPr>
            <w:r w:rsidRPr="002148CC">
              <w:rPr>
                <w:b/>
                <w:bCs/>
                <w:spacing w:val="-6"/>
                <w:sz w:val="28"/>
                <w:szCs w:val="28"/>
              </w:rPr>
              <w:t>Индикатор 3.</w:t>
            </w:r>
            <w:r w:rsidRPr="002148CC">
              <w:rPr>
                <w:spacing w:val="-6"/>
                <w:sz w:val="28"/>
                <w:szCs w:val="28"/>
              </w:rPr>
              <w:t xml:space="preserve"> </w:t>
            </w:r>
            <w:r w:rsidR="005067FF" w:rsidRPr="0028398F">
              <w:rPr>
                <w:color w:val="000000"/>
              </w:rPr>
              <w:t>Демонстрирует навыки анализа правоприменительной практики.</w:t>
            </w:r>
          </w:p>
          <w:p w14:paraId="20DC80A3" w14:textId="6F32A440" w:rsidR="004B3AC9" w:rsidRPr="002148CC" w:rsidRDefault="004B3AC9" w:rsidP="004B3AC9">
            <w:pPr>
              <w:tabs>
                <w:tab w:val="left" w:pos="0"/>
              </w:tabs>
              <w:suppressAutoHyphens/>
              <w:jc w:val="both"/>
              <w:rPr>
                <w:color w:val="000000" w:themeColor="text1"/>
                <w:spacing w:val="-6"/>
                <w:sz w:val="28"/>
                <w:szCs w:val="28"/>
              </w:rPr>
            </w:pPr>
            <w:r>
              <w:rPr>
                <w:color w:val="000000" w:themeColor="text1"/>
                <w:spacing w:val="-6"/>
                <w:sz w:val="28"/>
                <w:szCs w:val="28"/>
              </w:rPr>
              <w:t xml:space="preserve"> </w:t>
            </w:r>
          </w:p>
        </w:tc>
        <w:tc>
          <w:tcPr>
            <w:tcW w:w="1520" w:type="pct"/>
            <w:tcBorders>
              <w:left w:val="single" w:sz="4" w:space="0" w:color="auto"/>
              <w:bottom w:val="single" w:sz="4" w:space="0" w:color="auto"/>
              <w:right w:val="single" w:sz="4" w:space="0" w:color="auto"/>
            </w:tcBorders>
            <w:shd w:val="clear" w:color="auto" w:fill="auto"/>
          </w:tcPr>
          <w:p w14:paraId="6DE1DCC3" w14:textId="77777777" w:rsidR="005067FF" w:rsidRDefault="005067FF" w:rsidP="005067FF">
            <w:pPr>
              <w:jc w:val="both"/>
            </w:pPr>
            <w:r w:rsidRPr="00F429D8">
              <w:rPr>
                <w:b/>
                <w:color w:val="000000" w:themeColor="text1"/>
              </w:rPr>
              <w:t>Знать:</w:t>
            </w:r>
            <w:r>
              <w:rPr>
                <w:b/>
                <w:color w:val="000000" w:themeColor="text1"/>
              </w:rPr>
              <w:t xml:space="preserve"> </w:t>
            </w:r>
            <w:r>
              <w:t>методологию принятия решений в рамках поставленной задачи и основные требования к совершению юридических действий в точном соответствии с законом, явлениями, событиями и фактами международной экономической и финансовой жизни.</w:t>
            </w:r>
          </w:p>
          <w:p w14:paraId="16E9BF97" w14:textId="0CDF263F" w:rsidR="004B3AC9" w:rsidRPr="002148CC" w:rsidRDefault="005067FF" w:rsidP="005067FF">
            <w:pPr>
              <w:tabs>
                <w:tab w:val="left" w:pos="0"/>
              </w:tabs>
              <w:suppressAutoHyphens/>
              <w:jc w:val="both"/>
              <w:rPr>
                <w:b/>
                <w:color w:val="000000" w:themeColor="text1"/>
                <w:sz w:val="28"/>
                <w:szCs w:val="28"/>
              </w:rPr>
            </w:pPr>
            <w:r w:rsidRPr="00F429D8">
              <w:rPr>
                <w:b/>
                <w:color w:val="000000" w:themeColor="text1"/>
              </w:rPr>
              <w:t>Уметь:</w:t>
            </w:r>
            <w:r w:rsidRPr="00F429D8">
              <w:rPr>
                <w:color w:val="000000" w:themeColor="text1"/>
              </w:rPr>
              <w:t xml:space="preserve"> </w:t>
            </w:r>
            <w:r>
              <w:t>находить наиболее верные решения в рамках поставленной задачи и совершать юридические действия в точном соответствии с законом</w:t>
            </w:r>
          </w:p>
        </w:tc>
        <w:tc>
          <w:tcPr>
            <w:tcW w:w="1645" w:type="pct"/>
            <w:tcBorders>
              <w:left w:val="single" w:sz="4" w:space="0" w:color="auto"/>
              <w:bottom w:val="single" w:sz="4" w:space="0" w:color="auto"/>
              <w:right w:val="single" w:sz="4" w:space="0" w:color="auto"/>
            </w:tcBorders>
          </w:tcPr>
          <w:p w14:paraId="33C7660D" w14:textId="77777777" w:rsidR="00D53DD6" w:rsidRPr="00D53DD6" w:rsidRDefault="00D53DD6" w:rsidP="00D53DD6">
            <w:pPr>
              <w:pStyle w:val="af6"/>
              <w:shd w:val="clear" w:color="auto" w:fill="FFFFFF"/>
              <w:spacing w:before="0" w:beforeAutospacing="0" w:after="0" w:afterAutospacing="0"/>
              <w:jc w:val="both"/>
              <w:rPr>
                <w:color w:val="000000"/>
              </w:rPr>
            </w:pPr>
            <w:r w:rsidRPr="00D53DD6">
              <w:rPr>
                <w:color w:val="000000"/>
              </w:rPr>
              <w:t xml:space="preserve">Согласно какой декларации Комитету министров Совета Европы рекомендовано: принять правовой акт о внесении поправок в Преамбулу Европейской конвенции о защите прав человека и основных свобод (ЕКПЧ), включив в нее ссылку на принципы </w:t>
            </w:r>
            <w:proofErr w:type="spellStart"/>
            <w:r w:rsidRPr="00D53DD6">
              <w:rPr>
                <w:color w:val="000000"/>
              </w:rPr>
              <w:t>субсидиарности</w:t>
            </w:r>
            <w:proofErr w:type="spellEnd"/>
            <w:r w:rsidRPr="00D53DD6">
              <w:rPr>
                <w:color w:val="000000"/>
              </w:rPr>
              <w:t xml:space="preserve"> и свободу усмотрения государства; подготовить текст протокола к ЕКПЧ о дополнительных полномочиях Суда в связи с вынесением консультативных заключений по запросу о толковании ЕКПЧ в контексте конкретного дела на национальном уровне и т. д.?</w:t>
            </w:r>
          </w:p>
          <w:p w14:paraId="175D325F" w14:textId="77777777" w:rsidR="00D53DD6" w:rsidRPr="00D53DD6" w:rsidRDefault="00D53DD6" w:rsidP="00D53DD6">
            <w:pPr>
              <w:rPr>
                <w:b/>
              </w:rPr>
            </w:pPr>
            <w:r w:rsidRPr="00D53DD6">
              <w:rPr>
                <w:b/>
              </w:rPr>
              <w:lastRenderedPageBreak/>
              <w:t>Выберите один правильный ответ</w:t>
            </w:r>
          </w:p>
          <w:p w14:paraId="6D62163D" w14:textId="77777777" w:rsidR="00D53DD6" w:rsidRPr="00D53DD6" w:rsidRDefault="00D53DD6" w:rsidP="00D53DD6">
            <w:pPr>
              <w:pStyle w:val="af6"/>
              <w:numPr>
                <w:ilvl w:val="0"/>
                <w:numId w:val="35"/>
              </w:numPr>
              <w:shd w:val="clear" w:color="auto" w:fill="FFFFFF"/>
              <w:spacing w:before="0" w:beforeAutospacing="0" w:after="0" w:afterAutospacing="0"/>
              <w:ind w:left="173" w:firstLine="0"/>
              <w:jc w:val="both"/>
              <w:rPr>
                <w:color w:val="000000"/>
              </w:rPr>
            </w:pPr>
            <w:proofErr w:type="spellStart"/>
            <w:r w:rsidRPr="00D53DD6">
              <w:rPr>
                <w:color w:val="000000"/>
              </w:rPr>
              <w:t>Брайтонской</w:t>
            </w:r>
            <w:proofErr w:type="spellEnd"/>
            <w:r w:rsidRPr="00D53DD6">
              <w:rPr>
                <w:color w:val="000000"/>
              </w:rPr>
              <w:t xml:space="preserve"> декларации 2012 г.</w:t>
            </w:r>
          </w:p>
          <w:p w14:paraId="66FC170C" w14:textId="77777777" w:rsidR="00D53DD6" w:rsidRPr="00D53DD6" w:rsidRDefault="00D53DD6" w:rsidP="00D53DD6">
            <w:pPr>
              <w:pStyle w:val="af6"/>
              <w:numPr>
                <w:ilvl w:val="0"/>
                <w:numId w:val="35"/>
              </w:numPr>
              <w:shd w:val="clear" w:color="auto" w:fill="FFFFFF"/>
              <w:spacing w:before="0" w:beforeAutospacing="0" w:after="0" w:afterAutospacing="0"/>
              <w:ind w:left="173" w:firstLine="0"/>
              <w:jc w:val="both"/>
              <w:rPr>
                <w:color w:val="000000"/>
              </w:rPr>
            </w:pPr>
            <w:proofErr w:type="spellStart"/>
            <w:r w:rsidRPr="00D53DD6">
              <w:rPr>
                <w:color w:val="000000"/>
              </w:rPr>
              <w:t>Интерлакенской</w:t>
            </w:r>
            <w:proofErr w:type="spellEnd"/>
            <w:r w:rsidRPr="00D53DD6">
              <w:rPr>
                <w:color w:val="000000"/>
              </w:rPr>
              <w:t xml:space="preserve"> декларации 2010 г.</w:t>
            </w:r>
          </w:p>
          <w:p w14:paraId="700D0EFC" w14:textId="77777777" w:rsidR="00D53DD6" w:rsidRPr="00D53DD6" w:rsidRDefault="00D53DD6" w:rsidP="00D53DD6">
            <w:pPr>
              <w:pStyle w:val="af6"/>
              <w:numPr>
                <w:ilvl w:val="0"/>
                <w:numId w:val="35"/>
              </w:numPr>
              <w:shd w:val="clear" w:color="auto" w:fill="FFFFFF"/>
              <w:spacing w:before="0" w:beforeAutospacing="0" w:after="0" w:afterAutospacing="0"/>
              <w:ind w:left="173" w:firstLine="0"/>
              <w:jc w:val="both"/>
              <w:rPr>
                <w:color w:val="000000"/>
              </w:rPr>
            </w:pPr>
            <w:proofErr w:type="spellStart"/>
            <w:r w:rsidRPr="00D53DD6">
              <w:rPr>
                <w:color w:val="000000"/>
              </w:rPr>
              <w:t>Измирской</w:t>
            </w:r>
            <w:proofErr w:type="spellEnd"/>
            <w:r w:rsidRPr="00D53DD6">
              <w:rPr>
                <w:color w:val="000000"/>
              </w:rPr>
              <w:t xml:space="preserve"> декларации 2011 г.</w:t>
            </w:r>
          </w:p>
          <w:p w14:paraId="0795AF45" w14:textId="4D10E937" w:rsidR="004B3AC9" w:rsidRPr="00D53DD6" w:rsidRDefault="00D53DD6" w:rsidP="00D53DD6">
            <w:pPr>
              <w:pStyle w:val="af6"/>
              <w:numPr>
                <w:ilvl w:val="0"/>
                <w:numId w:val="35"/>
              </w:numPr>
              <w:shd w:val="clear" w:color="auto" w:fill="FFFFFF"/>
              <w:spacing w:before="0" w:beforeAutospacing="0" w:after="0" w:afterAutospacing="0"/>
              <w:ind w:left="173" w:firstLine="0"/>
              <w:jc w:val="both"/>
              <w:rPr>
                <w:color w:val="000000"/>
              </w:rPr>
            </w:pPr>
            <w:r w:rsidRPr="00D53DD6">
              <w:rPr>
                <w:color w:val="000000"/>
              </w:rPr>
              <w:t>Стокгольмской декларации 1972 г.</w:t>
            </w:r>
          </w:p>
        </w:tc>
      </w:tr>
      <w:tr w:rsidR="004B3AC9" w:rsidRPr="002148CC" w14:paraId="2A4C2262" w14:textId="1471A603" w:rsidTr="00507D44">
        <w:trPr>
          <w:trHeight w:val="765"/>
        </w:trPr>
        <w:tc>
          <w:tcPr>
            <w:tcW w:w="823" w:type="pct"/>
            <w:vMerge w:val="restart"/>
            <w:tcBorders>
              <w:top w:val="single" w:sz="4" w:space="0" w:color="auto"/>
              <w:left w:val="single" w:sz="4" w:space="0" w:color="auto"/>
              <w:right w:val="single" w:sz="4" w:space="0" w:color="auto"/>
            </w:tcBorders>
          </w:tcPr>
          <w:p w14:paraId="486A1948" w14:textId="77777777" w:rsidR="004B3AC9" w:rsidRPr="0028398F" w:rsidRDefault="004B3AC9" w:rsidP="004B3AC9">
            <w:pPr>
              <w:tabs>
                <w:tab w:val="left" w:pos="0"/>
              </w:tabs>
              <w:suppressAutoHyphens/>
              <w:jc w:val="both"/>
              <w:rPr>
                <w:color w:val="000000" w:themeColor="text1"/>
              </w:rPr>
            </w:pPr>
            <w:r>
              <w:rPr>
                <w:b/>
                <w:color w:val="000000" w:themeColor="text1"/>
                <w:sz w:val="28"/>
                <w:szCs w:val="28"/>
              </w:rPr>
              <w:lastRenderedPageBreak/>
              <w:t xml:space="preserve"> </w:t>
            </w:r>
            <w:r w:rsidRPr="0028398F">
              <w:rPr>
                <w:color w:val="000000" w:themeColor="text1"/>
              </w:rPr>
              <w:t>ПКП-4</w:t>
            </w:r>
          </w:p>
          <w:p w14:paraId="18A10D17" w14:textId="77777777" w:rsidR="005067FF" w:rsidRPr="0028398F" w:rsidRDefault="005067FF" w:rsidP="005067FF">
            <w:pPr>
              <w:jc w:val="both"/>
            </w:pPr>
            <w:r w:rsidRPr="0028398F">
              <w:rPr>
                <w:color w:val="000000"/>
              </w:rPr>
              <w:t>способность давать консультации и квалифицированные юридические заключения по международным экономическим вопросам.</w:t>
            </w:r>
          </w:p>
          <w:p w14:paraId="17BDA814" w14:textId="757FF575" w:rsidR="004B3AC9" w:rsidRPr="002148CC" w:rsidRDefault="005067FF" w:rsidP="005067FF">
            <w:pPr>
              <w:jc w:val="both"/>
              <w:rPr>
                <w:color w:val="000000" w:themeColor="text1"/>
                <w:sz w:val="28"/>
                <w:szCs w:val="28"/>
              </w:rPr>
            </w:pPr>
            <w:r w:rsidRPr="0028398F">
              <w:rPr>
                <w:color w:val="000000" w:themeColor="text1"/>
              </w:rPr>
              <w:t xml:space="preserve">  </w:t>
            </w:r>
          </w:p>
        </w:tc>
        <w:tc>
          <w:tcPr>
            <w:tcW w:w="1013" w:type="pct"/>
            <w:tcBorders>
              <w:top w:val="single" w:sz="4" w:space="0" w:color="auto"/>
              <w:left w:val="single" w:sz="4" w:space="0" w:color="auto"/>
              <w:bottom w:val="single" w:sz="4" w:space="0" w:color="auto"/>
              <w:right w:val="single" w:sz="4" w:space="0" w:color="auto"/>
            </w:tcBorders>
          </w:tcPr>
          <w:p w14:paraId="61E5CCDF" w14:textId="22103791" w:rsidR="004B3AC9" w:rsidRPr="002148CC" w:rsidRDefault="004B3AC9" w:rsidP="004B3AC9">
            <w:pPr>
              <w:tabs>
                <w:tab w:val="left" w:pos="0"/>
              </w:tabs>
              <w:suppressAutoHyphens/>
              <w:jc w:val="both"/>
              <w:rPr>
                <w:color w:val="000000" w:themeColor="text1"/>
                <w:spacing w:val="-6"/>
                <w:sz w:val="28"/>
                <w:szCs w:val="28"/>
              </w:rPr>
            </w:pPr>
            <w:r w:rsidRPr="002148CC">
              <w:rPr>
                <w:b/>
                <w:bCs/>
                <w:spacing w:val="-6"/>
                <w:sz w:val="28"/>
                <w:szCs w:val="28"/>
              </w:rPr>
              <w:t>Индикатор 1.</w:t>
            </w:r>
            <w:r w:rsidRPr="002148CC">
              <w:rPr>
                <w:spacing w:val="-6"/>
                <w:sz w:val="28"/>
                <w:szCs w:val="28"/>
              </w:rPr>
              <w:t xml:space="preserve"> </w:t>
            </w:r>
            <w:r w:rsidRPr="002148CC">
              <w:rPr>
                <w:color w:val="000000" w:themeColor="text1"/>
                <w:sz w:val="28"/>
                <w:szCs w:val="28"/>
              </w:rPr>
              <w:t xml:space="preserve"> </w:t>
            </w:r>
            <w:r w:rsidR="005067FF" w:rsidRPr="0028398F">
              <w:rPr>
                <w:color w:val="000000"/>
              </w:rPr>
              <w:t>Проводит юридическое консультирование по международным экономическим вопросам. </w:t>
            </w:r>
            <w:r>
              <w:rPr>
                <w:color w:val="000000" w:themeColor="text1"/>
                <w:sz w:val="28"/>
                <w:szCs w:val="28"/>
              </w:rPr>
              <w:t xml:space="preserve"> </w:t>
            </w:r>
          </w:p>
        </w:tc>
        <w:tc>
          <w:tcPr>
            <w:tcW w:w="1520" w:type="pct"/>
            <w:tcBorders>
              <w:top w:val="single" w:sz="4" w:space="0" w:color="auto"/>
              <w:left w:val="single" w:sz="4" w:space="0" w:color="auto"/>
              <w:right w:val="single" w:sz="4" w:space="0" w:color="auto"/>
            </w:tcBorders>
            <w:shd w:val="clear" w:color="auto" w:fill="auto"/>
          </w:tcPr>
          <w:p w14:paraId="06A2BFDD" w14:textId="77777777" w:rsidR="005067FF" w:rsidRPr="0028398F" w:rsidRDefault="005067FF" w:rsidP="005067FF">
            <w:pPr>
              <w:jc w:val="both"/>
              <w:rPr>
                <w:shd w:val="clear" w:color="auto" w:fill="FFFFFF"/>
              </w:rPr>
            </w:pPr>
            <w:r w:rsidRPr="00F429D8">
              <w:rPr>
                <w:b/>
                <w:shd w:val="clear" w:color="auto" w:fill="FFFFFF"/>
              </w:rPr>
              <w:t>Знать:</w:t>
            </w:r>
            <w:r w:rsidRPr="0028398F">
              <w:rPr>
                <w:shd w:val="clear" w:color="auto" w:fill="FFFFFF"/>
              </w:rPr>
              <w:t xml:space="preserve"> </w:t>
            </w:r>
            <w:proofErr w:type="gramStart"/>
            <w:r w:rsidRPr="0028398F">
              <w:rPr>
                <w:shd w:val="clear" w:color="auto" w:fill="FFFFFF"/>
              </w:rPr>
              <w:t>систему  международного</w:t>
            </w:r>
            <w:proofErr w:type="gramEnd"/>
            <w:r w:rsidRPr="0028398F">
              <w:rPr>
                <w:shd w:val="clear" w:color="auto" w:fill="FFFFFF"/>
              </w:rPr>
              <w:t xml:space="preserve"> права  в сфере защиты экономических прав, а также его взаимодействие национальным законодательством,  способы  толкования  и реализации норм права для выработки путей решения  различных  задач,  с  учетом оптимальных  способов  их  реализации, исходя  из  действующих  правовых  норм  и имеющихся ресурсов и ограничений. </w:t>
            </w:r>
          </w:p>
          <w:p w14:paraId="16648B99" w14:textId="2CA739EF" w:rsidR="004B3AC9" w:rsidRPr="002148CC" w:rsidRDefault="005067FF" w:rsidP="005067FF">
            <w:pPr>
              <w:tabs>
                <w:tab w:val="left" w:pos="0"/>
              </w:tabs>
              <w:suppressAutoHyphens/>
              <w:jc w:val="both"/>
              <w:rPr>
                <w:b/>
                <w:color w:val="000000" w:themeColor="text1"/>
                <w:sz w:val="28"/>
                <w:szCs w:val="28"/>
              </w:rPr>
            </w:pPr>
            <w:r w:rsidRPr="00F429D8">
              <w:rPr>
                <w:b/>
                <w:shd w:val="clear" w:color="auto" w:fill="FFFFFF"/>
              </w:rPr>
              <w:t>Уметь:</w:t>
            </w:r>
            <w:r w:rsidRPr="0028398F">
              <w:rPr>
                <w:shd w:val="clear" w:color="auto" w:fill="FFFFFF"/>
              </w:rPr>
              <w:t xml:space="preserve"> обосновывать выбранные пути решения различных задач, с учетом оптимальных способов их реализации, исходя из полученных знаний в рамках международного права в сфере защиты экономических прав</w:t>
            </w:r>
            <w:r w:rsidRPr="0028398F">
              <w:rPr>
                <w:b/>
                <w:color w:val="000000" w:themeColor="text1"/>
              </w:rPr>
              <w:t xml:space="preserve"> </w:t>
            </w:r>
            <w:r w:rsidRPr="00F429D8">
              <w:rPr>
                <w:color w:val="000000" w:themeColor="text1"/>
              </w:rPr>
              <w:t>человека</w:t>
            </w:r>
            <w:r>
              <w:rPr>
                <w:color w:val="000000" w:themeColor="text1"/>
              </w:rPr>
              <w:t>.</w:t>
            </w:r>
          </w:p>
        </w:tc>
        <w:tc>
          <w:tcPr>
            <w:tcW w:w="1645" w:type="pct"/>
            <w:tcBorders>
              <w:top w:val="single" w:sz="4" w:space="0" w:color="auto"/>
              <w:left w:val="single" w:sz="4" w:space="0" w:color="auto"/>
              <w:right w:val="single" w:sz="4" w:space="0" w:color="auto"/>
            </w:tcBorders>
          </w:tcPr>
          <w:p w14:paraId="66FA808D" w14:textId="2B20DA40" w:rsidR="004B3AC9" w:rsidRPr="00CA1400" w:rsidRDefault="00CA1400" w:rsidP="00CA1400">
            <w:pPr>
              <w:pStyle w:val="af6"/>
              <w:spacing w:before="0" w:beforeAutospacing="0" w:after="0" w:afterAutospacing="0"/>
              <w:jc w:val="both"/>
            </w:pPr>
            <w:r w:rsidRPr="00CA1400">
              <w:t xml:space="preserve">В деле </w:t>
            </w:r>
            <w:proofErr w:type="spellStart"/>
            <w:r w:rsidRPr="00CA1400">
              <w:t>Габчиково-Надьмарош</w:t>
            </w:r>
            <w:proofErr w:type="spellEnd"/>
            <w:r w:rsidRPr="00CA1400">
              <w:t xml:space="preserve"> </w:t>
            </w:r>
            <w:proofErr w:type="spellStart"/>
            <w:r w:rsidRPr="00CA1400">
              <w:t>Международныи</w:t>
            </w:r>
            <w:proofErr w:type="spellEnd"/>
            <w:r w:rsidRPr="00CA1400">
              <w:t xml:space="preserve">̆ суд указал, что контрмера, для того, чтоб быть </w:t>
            </w:r>
            <w:proofErr w:type="spellStart"/>
            <w:r w:rsidRPr="00CA1400">
              <w:t>оправданнои</w:t>
            </w:r>
            <w:proofErr w:type="spellEnd"/>
            <w:r w:rsidRPr="00CA1400">
              <w:t xml:space="preserve">̆, «должна приниматься в ответ на предшествующее международно-противоправное деяние другого государства и быть направлена против этого государства». Какие вероятные </w:t>
            </w:r>
            <w:proofErr w:type="spellStart"/>
            <w:r w:rsidRPr="00CA1400">
              <w:t>действия</w:t>
            </w:r>
            <w:proofErr w:type="spellEnd"/>
            <w:r w:rsidRPr="00CA1400">
              <w:t xml:space="preserve"> </w:t>
            </w:r>
            <w:proofErr w:type="spellStart"/>
            <w:r w:rsidRPr="00CA1400">
              <w:t>однои</w:t>
            </w:r>
            <w:proofErr w:type="spellEnd"/>
            <w:r w:rsidRPr="00CA1400">
              <w:t xml:space="preserve">̆ из сторон могут быть квалифицированы как «предшествующее международно-противоправное деяние другого государства» при осуществлении совместного проекта по строительству плотины на </w:t>
            </w:r>
            <w:proofErr w:type="spellStart"/>
            <w:r w:rsidRPr="00CA1400">
              <w:t>трансграничнои</w:t>
            </w:r>
            <w:proofErr w:type="spellEnd"/>
            <w:r w:rsidRPr="00CA1400">
              <w:t xml:space="preserve">̆ реке? Какие вероятные </w:t>
            </w:r>
            <w:proofErr w:type="spellStart"/>
            <w:r w:rsidRPr="00CA1400">
              <w:t>действия</w:t>
            </w:r>
            <w:proofErr w:type="spellEnd"/>
            <w:r w:rsidRPr="00CA1400">
              <w:t xml:space="preserve"> </w:t>
            </w:r>
            <w:proofErr w:type="spellStart"/>
            <w:r w:rsidRPr="00CA1400">
              <w:t>однои</w:t>
            </w:r>
            <w:proofErr w:type="spellEnd"/>
            <w:r w:rsidRPr="00CA1400">
              <w:t xml:space="preserve">̆ из сторон могут быть квалифицированы в данном случае как направленные против государства-нарушителя, а какие – против третьих государств? </w:t>
            </w:r>
          </w:p>
        </w:tc>
      </w:tr>
      <w:tr w:rsidR="004B3AC9" w:rsidRPr="002148CC" w14:paraId="2A9C9E80" w14:textId="33229BA8" w:rsidTr="00507D44">
        <w:trPr>
          <w:trHeight w:val="765"/>
        </w:trPr>
        <w:tc>
          <w:tcPr>
            <w:tcW w:w="823" w:type="pct"/>
            <w:vMerge/>
            <w:tcBorders>
              <w:left w:val="single" w:sz="4" w:space="0" w:color="auto"/>
              <w:right w:val="single" w:sz="4" w:space="0" w:color="auto"/>
            </w:tcBorders>
          </w:tcPr>
          <w:p w14:paraId="4FFC9E43" w14:textId="77777777" w:rsidR="004B3AC9" w:rsidRPr="002148CC" w:rsidRDefault="004B3AC9" w:rsidP="004B3AC9">
            <w:pPr>
              <w:jc w:val="both"/>
              <w:rPr>
                <w:color w:val="000000" w:themeColor="text1"/>
                <w:sz w:val="28"/>
                <w:szCs w:val="28"/>
              </w:rPr>
            </w:pPr>
          </w:p>
        </w:tc>
        <w:tc>
          <w:tcPr>
            <w:tcW w:w="1013" w:type="pct"/>
            <w:tcBorders>
              <w:top w:val="single" w:sz="4" w:space="0" w:color="auto"/>
              <w:left w:val="single" w:sz="4" w:space="0" w:color="auto"/>
              <w:bottom w:val="single" w:sz="4" w:space="0" w:color="auto"/>
              <w:right w:val="single" w:sz="4" w:space="0" w:color="auto"/>
            </w:tcBorders>
          </w:tcPr>
          <w:p w14:paraId="6CFFADF8" w14:textId="77777777" w:rsidR="005067FF" w:rsidRPr="0028398F" w:rsidRDefault="004B3AC9" w:rsidP="005067FF">
            <w:pPr>
              <w:pStyle w:val="af6"/>
              <w:spacing w:before="0" w:beforeAutospacing="0" w:after="0" w:afterAutospacing="0"/>
              <w:jc w:val="both"/>
            </w:pPr>
            <w:r w:rsidRPr="002148CC">
              <w:rPr>
                <w:b/>
                <w:bCs/>
                <w:spacing w:val="-6"/>
                <w:sz w:val="28"/>
                <w:szCs w:val="28"/>
              </w:rPr>
              <w:t>Индикатор 2.</w:t>
            </w:r>
            <w:r w:rsidRPr="002148CC">
              <w:rPr>
                <w:spacing w:val="-6"/>
                <w:sz w:val="28"/>
                <w:szCs w:val="28"/>
              </w:rPr>
              <w:t xml:space="preserve">  </w:t>
            </w:r>
            <w:r w:rsidR="005067FF" w:rsidRPr="0028398F">
              <w:rPr>
                <w:color w:val="000000"/>
              </w:rPr>
              <w:t xml:space="preserve">Оценивает содержание нормативных правовых актов и актов </w:t>
            </w:r>
            <w:proofErr w:type="spellStart"/>
            <w:r w:rsidR="005067FF" w:rsidRPr="0028398F">
              <w:rPr>
                <w:color w:val="000000"/>
              </w:rPr>
              <w:t>правоприменения</w:t>
            </w:r>
            <w:proofErr w:type="spellEnd"/>
            <w:r w:rsidR="005067FF" w:rsidRPr="0028398F">
              <w:rPr>
                <w:color w:val="000000"/>
              </w:rPr>
              <w:t xml:space="preserve"> на предмет соответствия действующему законодательству в области международных экономических отношений.</w:t>
            </w:r>
          </w:p>
          <w:p w14:paraId="27C1EDB8" w14:textId="77777777" w:rsidR="005067FF" w:rsidRPr="0028398F" w:rsidRDefault="005067FF" w:rsidP="005067FF">
            <w:pPr>
              <w:jc w:val="both"/>
            </w:pPr>
          </w:p>
          <w:p w14:paraId="6C2145FE" w14:textId="77777777" w:rsidR="004B3AC9" w:rsidRDefault="004B3AC9" w:rsidP="004B3AC9">
            <w:pPr>
              <w:tabs>
                <w:tab w:val="left" w:pos="0"/>
              </w:tabs>
              <w:suppressAutoHyphens/>
              <w:jc w:val="both"/>
              <w:rPr>
                <w:color w:val="000000" w:themeColor="text1"/>
                <w:sz w:val="28"/>
                <w:szCs w:val="28"/>
              </w:rPr>
            </w:pPr>
          </w:p>
          <w:p w14:paraId="29504A2E" w14:textId="08EFA1DD" w:rsidR="004B3AC9" w:rsidRPr="002148CC" w:rsidRDefault="004B3AC9" w:rsidP="004B3AC9">
            <w:pPr>
              <w:tabs>
                <w:tab w:val="left" w:pos="0"/>
              </w:tabs>
              <w:suppressAutoHyphens/>
              <w:jc w:val="both"/>
              <w:rPr>
                <w:color w:val="000000" w:themeColor="text1"/>
                <w:spacing w:val="-6"/>
                <w:sz w:val="28"/>
                <w:szCs w:val="28"/>
              </w:rPr>
            </w:pPr>
          </w:p>
        </w:tc>
        <w:tc>
          <w:tcPr>
            <w:tcW w:w="1520" w:type="pct"/>
            <w:tcBorders>
              <w:left w:val="single" w:sz="4" w:space="0" w:color="auto"/>
              <w:right w:val="single" w:sz="4" w:space="0" w:color="auto"/>
            </w:tcBorders>
            <w:shd w:val="clear" w:color="auto" w:fill="auto"/>
          </w:tcPr>
          <w:p w14:paraId="664AE35B" w14:textId="77777777" w:rsidR="005067FF" w:rsidRPr="0028398F" w:rsidRDefault="005067FF" w:rsidP="005067FF">
            <w:r w:rsidRPr="0028398F">
              <w:rPr>
                <w:b/>
                <w:color w:val="000000" w:themeColor="text1"/>
              </w:rPr>
              <w:t xml:space="preserve">Знать: </w:t>
            </w:r>
            <w:r w:rsidRPr="0028398F">
              <w:t>структуру и содержание международные правовых актов, регулирующие международные отношения по защите экономически прав человека</w:t>
            </w:r>
            <w:r>
              <w:t>.</w:t>
            </w:r>
          </w:p>
          <w:p w14:paraId="4AF4C0FE" w14:textId="488B146C" w:rsidR="004B3AC9" w:rsidRPr="002148CC" w:rsidRDefault="005067FF" w:rsidP="005067FF">
            <w:pPr>
              <w:tabs>
                <w:tab w:val="left" w:pos="0"/>
              </w:tabs>
              <w:suppressAutoHyphens/>
              <w:jc w:val="both"/>
              <w:rPr>
                <w:b/>
                <w:color w:val="000000" w:themeColor="text1"/>
                <w:sz w:val="28"/>
                <w:szCs w:val="28"/>
              </w:rPr>
            </w:pPr>
            <w:r w:rsidRPr="0028398F">
              <w:rPr>
                <w:b/>
                <w:color w:val="000000" w:themeColor="text1"/>
              </w:rPr>
              <w:t xml:space="preserve"> Уметь: </w:t>
            </w:r>
            <w:r w:rsidRPr="0028398F">
              <w:rPr>
                <w:color w:val="000000" w:themeColor="text1"/>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международные</w:t>
            </w:r>
            <w:r w:rsidR="00CA1400">
              <w:rPr>
                <w:color w:val="000000" w:themeColor="text1"/>
              </w:rPr>
              <w:t xml:space="preserve"> </w:t>
            </w:r>
            <w:r w:rsidRPr="0028398F">
              <w:rPr>
                <w:color w:val="000000" w:themeColor="text1"/>
              </w:rPr>
              <w:t>органы, уполномоченные на реализацию соответствующих нормативных правовых актов.</w:t>
            </w:r>
          </w:p>
        </w:tc>
        <w:tc>
          <w:tcPr>
            <w:tcW w:w="1645" w:type="pct"/>
            <w:tcBorders>
              <w:left w:val="single" w:sz="4" w:space="0" w:color="auto"/>
              <w:right w:val="single" w:sz="4" w:space="0" w:color="auto"/>
            </w:tcBorders>
          </w:tcPr>
          <w:p w14:paraId="51BA4E3A" w14:textId="2F1843F8" w:rsidR="004B3AC9" w:rsidRPr="00CA1400" w:rsidRDefault="00CA1400" w:rsidP="00CA1400">
            <w:pPr>
              <w:pStyle w:val="TableParagraph"/>
              <w:tabs>
                <w:tab w:val="left" w:pos="2242"/>
                <w:tab w:val="left" w:pos="3998"/>
              </w:tabs>
              <w:ind w:right="92"/>
              <w:jc w:val="both"/>
              <w:rPr>
                <w:b/>
                <w:color w:val="000000" w:themeColor="text1"/>
              </w:rPr>
            </w:pPr>
            <w:r w:rsidRPr="00CA1400">
              <w:t xml:space="preserve">В результате введения санкций СБ ООН в отношении государства «А» по обвинению в изготовлении ядерного </w:t>
            </w:r>
            <w:proofErr w:type="spellStart"/>
            <w:r w:rsidRPr="00CA1400">
              <w:t>устройства</w:t>
            </w:r>
            <w:proofErr w:type="spellEnd"/>
            <w:r w:rsidRPr="00CA1400">
              <w:t xml:space="preserve">, включающих среди прочего торговое эмбарго, там произошла гуманитарная катастрофа: случился неурожай ввиду отсутствия удобрений и начался голод. </w:t>
            </w:r>
            <w:proofErr w:type="spellStart"/>
            <w:r w:rsidRPr="00CA1400">
              <w:t>Достовернои</w:t>
            </w:r>
            <w:proofErr w:type="spellEnd"/>
            <w:r w:rsidRPr="00CA1400">
              <w:t xml:space="preserve">̆ </w:t>
            </w:r>
            <w:proofErr w:type="spellStart"/>
            <w:r w:rsidRPr="00CA1400">
              <w:t>информациеи</w:t>
            </w:r>
            <w:proofErr w:type="spellEnd"/>
            <w:r w:rsidRPr="00CA1400">
              <w:t xml:space="preserve">̆ о </w:t>
            </w:r>
            <w:proofErr w:type="spellStart"/>
            <w:r w:rsidRPr="00CA1400">
              <w:t>действительном</w:t>
            </w:r>
            <w:proofErr w:type="spellEnd"/>
            <w:r w:rsidRPr="00CA1400">
              <w:t xml:space="preserve"> изготовлении </w:t>
            </w:r>
            <w:proofErr w:type="spellStart"/>
            <w:r w:rsidRPr="00CA1400">
              <w:t>устройства</w:t>
            </w:r>
            <w:proofErr w:type="spellEnd"/>
            <w:r w:rsidRPr="00CA1400">
              <w:t xml:space="preserve"> СБ ООН не располагал. Какие критерии введения санкций в данном случае были нарушены?</w:t>
            </w:r>
          </w:p>
        </w:tc>
      </w:tr>
      <w:tr w:rsidR="004B3AC9" w:rsidRPr="002148CC" w14:paraId="16D7DD37" w14:textId="7357EADF" w:rsidTr="00507D44">
        <w:trPr>
          <w:trHeight w:val="765"/>
        </w:trPr>
        <w:tc>
          <w:tcPr>
            <w:tcW w:w="823" w:type="pct"/>
            <w:vMerge/>
            <w:tcBorders>
              <w:left w:val="single" w:sz="4" w:space="0" w:color="auto"/>
              <w:bottom w:val="single" w:sz="4" w:space="0" w:color="auto"/>
              <w:right w:val="single" w:sz="4" w:space="0" w:color="auto"/>
            </w:tcBorders>
          </w:tcPr>
          <w:p w14:paraId="2C6E6998" w14:textId="77777777" w:rsidR="004B3AC9" w:rsidRPr="002148CC" w:rsidRDefault="004B3AC9" w:rsidP="004B3AC9">
            <w:pPr>
              <w:jc w:val="both"/>
              <w:rPr>
                <w:color w:val="000000" w:themeColor="text1"/>
                <w:sz w:val="28"/>
                <w:szCs w:val="28"/>
              </w:rPr>
            </w:pPr>
          </w:p>
        </w:tc>
        <w:tc>
          <w:tcPr>
            <w:tcW w:w="1013" w:type="pct"/>
            <w:tcBorders>
              <w:top w:val="single" w:sz="4" w:space="0" w:color="auto"/>
              <w:left w:val="single" w:sz="4" w:space="0" w:color="auto"/>
              <w:bottom w:val="single" w:sz="4" w:space="0" w:color="auto"/>
              <w:right w:val="single" w:sz="4" w:space="0" w:color="auto"/>
            </w:tcBorders>
          </w:tcPr>
          <w:p w14:paraId="2C17FEE8" w14:textId="77777777" w:rsidR="005067FF" w:rsidRPr="0028398F" w:rsidRDefault="004B3AC9" w:rsidP="005067FF">
            <w:pPr>
              <w:jc w:val="both"/>
            </w:pPr>
            <w:r w:rsidRPr="002148CC">
              <w:rPr>
                <w:b/>
                <w:bCs/>
                <w:spacing w:val="-6"/>
                <w:sz w:val="28"/>
                <w:szCs w:val="28"/>
              </w:rPr>
              <w:t>Индикатор 3.</w:t>
            </w:r>
            <w:r w:rsidRPr="002148CC">
              <w:rPr>
                <w:spacing w:val="-6"/>
                <w:sz w:val="28"/>
                <w:szCs w:val="28"/>
              </w:rPr>
              <w:t xml:space="preserve"> </w:t>
            </w:r>
            <w:r w:rsidR="005067FF" w:rsidRPr="0028398F">
              <w:rPr>
                <w:color w:val="000000"/>
              </w:rPr>
              <w:t xml:space="preserve">Даёт квалифицированные юридические заключения по международным экономическим вопросам. </w:t>
            </w:r>
          </w:p>
          <w:p w14:paraId="4B74E951" w14:textId="77777777" w:rsidR="004B3AC9" w:rsidRPr="002148CC" w:rsidRDefault="004B3AC9" w:rsidP="004B3AC9">
            <w:pPr>
              <w:tabs>
                <w:tab w:val="left" w:pos="0"/>
              </w:tabs>
              <w:suppressAutoHyphens/>
              <w:rPr>
                <w:spacing w:val="-6"/>
                <w:sz w:val="28"/>
                <w:szCs w:val="28"/>
              </w:rPr>
            </w:pPr>
          </w:p>
          <w:p w14:paraId="22D5A6BD" w14:textId="53870FA4" w:rsidR="004B3AC9" w:rsidRPr="002148CC" w:rsidRDefault="004B3AC9" w:rsidP="004B3AC9">
            <w:pPr>
              <w:tabs>
                <w:tab w:val="left" w:pos="0"/>
              </w:tabs>
              <w:suppressAutoHyphens/>
              <w:jc w:val="both"/>
              <w:rPr>
                <w:color w:val="000000" w:themeColor="text1"/>
                <w:spacing w:val="-6"/>
                <w:sz w:val="28"/>
                <w:szCs w:val="28"/>
              </w:rPr>
            </w:pPr>
          </w:p>
        </w:tc>
        <w:tc>
          <w:tcPr>
            <w:tcW w:w="1520" w:type="pct"/>
            <w:tcBorders>
              <w:left w:val="single" w:sz="4" w:space="0" w:color="auto"/>
              <w:bottom w:val="single" w:sz="4" w:space="0" w:color="auto"/>
              <w:right w:val="single" w:sz="4" w:space="0" w:color="auto"/>
            </w:tcBorders>
            <w:shd w:val="clear" w:color="auto" w:fill="auto"/>
          </w:tcPr>
          <w:p w14:paraId="2EF5FCB2" w14:textId="77777777" w:rsidR="005067FF" w:rsidRPr="0028398F" w:rsidRDefault="005067FF" w:rsidP="005067FF">
            <w:pPr>
              <w:jc w:val="both"/>
            </w:pPr>
            <w:r w:rsidRPr="0028398F">
              <w:rPr>
                <w:b/>
                <w:color w:val="000000" w:themeColor="text1"/>
              </w:rPr>
              <w:t xml:space="preserve">Знать: </w:t>
            </w:r>
            <w:r w:rsidRPr="0028398F">
              <w:t>основные методы решения конкретной ситуации, понятие и структуру состава правонарушения; понятие юридической ответственности, процедурно-процессуальные аспекты привлечения к юридической ответственности; положения основных национальных и международных актов в сфере выявления, пресечения правонарушений</w:t>
            </w:r>
            <w:r>
              <w:t>.</w:t>
            </w:r>
          </w:p>
          <w:p w14:paraId="041E3B5C" w14:textId="2DEC053E" w:rsidR="004B3AC9" w:rsidRPr="002148CC" w:rsidRDefault="005067FF" w:rsidP="005067FF">
            <w:pPr>
              <w:tabs>
                <w:tab w:val="left" w:pos="0"/>
              </w:tabs>
              <w:suppressAutoHyphens/>
              <w:jc w:val="both"/>
              <w:rPr>
                <w:b/>
                <w:color w:val="000000" w:themeColor="text1"/>
                <w:sz w:val="28"/>
                <w:szCs w:val="28"/>
              </w:rPr>
            </w:pPr>
            <w:r w:rsidRPr="0028398F">
              <w:rPr>
                <w:b/>
                <w:color w:val="000000" w:themeColor="text1"/>
              </w:rPr>
              <w:t xml:space="preserve">Уметь: </w:t>
            </w:r>
            <w:r w:rsidRPr="0028398F">
              <w:t>давать юридическую оценку фактическим обстоятельствам с целью подготовки соответствующих юридических документов; осуществлять юридическую экспертизу нормативных правовых актов; давать квалифицированные юридические заключения и консультации</w:t>
            </w:r>
            <w:r>
              <w:t>.</w:t>
            </w:r>
          </w:p>
        </w:tc>
        <w:tc>
          <w:tcPr>
            <w:tcW w:w="1645" w:type="pct"/>
            <w:tcBorders>
              <w:left w:val="single" w:sz="4" w:space="0" w:color="auto"/>
              <w:bottom w:val="single" w:sz="4" w:space="0" w:color="auto"/>
              <w:right w:val="single" w:sz="4" w:space="0" w:color="auto"/>
            </w:tcBorders>
          </w:tcPr>
          <w:p w14:paraId="4667A949" w14:textId="77777777" w:rsidR="00D53DD6" w:rsidRPr="0053192C" w:rsidRDefault="00D53DD6" w:rsidP="0053192C">
            <w:pPr>
              <w:pStyle w:val="af6"/>
              <w:shd w:val="clear" w:color="auto" w:fill="FFFFFF"/>
              <w:spacing w:before="0" w:beforeAutospacing="0" w:after="0" w:afterAutospacing="0"/>
              <w:jc w:val="both"/>
              <w:rPr>
                <w:color w:val="000000"/>
              </w:rPr>
            </w:pPr>
            <w:r w:rsidRPr="0053192C">
              <w:rPr>
                <w:color w:val="000000"/>
              </w:rPr>
              <w:t>Индивидуальную жалобу в Межамериканскую комиссию по правам человека может подать:</w:t>
            </w:r>
          </w:p>
          <w:p w14:paraId="61AFC4E9" w14:textId="77777777" w:rsidR="00D53DD6" w:rsidRPr="0053192C" w:rsidRDefault="00D53DD6" w:rsidP="0053192C">
            <w:pPr>
              <w:rPr>
                <w:b/>
              </w:rPr>
            </w:pPr>
            <w:r w:rsidRPr="0053192C">
              <w:rPr>
                <w:b/>
              </w:rPr>
              <w:t>Выберите один правильный ответ</w:t>
            </w:r>
          </w:p>
          <w:p w14:paraId="2F220659" w14:textId="77777777" w:rsidR="00D53DD6" w:rsidRPr="0053192C" w:rsidRDefault="00D53DD6" w:rsidP="0053192C">
            <w:pPr>
              <w:pStyle w:val="af6"/>
              <w:numPr>
                <w:ilvl w:val="0"/>
                <w:numId w:val="36"/>
              </w:numPr>
              <w:shd w:val="clear" w:color="auto" w:fill="FFFFFF"/>
              <w:spacing w:before="0" w:beforeAutospacing="0" w:after="0" w:afterAutospacing="0"/>
              <w:ind w:left="173" w:firstLine="0"/>
              <w:jc w:val="both"/>
              <w:rPr>
                <w:color w:val="000000"/>
              </w:rPr>
            </w:pPr>
            <w:r w:rsidRPr="0053192C">
              <w:rPr>
                <w:color w:val="000000"/>
              </w:rPr>
              <w:t>любое лицо или группа лиц, а также неправительственная организация, законно признанная в одном или более государств — членов Организации Американских Государств, независимо нарушены их права или они обращаются за защитой чужих прав</w:t>
            </w:r>
          </w:p>
          <w:p w14:paraId="0EDA6B1F" w14:textId="28F55BBA" w:rsidR="004B3AC9" w:rsidRPr="0053192C" w:rsidRDefault="00D53DD6" w:rsidP="0053192C">
            <w:pPr>
              <w:pStyle w:val="af6"/>
              <w:numPr>
                <w:ilvl w:val="0"/>
                <w:numId w:val="36"/>
              </w:numPr>
              <w:shd w:val="clear" w:color="auto" w:fill="FFFFFF"/>
              <w:spacing w:before="0" w:beforeAutospacing="0" w:after="0" w:afterAutospacing="0"/>
              <w:ind w:left="173" w:firstLine="0"/>
              <w:jc w:val="both"/>
              <w:rPr>
                <w:color w:val="000000"/>
              </w:rPr>
            </w:pPr>
            <w:r w:rsidRPr="0053192C">
              <w:rPr>
                <w:color w:val="000000"/>
              </w:rPr>
              <w:t>любое лицо или группа лиц, а также неправительственная организация, законно признанная в одном или более государств — членов Организации Американских Государств, чьи права нарушены</w:t>
            </w:r>
          </w:p>
        </w:tc>
      </w:tr>
    </w:tbl>
    <w:p w14:paraId="0AB42968" w14:textId="3CA521AB" w:rsidR="00B04362" w:rsidRDefault="00B04362" w:rsidP="0086271D">
      <w:pPr>
        <w:tabs>
          <w:tab w:val="left" w:pos="851"/>
        </w:tabs>
        <w:jc w:val="center"/>
        <w:rPr>
          <w:i/>
          <w:iCs/>
          <w:color w:val="000000"/>
          <w:sz w:val="28"/>
          <w:szCs w:val="28"/>
          <w:shd w:val="clear" w:color="auto" w:fill="FFFFFF"/>
        </w:rPr>
      </w:pPr>
    </w:p>
    <w:p w14:paraId="26098161" w14:textId="55B51B10" w:rsidR="00B04362" w:rsidRDefault="00B04362" w:rsidP="0086271D">
      <w:pPr>
        <w:tabs>
          <w:tab w:val="left" w:pos="851"/>
        </w:tabs>
        <w:jc w:val="center"/>
        <w:rPr>
          <w:i/>
          <w:iCs/>
          <w:color w:val="000000"/>
          <w:sz w:val="28"/>
          <w:szCs w:val="28"/>
          <w:shd w:val="clear" w:color="auto" w:fill="FFFFFF"/>
        </w:rPr>
      </w:pPr>
    </w:p>
    <w:p w14:paraId="2A99592D" w14:textId="688DA1E9" w:rsidR="00512E42" w:rsidRDefault="00512E42" w:rsidP="00512E42">
      <w:pPr>
        <w:contextualSpacing/>
        <w:rPr>
          <w:b/>
          <w:sz w:val="28"/>
          <w:szCs w:val="28"/>
        </w:rPr>
      </w:pPr>
      <w:r w:rsidRPr="005D42ED">
        <w:rPr>
          <w:b/>
          <w:sz w:val="28"/>
          <w:szCs w:val="28"/>
        </w:rPr>
        <w:t>Примерный п</w:t>
      </w:r>
      <w:r>
        <w:rPr>
          <w:b/>
          <w:sz w:val="28"/>
          <w:szCs w:val="28"/>
        </w:rPr>
        <w:t xml:space="preserve">еречень вопросов к </w:t>
      </w:r>
      <w:r w:rsidR="000163AD">
        <w:rPr>
          <w:b/>
          <w:sz w:val="28"/>
          <w:szCs w:val="28"/>
        </w:rPr>
        <w:t>зачету</w:t>
      </w:r>
    </w:p>
    <w:p w14:paraId="3EF8730D" w14:textId="77777777" w:rsidR="009E02EC" w:rsidRDefault="009E02EC" w:rsidP="009E02EC">
      <w:pPr>
        <w:jc w:val="both"/>
        <w:rPr>
          <w:sz w:val="28"/>
          <w:szCs w:val="28"/>
        </w:rPr>
      </w:pPr>
    </w:p>
    <w:p w14:paraId="0F530A2D" w14:textId="613A2A90" w:rsidR="000163AD" w:rsidRPr="000163AD" w:rsidRDefault="000163AD" w:rsidP="000163AD">
      <w:pPr>
        <w:pStyle w:val="af6"/>
        <w:spacing w:before="0" w:beforeAutospacing="0" w:after="0" w:afterAutospacing="0" w:line="360" w:lineRule="auto"/>
        <w:jc w:val="both"/>
      </w:pPr>
      <w:r>
        <w:rPr>
          <w:sz w:val="28"/>
          <w:szCs w:val="28"/>
        </w:rPr>
        <w:t xml:space="preserve"> </w:t>
      </w:r>
      <w:r w:rsidRPr="000163AD">
        <w:rPr>
          <w:color w:val="333333"/>
          <w:sz w:val="28"/>
          <w:szCs w:val="28"/>
        </w:rPr>
        <w:t xml:space="preserve">1. </w:t>
      </w:r>
      <w:r w:rsidRPr="000163AD">
        <w:rPr>
          <w:color w:val="333333"/>
          <w:sz w:val="28"/>
          <w:szCs w:val="28"/>
          <w:shd w:val="clear" w:color="auto" w:fill="FFFFFF"/>
        </w:rPr>
        <w:t xml:space="preserve">Содержание и значение </w:t>
      </w:r>
      <w:proofErr w:type="spellStart"/>
      <w:r w:rsidRPr="000163AD">
        <w:rPr>
          <w:color w:val="333333"/>
          <w:sz w:val="28"/>
          <w:szCs w:val="28"/>
          <w:shd w:val="clear" w:color="auto" w:fill="FFFFFF"/>
        </w:rPr>
        <w:t>Американскои</w:t>
      </w:r>
      <w:proofErr w:type="spellEnd"/>
      <w:r w:rsidRPr="000163AD">
        <w:rPr>
          <w:color w:val="333333"/>
          <w:sz w:val="28"/>
          <w:szCs w:val="28"/>
          <w:shd w:val="clear" w:color="auto" w:fill="FFFFFF"/>
        </w:rPr>
        <w:t xml:space="preserve">̆ декларации прав и </w:t>
      </w:r>
      <w:proofErr w:type="spellStart"/>
      <w:r w:rsidRPr="000163AD">
        <w:rPr>
          <w:color w:val="333333"/>
          <w:sz w:val="28"/>
          <w:szCs w:val="28"/>
          <w:shd w:val="clear" w:color="auto" w:fill="FFFFFF"/>
        </w:rPr>
        <w:t>обязанностеи</w:t>
      </w:r>
      <w:proofErr w:type="spellEnd"/>
      <w:r w:rsidRPr="000163AD">
        <w:rPr>
          <w:color w:val="333333"/>
          <w:sz w:val="28"/>
          <w:szCs w:val="28"/>
          <w:shd w:val="clear" w:color="auto" w:fill="FFFFFF"/>
        </w:rPr>
        <w:t>̆ человека.</w:t>
      </w:r>
      <w:r w:rsidRPr="000163AD">
        <w:rPr>
          <w:color w:val="333333"/>
          <w:sz w:val="28"/>
          <w:szCs w:val="28"/>
          <w:shd w:val="clear" w:color="auto" w:fill="FFFFFF"/>
        </w:rPr>
        <w:br/>
      </w:r>
      <w:r w:rsidRPr="000163AD">
        <w:rPr>
          <w:color w:val="333333"/>
          <w:sz w:val="28"/>
          <w:szCs w:val="28"/>
        </w:rPr>
        <w:t xml:space="preserve">2. </w:t>
      </w:r>
      <w:r w:rsidRPr="000163AD">
        <w:rPr>
          <w:color w:val="333333"/>
          <w:sz w:val="28"/>
          <w:szCs w:val="28"/>
          <w:shd w:val="clear" w:color="auto" w:fill="FFFFFF"/>
        </w:rPr>
        <w:t xml:space="preserve">Содержание и значение </w:t>
      </w:r>
      <w:proofErr w:type="spellStart"/>
      <w:r w:rsidRPr="000163AD">
        <w:rPr>
          <w:color w:val="333333"/>
          <w:sz w:val="28"/>
          <w:szCs w:val="28"/>
          <w:shd w:val="clear" w:color="auto" w:fill="FFFFFF"/>
        </w:rPr>
        <w:t>Американскои</w:t>
      </w:r>
      <w:proofErr w:type="spellEnd"/>
      <w:r w:rsidRPr="000163AD">
        <w:rPr>
          <w:color w:val="333333"/>
          <w:sz w:val="28"/>
          <w:szCs w:val="28"/>
          <w:shd w:val="clear" w:color="auto" w:fill="FFFFFF"/>
        </w:rPr>
        <w:t>̆ конвенции о правах человека.</w:t>
      </w:r>
      <w:r w:rsidRPr="000163AD">
        <w:rPr>
          <w:color w:val="333333"/>
          <w:sz w:val="28"/>
          <w:szCs w:val="28"/>
          <w:shd w:val="clear" w:color="auto" w:fill="FFFFFF"/>
        </w:rPr>
        <w:br/>
      </w:r>
      <w:r w:rsidRPr="000163AD">
        <w:rPr>
          <w:color w:val="333333"/>
          <w:sz w:val="28"/>
          <w:szCs w:val="28"/>
        </w:rPr>
        <w:t xml:space="preserve">3. </w:t>
      </w:r>
      <w:r w:rsidRPr="000163AD">
        <w:rPr>
          <w:color w:val="333333"/>
          <w:sz w:val="28"/>
          <w:szCs w:val="28"/>
          <w:shd w:val="clear" w:color="auto" w:fill="FFFFFF"/>
        </w:rPr>
        <w:t xml:space="preserve">Состав и полномочия </w:t>
      </w:r>
      <w:proofErr w:type="spellStart"/>
      <w:r w:rsidRPr="000163AD">
        <w:rPr>
          <w:color w:val="333333"/>
          <w:sz w:val="28"/>
          <w:szCs w:val="28"/>
          <w:shd w:val="clear" w:color="auto" w:fill="FFFFFF"/>
        </w:rPr>
        <w:t>Межамериканскои</w:t>
      </w:r>
      <w:proofErr w:type="spellEnd"/>
      <w:r w:rsidRPr="000163AD">
        <w:rPr>
          <w:color w:val="333333"/>
          <w:sz w:val="28"/>
          <w:szCs w:val="28"/>
          <w:shd w:val="clear" w:color="auto" w:fill="FFFFFF"/>
        </w:rPr>
        <w:t xml:space="preserve">̆ комиссии по правам человека. </w:t>
      </w:r>
    </w:p>
    <w:p w14:paraId="22C9FEF7" w14:textId="77777777" w:rsidR="000163AD" w:rsidRDefault="000163AD" w:rsidP="000163AD">
      <w:pPr>
        <w:spacing w:line="360" w:lineRule="auto"/>
        <w:jc w:val="both"/>
        <w:rPr>
          <w:sz w:val="28"/>
          <w:szCs w:val="28"/>
        </w:rPr>
      </w:pPr>
      <w:r w:rsidRPr="000163AD">
        <w:rPr>
          <w:color w:val="333333"/>
          <w:sz w:val="28"/>
          <w:szCs w:val="28"/>
        </w:rPr>
        <w:t xml:space="preserve">4. </w:t>
      </w:r>
      <w:r w:rsidRPr="000163AD">
        <w:rPr>
          <w:color w:val="333333"/>
          <w:sz w:val="28"/>
          <w:szCs w:val="28"/>
          <w:shd w:val="clear" w:color="auto" w:fill="FFFFFF"/>
        </w:rPr>
        <w:t>Состав и полномочия Межамериканского суда по правам человека.</w:t>
      </w:r>
      <w:r w:rsidRPr="000163AD">
        <w:rPr>
          <w:color w:val="333333"/>
          <w:sz w:val="28"/>
          <w:szCs w:val="28"/>
          <w:shd w:val="clear" w:color="auto" w:fill="FFFFFF"/>
        </w:rPr>
        <w:br/>
      </w:r>
      <w:r w:rsidRPr="000163AD">
        <w:rPr>
          <w:sz w:val="28"/>
          <w:szCs w:val="28"/>
        </w:rPr>
        <w:t>5. Структура и содержание Международного пакта об экономических, социальных и культурных правах.</w:t>
      </w:r>
    </w:p>
    <w:p w14:paraId="7FBA1B76" w14:textId="3A470D8B" w:rsidR="000163AD" w:rsidRPr="000163AD" w:rsidRDefault="000163AD" w:rsidP="000163AD">
      <w:pPr>
        <w:spacing w:line="360" w:lineRule="auto"/>
        <w:jc w:val="both"/>
        <w:rPr>
          <w:sz w:val="28"/>
          <w:szCs w:val="28"/>
        </w:rPr>
      </w:pPr>
      <w:r w:rsidRPr="000163AD">
        <w:rPr>
          <w:sz w:val="28"/>
          <w:szCs w:val="28"/>
        </w:rPr>
        <w:t>6 Состав и полномочия Комитета по экономическим, социальным и культурным правам.</w:t>
      </w:r>
      <w:r w:rsidRPr="000163AD">
        <w:rPr>
          <w:sz w:val="28"/>
          <w:szCs w:val="28"/>
        </w:rPr>
        <w:br/>
        <w:t>7. Полномочия и структура Совета ООН по правам человека.</w:t>
      </w:r>
      <w:r w:rsidRPr="000163AD">
        <w:rPr>
          <w:sz w:val="28"/>
          <w:szCs w:val="28"/>
        </w:rPr>
        <w:br/>
        <w:t>8. Содержание и значение Хартия основных прав ЕС.</w:t>
      </w:r>
      <w:r w:rsidRPr="000163AD">
        <w:rPr>
          <w:sz w:val="28"/>
          <w:szCs w:val="28"/>
        </w:rPr>
        <w:br/>
        <w:t xml:space="preserve">9. Агентство ЕС по основным правам, состав и полномочия. </w:t>
      </w:r>
    </w:p>
    <w:p w14:paraId="21BC8A23" w14:textId="77777777" w:rsidR="000163AD" w:rsidRPr="000163AD" w:rsidRDefault="000163AD" w:rsidP="00794695">
      <w:pPr>
        <w:numPr>
          <w:ilvl w:val="0"/>
          <w:numId w:val="31"/>
        </w:numPr>
        <w:spacing w:line="360" w:lineRule="auto"/>
        <w:ind w:left="284"/>
        <w:jc w:val="both"/>
        <w:rPr>
          <w:color w:val="333333"/>
          <w:sz w:val="28"/>
          <w:szCs w:val="28"/>
        </w:rPr>
      </w:pPr>
      <w:r w:rsidRPr="000163AD">
        <w:rPr>
          <w:color w:val="333333"/>
          <w:sz w:val="28"/>
          <w:szCs w:val="28"/>
          <w:shd w:val="clear" w:color="auto" w:fill="FFFFFF"/>
        </w:rPr>
        <w:t xml:space="preserve">Содержание и значение </w:t>
      </w:r>
      <w:proofErr w:type="spellStart"/>
      <w:r w:rsidRPr="000163AD">
        <w:rPr>
          <w:color w:val="333333"/>
          <w:sz w:val="28"/>
          <w:szCs w:val="28"/>
          <w:shd w:val="clear" w:color="auto" w:fill="FFFFFF"/>
        </w:rPr>
        <w:t>Африканскои</w:t>
      </w:r>
      <w:proofErr w:type="spellEnd"/>
      <w:r w:rsidRPr="000163AD">
        <w:rPr>
          <w:color w:val="333333"/>
          <w:sz w:val="28"/>
          <w:szCs w:val="28"/>
          <w:shd w:val="clear" w:color="auto" w:fill="FFFFFF"/>
        </w:rPr>
        <w:t xml:space="preserve">̆ хартии прав человека и народов. </w:t>
      </w:r>
    </w:p>
    <w:p w14:paraId="3F9D6B67" w14:textId="2F29BAE3" w:rsidR="000163AD" w:rsidRPr="000163AD" w:rsidRDefault="000163AD" w:rsidP="00794695">
      <w:pPr>
        <w:numPr>
          <w:ilvl w:val="0"/>
          <w:numId w:val="31"/>
        </w:numPr>
        <w:spacing w:line="360" w:lineRule="auto"/>
        <w:ind w:left="284"/>
        <w:jc w:val="both"/>
        <w:rPr>
          <w:color w:val="333333"/>
          <w:sz w:val="28"/>
          <w:szCs w:val="28"/>
        </w:rPr>
      </w:pPr>
      <w:r w:rsidRPr="000163AD">
        <w:rPr>
          <w:color w:val="333333"/>
          <w:sz w:val="28"/>
          <w:szCs w:val="28"/>
          <w:shd w:val="clear" w:color="auto" w:fill="FFFFFF"/>
        </w:rPr>
        <w:t xml:space="preserve">Состав и полномочия </w:t>
      </w:r>
      <w:proofErr w:type="spellStart"/>
      <w:r w:rsidRPr="000163AD">
        <w:rPr>
          <w:color w:val="333333"/>
          <w:sz w:val="28"/>
          <w:szCs w:val="28"/>
          <w:shd w:val="clear" w:color="auto" w:fill="FFFFFF"/>
        </w:rPr>
        <w:t>Африканскои</w:t>
      </w:r>
      <w:proofErr w:type="spellEnd"/>
      <w:r w:rsidRPr="000163AD">
        <w:rPr>
          <w:color w:val="333333"/>
          <w:sz w:val="28"/>
          <w:szCs w:val="28"/>
          <w:shd w:val="clear" w:color="auto" w:fill="FFFFFF"/>
        </w:rPr>
        <w:t xml:space="preserve">̆ комиссии по правам человека и народов. </w:t>
      </w:r>
    </w:p>
    <w:p w14:paraId="152E329A" w14:textId="77777777" w:rsidR="000163AD" w:rsidRPr="000163AD" w:rsidRDefault="000163AD" w:rsidP="00794695">
      <w:pPr>
        <w:numPr>
          <w:ilvl w:val="0"/>
          <w:numId w:val="32"/>
        </w:numPr>
        <w:spacing w:line="360" w:lineRule="auto"/>
        <w:ind w:left="284"/>
        <w:jc w:val="both"/>
        <w:rPr>
          <w:color w:val="333333"/>
          <w:sz w:val="28"/>
          <w:szCs w:val="28"/>
        </w:rPr>
      </w:pPr>
      <w:r w:rsidRPr="000163AD">
        <w:rPr>
          <w:color w:val="333333"/>
          <w:sz w:val="28"/>
          <w:szCs w:val="28"/>
          <w:shd w:val="clear" w:color="auto" w:fill="FFFFFF"/>
        </w:rPr>
        <w:lastRenderedPageBreak/>
        <w:t xml:space="preserve">Состав и полномочия Африканского суда по правам человека и народов. </w:t>
      </w:r>
    </w:p>
    <w:p w14:paraId="4DA93B54" w14:textId="77777777" w:rsidR="000163AD" w:rsidRDefault="000163AD" w:rsidP="00794695">
      <w:pPr>
        <w:numPr>
          <w:ilvl w:val="0"/>
          <w:numId w:val="32"/>
        </w:numPr>
        <w:spacing w:line="360" w:lineRule="auto"/>
        <w:ind w:left="284"/>
        <w:jc w:val="both"/>
        <w:rPr>
          <w:sz w:val="28"/>
          <w:szCs w:val="28"/>
        </w:rPr>
      </w:pPr>
      <w:r w:rsidRPr="000163AD">
        <w:rPr>
          <w:sz w:val="28"/>
          <w:szCs w:val="28"/>
        </w:rPr>
        <w:t>Последствия экономических санкций на наиболее уязвимые группы: женщин,</w:t>
      </w:r>
      <w:r>
        <w:rPr>
          <w:sz w:val="28"/>
          <w:szCs w:val="28"/>
        </w:rPr>
        <w:t xml:space="preserve"> </w:t>
      </w:r>
      <w:proofErr w:type="spellStart"/>
      <w:r w:rsidRPr="000163AD">
        <w:rPr>
          <w:sz w:val="28"/>
          <w:szCs w:val="28"/>
        </w:rPr>
        <w:t>детеи</w:t>
      </w:r>
      <w:proofErr w:type="spellEnd"/>
      <w:r w:rsidRPr="000163AD">
        <w:rPr>
          <w:sz w:val="28"/>
          <w:szCs w:val="28"/>
        </w:rPr>
        <w:t>̆, немощных и пожилых лиц, малоимущих.</w:t>
      </w:r>
    </w:p>
    <w:p w14:paraId="0EDFC538" w14:textId="77777777" w:rsidR="000163AD" w:rsidRDefault="000163AD" w:rsidP="00794695">
      <w:pPr>
        <w:numPr>
          <w:ilvl w:val="0"/>
          <w:numId w:val="32"/>
        </w:numPr>
        <w:spacing w:line="360" w:lineRule="auto"/>
        <w:ind w:left="284"/>
        <w:jc w:val="both"/>
        <w:rPr>
          <w:sz w:val="28"/>
          <w:szCs w:val="28"/>
        </w:rPr>
      </w:pPr>
      <w:r w:rsidRPr="000163AD">
        <w:rPr>
          <w:sz w:val="28"/>
          <w:szCs w:val="28"/>
        </w:rPr>
        <w:t xml:space="preserve">Оценка </w:t>
      </w:r>
      <w:proofErr w:type="spellStart"/>
      <w:r w:rsidRPr="000163AD">
        <w:rPr>
          <w:sz w:val="28"/>
          <w:szCs w:val="28"/>
        </w:rPr>
        <w:t>воздействия</w:t>
      </w:r>
      <w:proofErr w:type="spellEnd"/>
      <w:r w:rsidRPr="000163AD">
        <w:rPr>
          <w:sz w:val="28"/>
          <w:szCs w:val="28"/>
        </w:rPr>
        <w:t xml:space="preserve"> экономических санкций на осуществление прав человека</w:t>
      </w:r>
    </w:p>
    <w:p w14:paraId="5D10D0DF" w14:textId="25639E52" w:rsidR="000163AD" w:rsidRPr="00E05543" w:rsidRDefault="000163AD" w:rsidP="000163AD">
      <w:pPr>
        <w:numPr>
          <w:ilvl w:val="0"/>
          <w:numId w:val="32"/>
        </w:numPr>
        <w:spacing w:line="360" w:lineRule="auto"/>
        <w:ind w:left="284"/>
        <w:jc w:val="both"/>
        <w:rPr>
          <w:sz w:val="28"/>
          <w:szCs w:val="28"/>
        </w:rPr>
      </w:pPr>
      <w:r w:rsidRPr="000163AD">
        <w:rPr>
          <w:sz w:val="28"/>
          <w:szCs w:val="28"/>
        </w:rPr>
        <w:t xml:space="preserve">Состав и полномочия </w:t>
      </w:r>
      <w:proofErr w:type="spellStart"/>
      <w:r w:rsidRPr="000163AD">
        <w:rPr>
          <w:sz w:val="28"/>
          <w:szCs w:val="28"/>
        </w:rPr>
        <w:t>Европейского</w:t>
      </w:r>
      <w:proofErr w:type="spellEnd"/>
      <w:r w:rsidRPr="000163AD">
        <w:rPr>
          <w:sz w:val="28"/>
          <w:szCs w:val="28"/>
        </w:rPr>
        <w:t xml:space="preserve"> комитета по социальным правам. </w:t>
      </w:r>
    </w:p>
    <w:p w14:paraId="10852C80" w14:textId="1C896527" w:rsidR="008C10D9" w:rsidRPr="00D6056A" w:rsidRDefault="008C10D9" w:rsidP="008C10D9">
      <w:pPr>
        <w:pStyle w:val="31"/>
        <w:tabs>
          <w:tab w:val="left" w:pos="993"/>
          <w:tab w:val="left" w:pos="1066"/>
          <w:tab w:val="left" w:pos="1134"/>
        </w:tabs>
        <w:spacing w:after="0" w:line="360" w:lineRule="auto"/>
        <w:ind w:left="0" w:firstLine="567"/>
        <w:contextualSpacing/>
        <w:rPr>
          <w:sz w:val="28"/>
          <w:szCs w:val="28"/>
        </w:rPr>
      </w:pPr>
    </w:p>
    <w:p w14:paraId="31920F28" w14:textId="77777777" w:rsidR="006D2390" w:rsidRPr="00BE755E" w:rsidRDefault="006D2390" w:rsidP="006D2390">
      <w:pPr>
        <w:pStyle w:val="1"/>
        <w:spacing w:before="0" w:beforeAutospacing="0" w:after="0" w:afterAutospacing="0" w:line="360" w:lineRule="auto"/>
        <w:ind w:firstLine="709"/>
        <w:jc w:val="both"/>
        <w:rPr>
          <w:sz w:val="28"/>
          <w:szCs w:val="28"/>
        </w:rPr>
      </w:pPr>
      <w:bookmarkStart w:id="3" w:name="_Toc9207658"/>
      <w:bookmarkStart w:id="4" w:name="_Toc11709411"/>
      <w:bookmarkStart w:id="5" w:name="_Toc11776782"/>
      <w:r w:rsidRPr="00BE755E">
        <w:rPr>
          <w:sz w:val="28"/>
          <w:szCs w:val="28"/>
        </w:rPr>
        <w:t xml:space="preserve">Соответствующие приказы, распоряжения ректората о контроле уровня освоения дисциплин и </w:t>
      </w:r>
      <w:proofErr w:type="spellStart"/>
      <w:r w:rsidRPr="00BE755E">
        <w:rPr>
          <w:sz w:val="28"/>
          <w:szCs w:val="28"/>
        </w:rPr>
        <w:t>сформированности</w:t>
      </w:r>
      <w:proofErr w:type="spellEnd"/>
      <w:r w:rsidRPr="00BE755E">
        <w:rPr>
          <w:sz w:val="28"/>
          <w:szCs w:val="28"/>
        </w:rPr>
        <w:t xml:space="preserve"> компетенций студентов</w:t>
      </w:r>
      <w:bookmarkEnd w:id="3"/>
      <w:bookmarkEnd w:id="4"/>
      <w:bookmarkEnd w:id="5"/>
      <w:r w:rsidRPr="00BE755E">
        <w:rPr>
          <w:sz w:val="28"/>
          <w:szCs w:val="28"/>
        </w:rPr>
        <w:t xml:space="preserve">  </w:t>
      </w:r>
    </w:p>
    <w:p w14:paraId="4B5C3EDB" w14:textId="77777777" w:rsidR="006D2390" w:rsidRPr="00BE755E" w:rsidRDefault="006D2390" w:rsidP="006D2390">
      <w:pPr>
        <w:spacing w:line="360" w:lineRule="auto"/>
        <w:ind w:firstLine="709"/>
        <w:jc w:val="both"/>
        <w:rPr>
          <w:sz w:val="28"/>
          <w:szCs w:val="28"/>
        </w:rPr>
      </w:pPr>
      <w:r w:rsidRPr="00BE755E">
        <w:rPr>
          <w:sz w:val="28"/>
          <w:szCs w:val="28"/>
        </w:rPr>
        <w:t xml:space="preserve">Приказ от 23.03.2017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BE755E">
        <w:rPr>
          <w:sz w:val="28"/>
          <w:szCs w:val="28"/>
        </w:rPr>
        <w:t>бакалавриата</w:t>
      </w:r>
      <w:proofErr w:type="spellEnd"/>
      <w:r w:rsidRPr="00BE755E">
        <w:rPr>
          <w:sz w:val="28"/>
          <w:szCs w:val="28"/>
        </w:rPr>
        <w:t xml:space="preserve"> и магистратуры в Финансовом университете».</w:t>
      </w:r>
    </w:p>
    <w:p w14:paraId="2CE442C8" w14:textId="77777777" w:rsidR="006D2390" w:rsidRPr="00BE755E" w:rsidRDefault="006D2390" w:rsidP="006D2390">
      <w:pPr>
        <w:spacing w:line="360" w:lineRule="auto"/>
        <w:ind w:firstLine="709"/>
        <w:jc w:val="both"/>
        <w:rPr>
          <w:sz w:val="28"/>
          <w:szCs w:val="28"/>
        </w:rPr>
      </w:pPr>
    </w:p>
    <w:p w14:paraId="36E118C5" w14:textId="77777777" w:rsidR="00E35A16" w:rsidRDefault="00E35A16" w:rsidP="006D2390">
      <w:pPr>
        <w:jc w:val="both"/>
        <w:rPr>
          <w:b/>
          <w:sz w:val="28"/>
        </w:rPr>
      </w:pPr>
    </w:p>
    <w:p w14:paraId="4BE2C9B9" w14:textId="62497381" w:rsidR="006D2390" w:rsidRPr="00BE755E" w:rsidRDefault="006D2390" w:rsidP="006D2390">
      <w:pPr>
        <w:jc w:val="both"/>
        <w:rPr>
          <w:b/>
          <w:sz w:val="28"/>
        </w:rPr>
      </w:pPr>
      <w:r w:rsidRPr="00BE755E">
        <w:rPr>
          <w:b/>
          <w:sz w:val="28"/>
        </w:rPr>
        <w:t>8. Перечень основной и дополнительной учебной литературы, необходимой для освоения дисциплины</w:t>
      </w:r>
    </w:p>
    <w:p w14:paraId="56619A98" w14:textId="77777777" w:rsidR="006D2390" w:rsidRPr="00850E97" w:rsidRDefault="006D2390" w:rsidP="00E109A2">
      <w:pPr>
        <w:jc w:val="center"/>
        <w:rPr>
          <w:b/>
          <w:color w:val="FF0000"/>
          <w:sz w:val="32"/>
          <w:szCs w:val="32"/>
        </w:rPr>
      </w:pPr>
      <w:r w:rsidRPr="00850E97">
        <w:rPr>
          <w:b/>
          <w:sz w:val="28"/>
        </w:rPr>
        <w:t>Нормативные акты</w:t>
      </w:r>
    </w:p>
    <w:p w14:paraId="534454BE" w14:textId="0C9E2D87" w:rsidR="000163AD" w:rsidRDefault="000163AD" w:rsidP="000163AD">
      <w:pPr>
        <w:pStyle w:val="af6"/>
        <w:spacing w:before="0" w:beforeAutospacing="0" w:after="0" w:afterAutospacing="0"/>
        <w:jc w:val="both"/>
      </w:pPr>
      <w:r>
        <w:rPr>
          <w:sz w:val="28"/>
          <w:szCs w:val="28"/>
        </w:rPr>
        <w:t>1.Венская конвенция о праве международных договоров 1969г.// http://www.un.org/ru/documents/decl_conv/conv1960.shtml.</w:t>
      </w:r>
      <w:r>
        <w:rPr>
          <w:sz w:val="28"/>
          <w:szCs w:val="28"/>
        </w:rPr>
        <w:br/>
        <w:t xml:space="preserve">2. Венская конвенция о праве договоров между государствами и международными организациями или между международными организациями 1986г. // http://www.un.org/ru/documents/decl_conv/conv1980.shtml. </w:t>
      </w:r>
    </w:p>
    <w:p w14:paraId="7F73D642" w14:textId="77777777" w:rsidR="000163AD" w:rsidRDefault="000163AD" w:rsidP="000163AD">
      <w:pPr>
        <w:pStyle w:val="af6"/>
        <w:spacing w:before="0" w:beforeAutospacing="0" w:after="0" w:afterAutospacing="0"/>
        <w:jc w:val="both"/>
      </w:pPr>
      <w:r>
        <w:rPr>
          <w:sz w:val="28"/>
          <w:szCs w:val="28"/>
        </w:rPr>
        <w:t>3. Конвенция ООН против коррупции от 31 октября 2003г.// www.un.org</w:t>
      </w:r>
      <w:r>
        <w:rPr>
          <w:sz w:val="28"/>
          <w:szCs w:val="28"/>
        </w:rPr>
        <w:br/>
        <w:t xml:space="preserve">4. Конвенция Совета Европы об отмывании, выявлении, изъятии и конфискации </w:t>
      </w:r>
    </w:p>
    <w:p w14:paraId="3DBCD7A0" w14:textId="77777777" w:rsidR="00EE6233" w:rsidRDefault="000163AD" w:rsidP="000163AD">
      <w:pPr>
        <w:pStyle w:val="af6"/>
        <w:spacing w:before="0" w:beforeAutospacing="0" w:after="0" w:afterAutospacing="0"/>
        <w:jc w:val="both"/>
        <w:rPr>
          <w:sz w:val="28"/>
          <w:szCs w:val="28"/>
        </w:rPr>
      </w:pPr>
      <w:r>
        <w:rPr>
          <w:sz w:val="28"/>
          <w:szCs w:val="28"/>
        </w:rPr>
        <w:t xml:space="preserve">доходов от </w:t>
      </w:r>
      <w:proofErr w:type="spellStart"/>
      <w:r>
        <w:rPr>
          <w:sz w:val="28"/>
          <w:szCs w:val="28"/>
        </w:rPr>
        <w:t>преступнои</w:t>
      </w:r>
      <w:proofErr w:type="spellEnd"/>
      <w:r>
        <w:rPr>
          <w:sz w:val="28"/>
          <w:szCs w:val="28"/>
        </w:rPr>
        <w:t>̆ деятельности от 8 ноября 1990 г. // www.coe.int</w:t>
      </w:r>
      <w:r>
        <w:rPr>
          <w:sz w:val="28"/>
          <w:szCs w:val="28"/>
        </w:rPr>
        <w:br/>
        <w:t xml:space="preserve">5. Конвенция Совета Европы об </w:t>
      </w:r>
      <w:proofErr w:type="spellStart"/>
      <w:r>
        <w:rPr>
          <w:sz w:val="28"/>
          <w:szCs w:val="28"/>
        </w:rPr>
        <w:t>уголовнои</w:t>
      </w:r>
      <w:proofErr w:type="spellEnd"/>
      <w:r>
        <w:rPr>
          <w:sz w:val="28"/>
          <w:szCs w:val="28"/>
        </w:rPr>
        <w:t>̆ ответственности за коррупцию от 27 января 1999 г. //www.coe.int</w:t>
      </w:r>
    </w:p>
    <w:p w14:paraId="19EFAEFF" w14:textId="10A8E201" w:rsidR="000163AD" w:rsidRDefault="000163AD" w:rsidP="000163AD">
      <w:pPr>
        <w:pStyle w:val="af6"/>
        <w:spacing w:before="0" w:beforeAutospacing="0" w:after="0" w:afterAutospacing="0"/>
        <w:jc w:val="both"/>
      </w:pPr>
      <w:r>
        <w:rPr>
          <w:sz w:val="28"/>
          <w:szCs w:val="28"/>
        </w:rPr>
        <w:t>6. Конвенция Совета Европы о гражданско-</w:t>
      </w:r>
      <w:proofErr w:type="spellStart"/>
      <w:r>
        <w:rPr>
          <w:sz w:val="28"/>
          <w:szCs w:val="28"/>
        </w:rPr>
        <w:t>правовои</w:t>
      </w:r>
      <w:proofErr w:type="spellEnd"/>
      <w:r>
        <w:rPr>
          <w:sz w:val="28"/>
          <w:szCs w:val="28"/>
        </w:rPr>
        <w:t xml:space="preserve">̆ ответственности за коррупцию от 4 ноября 1999г. //www.coe.int </w:t>
      </w:r>
    </w:p>
    <w:p w14:paraId="3A97F8B9" w14:textId="77777777" w:rsidR="00EE6233" w:rsidRDefault="000163AD" w:rsidP="000163AD">
      <w:pPr>
        <w:pStyle w:val="af6"/>
        <w:spacing w:before="0" w:beforeAutospacing="0" w:after="0" w:afterAutospacing="0"/>
        <w:jc w:val="both"/>
        <w:rPr>
          <w:sz w:val="28"/>
          <w:szCs w:val="28"/>
        </w:rPr>
      </w:pPr>
      <w:r>
        <w:rPr>
          <w:sz w:val="28"/>
          <w:szCs w:val="28"/>
        </w:rPr>
        <w:t>7. Соглашение СНГ о сотрудничестве в борьбе преступлениями в сфере экономики 1996г. //http://www.e-cis.info/page.php?id=21618</w:t>
      </w:r>
    </w:p>
    <w:p w14:paraId="1B191A6C" w14:textId="5BCDF363" w:rsidR="000163AD" w:rsidRPr="00A228DA" w:rsidRDefault="000163AD" w:rsidP="000163AD">
      <w:pPr>
        <w:pStyle w:val="af6"/>
        <w:spacing w:before="0" w:beforeAutospacing="0" w:after="0" w:afterAutospacing="0"/>
        <w:jc w:val="both"/>
        <w:rPr>
          <w:sz w:val="28"/>
          <w:szCs w:val="28"/>
          <w:lang w:val="en-US"/>
        </w:rPr>
      </w:pPr>
      <w:r>
        <w:rPr>
          <w:sz w:val="28"/>
          <w:szCs w:val="28"/>
        </w:rPr>
        <w:t xml:space="preserve">8. Международная конвенция о борьбе с финансированием терроризма. </w:t>
      </w:r>
      <w:r w:rsidRPr="00A228DA">
        <w:rPr>
          <w:sz w:val="28"/>
          <w:szCs w:val="28"/>
          <w:lang w:val="en-US"/>
        </w:rPr>
        <w:t xml:space="preserve">1999. URL: </w:t>
      </w:r>
      <w:r w:rsidRPr="00A228DA">
        <w:rPr>
          <w:color w:val="0000FF"/>
          <w:sz w:val="28"/>
          <w:szCs w:val="28"/>
          <w:lang w:val="en-US"/>
        </w:rPr>
        <w:t xml:space="preserve">http://www.un.org/ru/documents/decl_conv/conventions/terfin.shtml </w:t>
      </w:r>
    </w:p>
    <w:p w14:paraId="2D17540A" w14:textId="77777777" w:rsidR="000163AD" w:rsidRDefault="000163AD" w:rsidP="000163AD">
      <w:pPr>
        <w:pStyle w:val="af6"/>
        <w:spacing w:before="0" w:beforeAutospacing="0" w:after="0" w:afterAutospacing="0"/>
        <w:jc w:val="both"/>
      </w:pPr>
      <w:r>
        <w:rPr>
          <w:sz w:val="28"/>
          <w:szCs w:val="28"/>
        </w:rPr>
        <w:t xml:space="preserve">9. Соглашение о сотрудничестве государств-участников СНГ в борьбе с налоговыми преступлениями 2005г. //http://base.garant.ru/12145168/ </w:t>
      </w:r>
    </w:p>
    <w:p w14:paraId="628FE525" w14:textId="269F7BF8" w:rsidR="000163AD" w:rsidRDefault="000163AD" w:rsidP="000163AD">
      <w:pPr>
        <w:pStyle w:val="af6"/>
        <w:spacing w:before="0" w:beforeAutospacing="0" w:after="0" w:afterAutospacing="0"/>
        <w:jc w:val="both"/>
      </w:pPr>
      <w:r>
        <w:rPr>
          <w:sz w:val="28"/>
          <w:szCs w:val="28"/>
        </w:rPr>
        <w:t xml:space="preserve">10. Договор государств-участников Содружества Независимых Государств о противодействии легализации (отмыванию) преступных доходов и финансированию терроризма от 5 октября 2007 </w:t>
      </w:r>
      <w:proofErr w:type="gramStart"/>
      <w:r>
        <w:rPr>
          <w:sz w:val="28"/>
          <w:szCs w:val="28"/>
        </w:rPr>
        <w:t>года./</w:t>
      </w:r>
      <w:proofErr w:type="gramEnd"/>
      <w:r>
        <w:rPr>
          <w:sz w:val="28"/>
          <w:szCs w:val="28"/>
        </w:rPr>
        <w:t xml:space="preserve">/ </w:t>
      </w:r>
      <w:r>
        <w:rPr>
          <w:color w:val="0000FF"/>
          <w:sz w:val="28"/>
          <w:szCs w:val="28"/>
        </w:rPr>
        <w:t>http://www.e- cis.info/</w:t>
      </w:r>
      <w:proofErr w:type="spellStart"/>
      <w:r>
        <w:rPr>
          <w:color w:val="0000FF"/>
          <w:sz w:val="28"/>
          <w:szCs w:val="28"/>
        </w:rPr>
        <w:t>page.php?id</w:t>
      </w:r>
      <w:proofErr w:type="spellEnd"/>
      <w:r>
        <w:rPr>
          <w:color w:val="0000FF"/>
          <w:sz w:val="28"/>
          <w:szCs w:val="28"/>
        </w:rPr>
        <w:t xml:space="preserve">=20256 </w:t>
      </w:r>
    </w:p>
    <w:p w14:paraId="11036483" w14:textId="39A77C3E" w:rsidR="00A235BE" w:rsidRPr="000163AD" w:rsidRDefault="00A235BE" w:rsidP="000163AD">
      <w:pPr>
        <w:widowControl w:val="0"/>
        <w:tabs>
          <w:tab w:val="left" w:pos="-5245"/>
          <w:tab w:val="right" w:pos="-4820"/>
        </w:tabs>
        <w:autoSpaceDE w:val="0"/>
        <w:autoSpaceDN w:val="0"/>
        <w:adjustRightInd w:val="0"/>
        <w:ind w:right="24"/>
        <w:jc w:val="both"/>
        <w:rPr>
          <w:bCs/>
          <w:sz w:val="28"/>
          <w:szCs w:val="28"/>
        </w:rPr>
      </w:pPr>
    </w:p>
    <w:p w14:paraId="14B4069D" w14:textId="77777777" w:rsidR="00CB3947" w:rsidRPr="00CB3947" w:rsidRDefault="00CB3947" w:rsidP="00E109A2">
      <w:pPr>
        <w:pStyle w:val="a3"/>
        <w:ind w:left="0"/>
        <w:jc w:val="both"/>
        <w:rPr>
          <w:sz w:val="28"/>
          <w:szCs w:val="28"/>
        </w:rPr>
      </w:pPr>
    </w:p>
    <w:p w14:paraId="7FA5CD7A" w14:textId="48E0039A" w:rsidR="00CB3947" w:rsidRPr="00CB3947" w:rsidRDefault="00CB3947" w:rsidP="00E109A2">
      <w:pPr>
        <w:pStyle w:val="a3"/>
        <w:ind w:left="0"/>
        <w:jc w:val="both"/>
        <w:rPr>
          <w:b/>
          <w:sz w:val="28"/>
          <w:szCs w:val="28"/>
        </w:rPr>
      </w:pPr>
      <w:r w:rsidRPr="00CB3947">
        <w:rPr>
          <w:b/>
          <w:sz w:val="28"/>
          <w:szCs w:val="28"/>
        </w:rPr>
        <w:t>Основная литература:</w:t>
      </w:r>
    </w:p>
    <w:p w14:paraId="3906D0EE" w14:textId="77777777" w:rsidR="00A228DA" w:rsidRPr="004E2376" w:rsidRDefault="000163AD" w:rsidP="004E2376">
      <w:pPr>
        <w:jc w:val="both"/>
        <w:rPr>
          <w:sz w:val="28"/>
          <w:szCs w:val="28"/>
        </w:rPr>
      </w:pPr>
      <w:r w:rsidRPr="004E2376">
        <w:rPr>
          <w:sz w:val="28"/>
          <w:szCs w:val="28"/>
        </w:rPr>
        <w:t xml:space="preserve">11. </w:t>
      </w:r>
      <w:r w:rsidR="00A228DA" w:rsidRPr="004E2376">
        <w:rPr>
          <w:color w:val="000000"/>
          <w:sz w:val="28"/>
          <w:szCs w:val="28"/>
          <w:shd w:val="clear" w:color="auto" w:fill="FFFFFF"/>
        </w:rPr>
        <w:t xml:space="preserve">Региональные системы защиты прав </w:t>
      </w:r>
      <w:proofErr w:type="gramStart"/>
      <w:r w:rsidR="00A228DA" w:rsidRPr="004E2376">
        <w:rPr>
          <w:color w:val="000000"/>
          <w:sz w:val="28"/>
          <w:szCs w:val="28"/>
          <w:shd w:val="clear" w:color="auto" w:fill="FFFFFF"/>
        </w:rPr>
        <w:t>человека :</w:t>
      </w:r>
      <w:proofErr w:type="gramEnd"/>
      <w:r w:rsidR="00A228DA" w:rsidRPr="004E2376">
        <w:rPr>
          <w:color w:val="000000"/>
          <w:sz w:val="28"/>
          <w:szCs w:val="28"/>
          <w:shd w:val="clear" w:color="auto" w:fill="FFFFFF"/>
        </w:rPr>
        <w:t xml:space="preserve"> учебник для вузов / А. Х. Абашидзе [и др.] ; под редакцией А. Х. Абашидзе. — 2-е изд., </w:t>
      </w:r>
      <w:proofErr w:type="spellStart"/>
      <w:r w:rsidR="00A228DA" w:rsidRPr="004E2376">
        <w:rPr>
          <w:color w:val="000000"/>
          <w:sz w:val="28"/>
          <w:szCs w:val="28"/>
          <w:shd w:val="clear" w:color="auto" w:fill="FFFFFF"/>
        </w:rPr>
        <w:t>перераб</w:t>
      </w:r>
      <w:proofErr w:type="spellEnd"/>
      <w:r w:rsidR="00A228DA" w:rsidRPr="004E2376">
        <w:rPr>
          <w:color w:val="000000"/>
          <w:sz w:val="28"/>
          <w:szCs w:val="28"/>
          <w:shd w:val="clear" w:color="auto" w:fill="FFFFFF"/>
        </w:rPr>
        <w:t xml:space="preserve">. и доп. — </w:t>
      </w:r>
      <w:proofErr w:type="gramStart"/>
      <w:r w:rsidR="00A228DA" w:rsidRPr="004E2376">
        <w:rPr>
          <w:color w:val="000000"/>
          <w:sz w:val="28"/>
          <w:szCs w:val="28"/>
          <w:shd w:val="clear" w:color="auto" w:fill="FFFFFF"/>
        </w:rPr>
        <w:t>Москва :</w:t>
      </w:r>
      <w:proofErr w:type="gramEnd"/>
      <w:r w:rsidR="00A228DA" w:rsidRPr="004E2376">
        <w:rPr>
          <w:color w:val="000000"/>
          <w:sz w:val="28"/>
          <w:szCs w:val="28"/>
          <w:shd w:val="clear" w:color="auto" w:fill="FFFFFF"/>
        </w:rPr>
        <w:t xml:space="preserve"> Издательство </w:t>
      </w:r>
      <w:proofErr w:type="spellStart"/>
      <w:r w:rsidR="00A228DA" w:rsidRPr="004E2376">
        <w:rPr>
          <w:color w:val="000000"/>
          <w:sz w:val="28"/>
          <w:szCs w:val="28"/>
          <w:shd w:val="clear" w:color="auto" w:fill="FFFFFF"/>
        </w:rPr>
        <w:t>Юрайт</w:t>
      </w:r>
      <w:proofErr w:type="spellEnd"/>
      <w:r w:rsidR="00A228DA" w:rsidRPr="004E2376">
        <w:rPr>
          <w:color w:val="000000"/>
          <w:sz w:val="28"/>
          <w:szCs w:val="28"/>
          <w:shd w:val="clear" w:color="auto" w:fill="FFFFFF"/>
        </w:rPr>
        <w:t xml:space="preserve">, 2022. — 378 с. — (Высшее образование). — ISBN 978-5-9916-9435-3. — </w:t>
      </w:r>
      <w:proofErr w:type="gramStart"/>
      <w:r w:rsidR="00A228DA" w:rsidRPr="004E2376">
        <w:rPr>
          <w:color w:val="000000"/>
          <w:sz w:val="28"/>
          <w:szCs w:val="28"/>
          <w:shd w:val="clear" w:color="auto" w:fill="FFFFFF"/>
        </w:rPr>
        <w:t>Текст :</w:t>
      </w:r>
      <w:proofErr w:type="gramEnd"/>
      <w:r w:rsidR="00A228DA" w:rsidRPr="004E2376">
        <w:rPr>
          <w:color w:val="000000"/>
          <w:sz w:val="28"/>
          <w:szCs w:val="28"/>
          <w:shd w:val="clear" w:color="auto" w:fill="FFFFFF"/>
        </w:rPr>
        <w:t xml:space="preserve"> электронный // Образовательная платформа </w:t>
      </w:r>
      <w:proofErr w:type="spellStart"/>
      <w:r w:rsidR="00A228DA" w:rsidRPr="004E2376">
        <w:rPr>
          <w:color w:val="000000"/>
          <w:sz w:val="28"/>
          <w:szCs w:val="28"/>
          <w:shd w:val="clear" w:color="auto" w:fill="FFFFFF"/>
        </w:rPr>
        <w:t>Юрайт</w:t>
      </w:r>
      <w:proofErr w:type="spellEnd"/>
      <w:r w:rsidR="00A228DA" w:rsidRPr="004E2376">
        <w:rPr>
          <w:color w:val="000000"/>
          <w:sz w:val="28"/>
          <w:szCs w:val="28"/>
          <w:shd w:val="clear" w:color="auto" w:fill="FFFFFF"/>
        </w:rPr>
        <w:t xml:space="preserve"> [сайт]. — URL: </w:t>
      </w:r>
      <w:hyperlink r:id="rId9" w:tgtFrame="_blank" w:history="1">
        <w:r w:rsidR="00A228DA" w:rsidRPr="004E2376">
          <w:rPr>
            <w:rStyle w:val="ad"/>
            <w:rFonts w:ascii="Times New Roman" w:eastAsiaTheme="majorEastAsia" w:hAnsi="Times New Roman" w:cs="Times New Roman"/>
            <w:color w:val="486C97"/>
            <w:sz w:val="28"/>
            <w:szCs w:val="28"/>
            <w:shd w:val="clear" w:color="auto" w:fill="FFFFFF"/>
          </w:rPr>
          <w:t>https://urait.ru/bcode/490765</w:t>
        </w:r>
      </w:hyperlink>
      <w:r w:rsidR="00A228DA" w:rsidRPr="004E2376">
        <w:rPr>
          <w:color w:val="000000"/>
          <w:sz w:val="28"/>
          <w:szCs w:val="28"/>
          <w:shd w:val="clear" w:color="auto" w:fill="FFFFFF"/>
        </w:rPr>
        <w:t> (дата обращения: 09.12.2022).</w:t>
      </w:r>
    </w:p>
    <w:p w14:paraId="0FC04264" w14:textId="43D40879" w:rsidR="00770358" w:rsidRPr="004E2376" w:rsidRDefault="000163AD" w:rsidP="004E2376">
      <w:pPr>
        <w:jc w:val="both"/>
        <w:rPr>
          <w:sz w:val="28"/>
          <w:szCs w:val="28"/>
        </w:rPr>
      </w:pPr>
      <w:r w:rsidRPr="004E2376">
        <w:rPr>
          <w:sz w:val="28"/>
          <w:szCs w:val="28"/>
        </w:rPr>
        <w:t xml:space="preserve">12. </w:t>
      </w:r>
      <w:r w:rsidR="00770358" w:rsidRPr="004E2376">
        <w:rPr>
          <w:i/>
          <w:iCs/>
          <w:color w:val="000000"/>
          <w:sz w:val="28"/>
          <w:szCs w:val="28"/>
          <w:shd w:val="clear" w:color="auto" w:fill="FFFFFF"/>
        </w:rPr>
        <w:t>Абашидзе, А. Х. </w:t>
      </w:r>
      <w:r w:rsidR="00770358" w:rsidRPr="004E2376">
        <w:rPr>
          <w:color w:val="000000"/>
          <w:sz w:val="28"/>
          <w:szCs w:val="28"/>
          <w:shd w:val="clear" w:color="auto" w:fill="FFFFFF"/>
        </w:rPr>
        <w:t xml:space="preserve"> Защита прав человека в </w:t>
      </w:r>
      <w:proofErr w:type="gramStart"/>
      <w:r w:rsidR="00770358" w:rsidRPr="004E2376">
        <w:rPr>
          <w:color w:val="000000"/>
          <w:sz w:val="28"/>
          <w:szCs w:val="28"/>
          <w:shd w:val="clear" w:color="auto" w:fill="FFFFFF"/>
        </w:rPr>
        <w:t>ЕСПЧ :</w:t>
      </w:r>
      <w:proofErr w:type="gramEnd"/>
      <w:r w:rsidR="00770358" w:rsidRPr="004E2376">
        <w:rPr>
          <w:color w:val="000000"/>
          <w:sz w:val="28"/>
          <w:szCs w:val="28"/>
          <w:shd w:val="clear" w:color="auto" w:fill="FFFFFF"/>
        </w:rPr>
        <w:t xml:space="preserve"> практическое пособие / под редакцией А. Х. Абашидзе. — </w:t>
      </w:r>
      <w:proofErr w:type="gramStart"/>
      <w:r w:rsidR="00770358" w:rsidRPr="004E2376">
        <w:rPr>
          <w:color w:val="000000"/>
          <w:sz w:val="28"/>
          <w:szCs w:val="28"/>
          <w:shd w:val="clear" w:color="auto" w:fill="FFFFFF"/>
        </w:rPr>
        <w:t>Москва :</w:t>
      </w:r>
      <w:proofErr w:type="gramEnd"/>
      <w:r w:rsidR="00770358" w:rsidRPr="004E2376">
        <w:rPr>
          <w:color w:val="000000"/>
          <w:sz w:val="28"/>
          <w:szCs w:val="28"/>
          <w:shd w:val="clear" w:color="auto" w:fill="FFFFFF"/>
        </w:rPr>
        <w:t xml:space="preserve"> Издательство </w:t>
      </w:r>
      <w:proofErr w:type="spellStart"/>
      <w:r w:rsidR="00770358" w:rsidRPr="004E2376">
        <w:rPr>
          <w:color w:val="000000"/>
          <w:sz w:val="28"/>
          <w:szCs w:val="28"/>
          <w:shd w:val="clear" w:color="auto" w:fill="FFFFFF"/>
        </w:rPr>
        <w:t>Юрайт</w:t>
      </w:r>
      <w:proofErr w:type="spellEnd"/>
      <w:r w:rsidR="00770358" w:rsidRPr="004E2376">
        <w:rPr>
          <w:color w:val="000000"/>
          <w:sz w:val="28"/>
          <w:szCs w:val="28"/>
          <w:shd w:val="clear" w:color="auto" w:fill="FFFFFF"/>
        </w:rPr>
        <w:t xml:space="preserve">, 2022. — 97 с. — (Профессиональная практика). — ISBN 978-5-534-04434-8. — </w:t>
      </w:r>
      <w:proofErr w:type="gramStart"/>
      <w:r w:rsidR="00770358" w:rsidRPr="004E2376">
        <w:rPr>
          <w:color w:val="000000"/>
          <w:sz w:val="28"/>
          <w:szCs w:val="28"/>
          <w:shd w:val="clear" w:color="auto" w:fill="FFFFFF"/>
        </w:rPr>
        <w:t>Текст :</w:t>
      </w:r>
      <w:proofErr w:type="gramEnd"/>
      <w:r w:rsidR="00770358" w:rsidRPr="004E2376">
        <w:rPr>
          <w:color w:val="000000"/>
          <w:sz w:val="28"/>
          <w:szCs w:val="28"/>
          <w:shd w:val="clear" w:color="auto" w:fill="FFFFFF"/>
        </w:rPr>
        <w:t xml:space="preserve"> электронный // Образовательная платформа </w:t>
      </w:r>
      <w:proofErr w:type="spellStart"/>
      <w:r w:rsidR="00770358" w:rsidRPr="004E2376">
        <w:rPr>
          <w:color w:val="000000"/>
          <w:sz w:val="28"/>
          <w:szCs w:val="28"/>
          <w:shd w:val="clear" w:color="auto" w:fill="FFFFFF"/>
        </w:rPr>
        <w:t>Юрайт</w:t>
      </w:r>
      <w:proofErr w:type="spellEnd"/>
      <w:r w:rsidR="00770358" w:rsidRPr="004E2376">
        <w:rPr>
          <w:color w:val="000000"/>
          <w:sz w:val="28"/>
          <w:szCs w:val="28"/>
          <w:shd w:val="clear" w:color="auto" w:fill="FFFFFF"/>
        </w:rPr>
        <w:t xml:space="preserve"> [сайт]. — URL: </w:t>
      </w:r>
      <w:hyperlink r:id="rId10" w:tgtFrame="_blank" w:history="1">
        <w:r w:rsidR="00770358" w:rsidRPr="004E2376">
          <w:rPr>
            <w:rStyle w:val="ad"/>
            <w:rFonts w:ascii="Times New Roman" w:eastAsiaTheme="majorEastAsia" w:hAnsi="Times New Roman" w:cs="Times New Roman"/>
            <w:color w:val="486C97"/>
            <w:sz w:val="28"/>
            <w:szCs w:val="28"/>
            <w:shd w:val="clear" w:color="auto" w:fill="FFFFFF"/>
          </w:rPr>
          <w:t>https://urait.ru/bcode/491871</w:t>
        </w:r>
      </w:hyperlink>
      <w:r w:rsidR="00770358" w:rsidRPr="004E2376">
        <w:rPr>
          <w:color w:val="000000"/>
          <w:sz w:val="28"/>
          <w:szCs w:val="28"/>
          <w:shd w:val="clear" w:color="auto" w:fill="FFFFFF"/>
        </w:rPr>
        <w:t> (дата обращения: 09.12.2022).</w:t>
      </w:r>
    </w:p>
    <w:p w14:paraId="55795237" w14:textId="2D38311A" w:rsidR="00770358" w:rsidRPr="004E2376" w:rsidRDefault="000163AD" w:rsidP="004E2376">
      <w:pPr>
        <w:jc w:val="both"/>
        <w:rPr>
          <w:sz w:val="28"/>
          <w:szCs w:val="28"/>
        </w:rPr>
      </w:pPr>
      <w:r w:rsidRPr="004E2376">
        <w:rPr>
          <w:sz w:val="28"/>
          <w:szCs w:val="28"/>
        </w:rPr>
        <w:t>1</w:t>
      </w:r>
      <w:r w:rsidR="00C01C48">
        <w:rPr>
          <w:sz w:val="28"/>
          <w:szCs w:val="28"/>
        </w:rPr>
        <w:t>3</w:t>
      </w:r>
      <w:r w:rsidRPr="004E2376">
        <w:rPr>
          <w:sz w:val="28"/>
          <w:szCs w:val="28"/>
        </w:rPr>
        <w:t xml:space="preserve">. </w:t>
      </w:r>
      <w:r w:rsidR="00770358" w:rsidRPr="004E2376">
        <w:rPr>
          <w:i/>
          <w:iCs/>
          <w:color w:val="000000"/>
          <w:sz w:val="28"/>
          <w:szCs w:val="28"/>
          <w:shd w:val="clear" w:color="auto" w:fill="FFFFFF"/>
        </w:rPr>
        <w:t>Абашидзе, А. Х. </w:t>
      </w:r>
      <w:r w:rsidR="00770358" w:rsidRPr="004E2376">
        <w:rPr>
          <w:color w:val="000000"/>
          <w:sz w:val="28"/>
          <w:szCs w:val="28"/>
          <w:shd w:val="clear" w:color="auto" w:fill="FFFFFF"/>
        </w:rPr>
        <w:t xml:space="preserve"> Европейская система защиты прав </w:t>
      </w:r>
      <w:proofErr w:type="gramStart"/>
      <w:r w:rsidR="00770358" w:rsidRPr="004E2376">
        <w:rPr>
          <w:color w:val="000000"/>
          <w:sz w:val="28"/>
          <w:szCs w:val="28"/>
          <w:shd w:val="clear" w:color="auto" w:fill="FFFFFF"/>
        </w:rPr>
        <w:t>человека :</w:t>
      </w:r>
      <w:proofErr w:type="gramEnd"/>
      <w:r w:rsidR="00770358" w:rsidRPr="004E2376">
        <w:rPr>
          <w:color w:val="000000"/>
          <w:sz w:val="28"/>
          <w:szCs w:val="28"/>
          <w:shd w:val="clear" w:color="auto" w:fill="FFFFFF"/>
        </w:rPr>
        <w:t xml:space="preserve"> учебное пособие для вузов / под редакцией А. Х. Абашидзе. — </w:t>
      </w:r>
      <w:proofErr w:type="gramStart"/>
      <w:r w:rsidR="00770358" w:rsidRPr="004E2376">
        <w:rPr>
          <w:color w:val="000000"/>
          <w:sz w:val="28"/>
          <w:szCs w:val="28"/>
          <w:shd w:val="clear" w:color="auto" w:fill="FFFFFF"/>
        </w:rPr>
        <w:t>Москва :</w:t>
      </w:r>
      <w:proofErr w:type="gramEnd"/>
      <w:r w:rsidR="00770358" w:rsidRPr="004E2376">
        <w:rPr>
          <w:color w:val="000000"/>
          <w:sz w:val="28"/>
          <w:szCs w:val="28"/>
          <w:shd w:val="clear" w:color="auto" w:fill="FFFFFF"/>
        </w:rPr>
        <w:t xml:space="preserve"> Издательство </w:t>
      </w:r>
      <w:proofErr w:type="spellStart"/>
      <w:r w:rsidR="00770358" w:rsidRPr="004E2376">
        <w:rPr>
          <w:color w:val="000000"/>
          <w:sz w:val="28"/>
          <w:szCs w:val="28"/>
          <w:shd w:val="clear" w:color="auto" w:fill="FFFFFF"/>
        </w:rPr>
        <w:t>Юрайт</w:t>
      </w:r>
      <w:proofErr w:type="spellEnd"/>
      <w:r w:rsidR="00770358" w:rsidRPr="004E2376">
        <w:rPr>
          <w:color w:val="000000"/>
          <w:sz w:val="28"/>
          <w:szCs w:val="28"/>
          <w:shd w:val="clear" w:color="auto" w:fill="FFFFFF"/>
        </w:rPr>
        <w:t xml:space="preserve">, 2023. — 140 с. — (Высшее образование). — ISBN 978-5-534-08235-7. — </w:t>
      </w:r>
      <w:proofErr w:type="gramStart"/>
      <w:r w:rsidR="00770358" w:rsidRPr="004E2376">
        <w:rPr>
          <w:color w:val="000000"/>
          <w:sz w:val="28"/>
          <w:szCs w:val="28"/>
          <w:shd w:val="clear" w:color="auto" w:fill="FFFFFF"/>
        </w:rPr>
        <w:t>Текст :</w:t>
      </w:r>
      <w:proofErr w:type="gramEnd"/>
      <w:r w:rsidR="00770358" w:rsidRPr="004E2376">
        <w:rPr>
          <w:color w:val="000000"/>
          <w:sz w:val="28"/>
          <w:szCs w:val="28"/>
          <w:shd w:val="clear" w:color="auto" w:fill="FFFFFF"/>
        </w:rPr>
        <w:t xml:space="preserve"> электронный // Образовательная платформа </w:t>
      </w:r>
      <w:proofErr w:type="spellStart"/>
      <w:r w:rsidR="00770358" w:rsidRPr="004E2376">
        <w:rPr>
          <w:color w:val="000000"/>
          <w:sz w:val="28"/>
          <w:szCs w:val="28"/>
          <w:shd w:val="clear" w:color="auto" w:fill="FFFFFF"/>
        </w:rPr>
        <w:t>Юрайт</w:t>
      </w:r>
      <w:proofErr w:type="spellEnd"/>
      <w:r w:rsidR="00770358" w:rsidRPr="004E2376">
        <w:rPr>
          <w:color w:val="000000"/>
          <w:sz w:val="28"/>
          <w:szCs w:val="28"/>
          <w:shd w:val="clear" w:color="auto" w:fill="FFFFFF"/>
        </w:rPr>
        <w:t xml:space="preserve"> [сайт]. — URL: </w:t>
      </w:r>
      <w:hyperlink r:id="rId11" w:tgtFrame="_blank" w:history="1">
        <w:r w:rsidR="00770358" w:rsidRPr="004E2376">
          <w:rPr>
            <w:rStyle w:val="ad"/>
            <w:rFonts w:ascii="Times New Roman" w:eastAsiaTheme="majorEastAsia" w:hAnsi="Times New Roman" w:cs="Times New Roman"/>
            <w:color w:val="486C97"/>
            <w:sz w:val="28"/>
            <w:szCs w:val="28"/>
            <w:shd w:val="clear" w:color="auto" w:fill="FFFFFF"/>
          </w:rPr>
          <w:t>https://urait.ru/bcode/513934</w:t>
        </w:r>
      </w:hyperlink>
      <w:r w:rsidR="00770358" w:rsidRPr="004E2376">
        <w:rPr>
          <w:color w:val="000000"/>
          <w:sz w:val="28"/>
          <w:szCs w:val="28"/>
          <w:shd w:val="clear" w:color="auto" w:fill="FFFFFF"/>
        </w:rPr>
        <w:t> (дата обращения: 09.12.2022).</w:t>
      </w:r>
    </w:p>
    <w:p w14:paraId="76146360" w14:textId="0036E113" w:rsidR="00C12026" w:rsidRPr="004E2376" w:rsidRDefault="00C12026" w:rsidP="004E2376">
      <w:pPr>
        <w:tabs>
          <w:tab w:val="left" w:pos="284"/>
        </w:tabs>
        <w:jc w:val="both"/>
        <w:rPr>
          <w:sz w:val="28"/>
          <w:szCs w:val="28"/>
        </w:rPr>
      </w:pPr>
    </w:p>
    <w:p w14:paraId="48721F3D" w14:textId="77777777" w:rsidR="00C12026" w:rsidRPr="004E2376" w:rsidRDefault="00C12026" w:rsidP="004E2376">
      <w:pPr>
        <w:tabs>
          <w:tab w:val="left" w:pos="284"/>
        </w:tabs>
        <w:ind w:firstLine="284"/>
        <w:jc w:val="both"/>
        <w:rPr>
          <w:sz w:val="28"/>
          <w:szCs w:val="28"/>
        </w:rPr>
      </w:pPr>
    </w:p>
    <w:p w14:paraId="510D234C" w14:textId="6F53B333" w:rsidR="00CB3947" w:rsidRPr="004E2376" w:rsidRDefault="00CB3947" w:rsidP="004E2376">
      <w:pPr>
        <w:pStyle w:val="a3"/>
        <w:tabs>
          <w:tab w:val="left" w:pos="284"/>
        </w:tabs>
        <w:ind w:left="284"/>
        <w:jc w:val="both"/>
        <w:rPr>
          <w:b/>
          <w:sz w:val="28"/>
          <w:szCs w:val="28"/>
        </w:rPr>
      </w:pPr>
      <w:r w:rsidRPr="004E2376">
        <w:rPr>
          <w:b/>
          <w:sz w:val="28"/>
          <w:szCs w:val="28"/>
        </w:rPr>
        <w:t>Дополнительная литература:</w:t>
      </w:r>
    </w:p>
    <w:p w14:paraId="19946093" w14:textId="7C229F74" w:rsidR="000163AD" w:rsidRPr="004E2376" w:rsidRDefault="000163AD" w:rsidP="004E2376">
      <w:pPr>
        <w:jc w:val="both"/>
        <w:rPr>
          <w:sz w:val="28"/>
          <w:szCs w:val="28"/>
        </w:rPr>
      </w:pPr>
      <w:r w:rsidRPr="004E2376">
        <w:rPr>
          <w:sz w:val="28"/>
          <w:szCs w:val="28"/>
        </w:rPr>
        <w:t>1</w:t>
      </w:r>
      <w:r w:rsidR="00C01C48">
        <w:rPr>
          <w:sz w:val="28"/>
          <w:szCs w:val="28"/>
        </w:rPr>
        <w:t>4</w:t>
      </w:r>
      <w:r w:rsidRPr="004E2376">
        <w:rPr>
          <w:sz w:val="28"/>
          <w:szCs w:val="28"/>
        </w:rPr>
        <w:t xml:space="preserve">. </w:t>
      </w:r>
      <w:r w:rsidR="004E2376" w:rsidRPr="004E2376">
        <w:rPr>
          <w:color w:val="000000"/>
          <w:sz w:val="28"/>
          <w:szCs w:val="28"/>
          <w:shd w:val="clear" w:color="auto" w:fill="FFFFFF"/>
        </w:rPr>
        <w:t xml:space="preserve">Африканская система защиты прав человека и </w:t>
      </w:r>
      <w:proofErr w:type="gramStart"/>
      <w:r w:rsidR="004E2376" w:rsidRPr="004E2376">
        <w:rPr>
          <w:color w:val="000000"/>
          <w:sz w:val="28"/>
          <w:szCs w:val="28"/>
          <w:shd w:val="clear" w:color="auto" w:fill="FFFFFF"/>
        </w:rPr>
        <w:t>народов :</w:t>
      </w:r>
      <w:proofErr w:type="gramEnd"/>
      <w:r w:rsidR="004E2376" w:rsidRPr="004E2376">
        <w:rPr>
          <w:color w:val="000000"/>
          <w:sz w:val="28"/>
          <w:szCs w:val="28"/>
          <w:shd w:val="clear" w:color="auto" w:fill="FFFFFF"/>
        </w:rPr>
        <w:t xml:space="preserve"> учебное пособие для вузов / под редакцией А. Х. Абашидзе. — </w:t>
      </w:r>
      <w:proofErr w:type="gramStart"/>
      <w:r w:rsidR="004E2376" w:rsidRPr="004E2376">
        <w:rPr>
          <w:color w:val="000000"/>
          <w:sz w:val="28"/>
          <w:szCs w:val="28"/>
          <w:shd w:val="clear" w:color="auto" w:fill="FFFFFF"/>
        </w:rPr>
        <w:t>Москва :</w:t>
      </w:r>
      <w:proofErr w:type="gramEnd"/>
      <w:r w:rsidR="004E2376" w:rsidRPr="004E2376">
        <w:rPr>
          <w:color w:val="000000"/>
          <w:sz w:val="28"/>
          <w:szCs w:val="28"/>
          <w:shd w:val="clear" w:color="auto" w:fill="FFFFFF"/>
        </w:rPr>
        <w:t xml:space="preserve"> Издательство </w:t>
      </w:r>
      <w:proofErr w:type="spellStart"/>
      <w:r w:rsidR="004E2376" w:rsidRPr="004E2376">
        <w:rPr>
          <w:color w:val="000000"/>
          <w:sz w:val="28"/>
          <w:szCs w:val="28"/>
          <w:shd w:val="clear" w:color="auto" w:fill="FFFFFF"/>
        </w:rPr>
        <w:t>Юрайт</w:t>
      </w:r>
      <w:proofErr w:type="spellEnd"/>
      <w:r w:rsidR="004E2376" w:rsidRPr="004E2376">
        <w:rPr>
          <w:color w:val="000000"/>
          <w:sz w:val="28"/>
          <w:szCs w:val="28"/>
          <w:shd w:val="clear" w:color="auto" w:fill="FFFFFF"/>
        </w:rPr>
        <w:t xml:space="preserve">, 2023. — 118 с. — (Высшее образование). — ISBN 978-5-534-08080-3. — </w:t>
      </w:r>
      <w:proofErr w:type="gramStart"/>
      <w:r w:rsidR="004E2376" w:rsidRPr="004E2376">
        <w:rPr>
          <w:color w:val="000000"/>
          <w:sz w:val="28"/>
          <w:szCs w:val="28"/>
          <w:shd w:val="clear" w:color="auto" w:fill="FFFFFF"/>
        </w:rPr>
        <w:t>Текст :</w:t>
      </w:r>
      <w:proofErr w:type="gramEnd"/>
      <w:r w:rsidR="004E2376" w:rsidRPr="004E2376">
        <w:rPr>
          <w:color w:val="000000"/>
          <w:sz w:val="28"/>
          <w:szCs w:val="28"/>
          <w:shd w:val="clear" w:color="auto" w:fill="FFFFFF"/>
        </w:rPr>
        <w:t xml:space="preserve"> электронный // Образовательная платформа </w:t>
      </w:r>
      <w:proofErr w:type="spellStart"/>
      <w:r w:rsidR="004E2376" w:rsidRPr="004E2376">
        <w:rPr>
          <w:color w:val="000000"/>
          <w:sz w:val="28"/>
          <w:szCs w:val="28"/>
          <w:shd w:val="clear" w:color="auto" w:fill="FFFFFF"/>
        </w:rPr>
        <w:t>Юрайт</w:t>
      </w:r>
      <w:proofErr w:type="spellEnd"/>
      <w:r w:rsidR="004E2376" w:rsidRPr="004E2376">
        <w:rPr>
          <w:color w:val="000000"/>
          <w:sz w:val="28"/>
          <w:szCs w:val="28"/>
          <w:shd w:val="clear" w:color="auto" w:fill="FFFFFF"/>
        </w:rPr>
        <w:t xml:space="preserve"> [сайт]. — URL: </w:t>
      </w:r>
      <w:hyperlink r:id="rId12" w:tgtFrame="_blank" w:history="1">
        <w:r w:rsidR="004E2376" w:rsidRPr="004E2376">
          <w:rPr>
            <w:rStyle w:val="ad"/>
            <w:rFonts w:ascii="Times New Roman" w:eastAsiaTheme="majorEastAsia" w:hAnsi="Times New Roman" w:cs="Times New Roman"/>
            <w:color w:val="486C97"/>
            <w:sz w:val="28"/>
            <w:szCs w:val="28"/>
            <w:shd w:val="clear" w:color="auto" w:fill="FFFFFF"/>
          </w:rPr>
          <w:t>https://urait.ru/bcode/513935</w:t>
        </w:r>
      </w:hyperlink>
      <w:r w:rsidR="004E2376" w:rsidRPr="004E2376">
        <w:rPr>
          <w:color w:val="000000"/>
          <w:sz w:val="28"/>
          <w:szCs w:val="28"/>
          <w:shd w:val="clear" w:color="auto" w:fill="FFFFFF"/>
        </w:rPr>
        <w:t> (дата обращения: 09.12.2022).</w:t>
      </w:r>
    </w:p>
    <w:p w14:paraId="6C499E66" w14:textId="60D9D394" w:rsidR="000163AD" w:rsidRPr="004E2376" w:rsidRDefault="000163AD" w:rsidP="004E2376">
      <w:pPr>
        <w:pStyle w:val="af6"/>
        <w:jc w:val="both"/>
        <w:rPr>
          <w:sz w:val="28"/>
          <w:szCs w:val="28"/>
        </w:rPr>
      </w:pPr>
      <w:r w:rsidRPr="004E2376">
        <w:rPr>
          <w:sz w:val="28"/>
          <w:szCs w:val="28"/>
        </w:rPr>
        <w:t>1</w:t>
      </w:r>
      <w:r w:rsidR="00C01C48">
        <w:rPr>
          <w:sz w:val="28"/>
          <w:szCs w:val="28"/>
        </w:rPr>
        <w:t>5</w:t>
      </w:r>
      <w:r w:rsidRPr="004E2376">
        <w:rPr>
          <w:sz w:val="28"/>
          <w:szCs w:val="28"/>
        </w:rPr>
        <w:t xml:space="preserve">. </w:t>
      </w:r>
      <w:proofErr w:type="spellStart"/>
      <w:r w:rsidR="00A228DA" w:rsidRPr="004E2376">
        <w:rPr>
          <w:sz w:val="28"/>
          <w:szCs w:val="28"/>
        </w:rPr>
        <w:t>Карташкин</w:t>
      </w:r>
      <w:proofErr w:type="spellEnd"/>
      <w:r w:rsidR="00A228DA" w:rsidRPr="004E2376">
        <w:rPr>
          <w:sz w:val="28"/>
          <w:szCs w:val="28"/>
        </w:rPr>
        <w:t xml:space="preserve">, В. А. Организация Объединенных Наций и международная защита прав человека в XXI </w:t>
      </w:r>
      <w:proofErr w:type="gramStart"/>
      <w:r w:rsidR="00A228DA" w:rsidRPr="004E2376">
        <w:rPr>
          <w:sz w:val="28"/>
          <w:szCs w:val="28"/>
        </w:rPr>
        <w:t>веке :</w:t>
      </w:r>
      <w:proofErr w:type="gramEnd"/>
      <w:r w:rsidR="00A228DA" w:rsidRPr="004E2376">
        <w:rPr>
          <w:sz w:val="28"/>
          <w:szCs w:val="28"/>
        </w:rPr>
        <w:t xml:space="preserve"> монография / В.А. </w:t>
      </w:r>
      <w:proofErr w:type="spellStart"/>
      <w:r w:rsidR="00A228DA" w:rsidRPr="004E2376">
        <w:rPr>
          <w:sz w:val="28"/>
          <w:szCs w:val="28"/>
        </w:rPr>
        <w:t>Карташкин</w:t>
      </w:r>
      <w:proofErr w:type="spellEnd"/>
      <w:r w:rsidR="00A228DA" w:rsidRPr="004E2376">
        <w:rPr>
          <w:sz w:val="28"/>
          <w:szCs w:val="28"/>
        </w:rPr>
        <w:t xml:space="preserve">. — </w:t>
      </w:r>
      <w:proofErr w:type="gramStart"/>
      <w:r w:rsidR="00A228DA" w:rsidRPr="004E2376">
        <w:rPr>
          <w:sz w:val="28"/>
          <w:szCs w:val="28"/>
        </w:rPr>
        <w:t>Москва :</w:t>
      </w:r>
      <w:proofErr w:type="gramEnd"/>
      <w:r w:rsidR="00A228DA" w:rsidRPr="004E2376">
        <w:rPr>
          <w:sz w:val="28"/>
          <w:szCs w:val="28"/>
        </w:rPr>
        <w:t xml:space="preserve"> Норма : ИНФРА-М, 2022. — 176 с. - ISBN 978-5-91768-554-0. - </w:t>
      </w:r>
      <w:proofErr w:type="gramStart"/>
      <w:r w:rsidR="00A228DA" w:rsidRPr="004E2376">
        <w:rPr>
          <w:sz w:val="28"/>
          <w:szCs w:val="28"/>
        </w:rPr>
        <w:t>Текст :</w:t>
      </w:r>
      <w:proofErr w:type="gramEnd"/>
      <w:r w:rsidR="00A228DA" w:rsidRPr="004E2376">
        <w:rPr>
          <w:sz w:val="28"/>
          <w:szCs w:val="28"/>
        </w:rPr>
        <w:t xml:space="preserve"> электронный. - URL: https://znanium.com/catalog/product/1837928 (дата обращения: 09.12.2022).    </w:t>
      </w:r>
    </w:p>
    <w:p w14:paraId="214CF7EE" w14:textId="21057744" w:rsidR="000163AD" w:rsidRPr="004E2376" w:rsidRDefault="000163AD" w:rsidP="004E2376">
      <w:pPr>
        <w:pStyle w:val="af6"/>
        <w:jc w:val="both"/>
        <w:rPr>
          <w:sz w:val="28"/>
          <w:szCs w:val="28"/>
        </w:rPr>
      </w:pPr>
      <w:r w:rsidRPr="004E2376">
        <w:rPr>
          <w:sz w:val="28"/>
          <w:szCs w:val="28"/>
        </w:rPr>
        <w:t>1</w:t>
      </w:r>
      <w:r w:rsidR="00C01C48">
        <w:rPr>
          <w:sz w:val="28"/>
          <w:szCs w:val="28"/>
        </w:rPr>
        <w:t>6</w:t>
      </w:r>
      <w:r w:rsidRPr="004E2376">
        <w:rPr>
          <w:sz w:val="28"/>
          <w:szCs w:val="28"/>
        </w:rPr>
        <w:t xml:space="preserve">. </w:t>
      </w:r>
      <w:proofErr w:type="spellStart"/>
      <w:r w:rsidR="00A228DA" w:rsidRPr="004E2376">
        <w:rPr>
          <w:sz w:val="28"/>
          <w:szCs w:val="28"/>
        </w:rPr>
        <w:t>Карташкин</w:t>
      </w:r>
      <w:proofErr w:type="spellEnd"/>
      <w:r w:rsidR="00A228DA" w:rsidRPr="004E2376">
        <w:rPr>
          <w:sz w:val="28"/>
          <w:szCs w:val="28"/>
        </w:rPr>
        <w:t xml:space="preserve">, В. А. Права человека: международная защита в условиях </w:t>
      </w:r>
      <w:proofErr w:type="gramStart"/>
      <w:r w:rsidR="00A228DA" w:rsidRPr="004E2376">
        <w:rPr>
          <w:sz w:val="28"/>
          <w:szCs w:val="28"/>
        </w:rPr>
        <w:t>глобализации :</w:t>
      </w:r>
      <w:proofErr w:type="gramEnd"/>
      <w:r w:rsidR="00A228DA" w:rsidRPr="004E2376">
        <w:rPr>
          <w:sz w:val="28"/>
          <w:szCs w:val="28"/>
        </w:rPr>
        <w:t xml:space="preserve"> монография / В. А. </w:t>
      </w:r>
      <w:proofErr w:type="spellStart"/>
      <w:r w:rsidR="00A228DA" w:rsidRPr="004E2376">
        <w:rPr>
          <w:sz w:val="28"/>
          <w:szCs w:val="28"/>
        </w:rPr>
        <w:t>Карташкин</w:t>
      </w:r>
      <w:proofErr w:type="spellEnd"/>
      <w:r w:rsidR="00A228DA" w:rsidRPr="004E2376">
        <w:rPr>
          <w:sz w:val="28"/>
          <w:szCs w:val="28"/>
        </w:rPr>
        <w:t xml:space="preserve">. - </w:t>
      </w:r>
      <w:proofErr w:type="gramStart"/>
      <w:r w:rsidR="00A228DA" w:rsidRPr="004E2376">
        <w:rPr>
          <w:sz w:val="28"/>
          <w:szCs w:val="28"/>
        </w:rPr>
        <w:t>Москва :</w:t>
      </w:r>
      <w:proofErr w:type="gramEnd"/>
      <w:r w:rsidR="00A228DA" w:rsidRPr="004E2376">
        <w:rPr>
          <w:sz w:val="28"/>
          <w:szCs w:val="28"/>
        </w:rPr>
        <w:t xml:space="preserve"> Норма : ИНФРА-М, 2020. - 288 с. - ISBN 978-5-91768-004-0. - </w:t>
      </w:r>
      <w:proofErr w:type="gramStart"/>
      <w:r w:rsidR="00A228DA" w:rsidRPr="004E2376">
        <w:rPr>
          <w:sz w:val="28"/>
          <w:szCs w:val="28"/>
        </w:rPr>
        <w:t>Текст :</w:t>
      </w:r>
      <w:proofErr w:type="gramEnd"/>
      <w:r w:rsidR="00A228DA" w:rsidRPr="004E2376">
        <w:rPr>
          <w:sz w:val="28"/>
          <w:szCs w:val="28"/>
        </w:rPr>
        <w:t xml:space="preserve"> электронный. - URL: https://znanium.com/catalog/product/1064117 (дата обращения: 09.12.2022).  </w:t>
      </w:r>
    </w:p>
    <w:p w14:paraId="3C953378" w14:textId="273E328B" w:rsidR="00770358" w:rsidRPr="00843631" w:rsidRDefault="000163AD" w:rsidP="004E2376">
      <w:pPr>
        <w:shd w:val="clear" w:color="auto" w:fill="FFFFFF"/>
        <w:jc w:val="both"/>
        <w:rPr>
          <w:b/>
          <w:bCs/>
          <w:color w:val="000000"/>
          <w:sz w:val="28"/>
          <w:szCs w:val="28"/>
        </w:rPr>
      </w:pPr>
      <w:r w:rsidRPr="004E2376">
        <w:rPr>
          <w:sz w:val="28"/>
          <w:szCs w:val="28"/>
        </w:rPr>
        <w:t>1</w:t>
      </w:r>
      <w:r w:rsidR="00C01C48">
        <w:rPr>
          <w:sz w:val="28"/>
          <w:szCs w:val="28"/>
        </w:rPr>
        <w:t>7</w:t>
      </w:r>
      <w:r w:rsidRPr="004E2376">
        <w:rPr>
          <w:sz w:val="28"/>
          <w:szCs w:val="28"/>
        </w:rPr>
        <w:t xml:space="preserve">. </w:t>
      </w:r>
      <w:proofErr w:type="spellStart"/>
      <w:r w:rsidR="00770358" w:rsidRPr="00843631">
        <w:rPr>
          <w:bCs/>
          <w:color w:val="000000"/>
          <w:sz w:val="28"/>
          <w:szCs w:val="28"/>
        </w:rPr>
        <w:t>Капицын</w:t>
      </w:r>
      <w:proofErr w:type="spellEnd"/>
      <w:r w:rsidR="00770358" w:rsidRPr="00843631">
        <w:rPr>
          <w:bCs/>
          <w:color w:val="000000"/>
          <w:sz w:val="28"/>
          <w:szCs w:val="28"/>
        </w:rPr>
        <w:t>, Владимир Михайлович</w:t>
      </w:r>
      <w:r w:rsidR="00843631">
        <w:rPr>
          <w:bCs/>
          <w:color w:val="000000"/>
          <w:sz w:val="28"/>
          <w:szCs w:val="28"/>
        </w:rPr>
        <w:t>.</w:t>
      </w:r>
      <w:r w:rsidR="00843631">
        <w:rPr>
          <w:b/>
          <w:bCs/>
          <w:color w:val="000000"/>
          <w:sz w:val="28"/>
          <w:szCs w:val="28"/>
        </w:rPr>
        <w:t xml:space="preserve"> </w:t>
      </w:r>
      <w:r w:rsidR="00770358" w:rsidRPr="00770358">
        <w:rPr>
          <w:color w:val="000000"/>
          <w:sz w:val="28"/>
          <w:szCs w:val="28"/>
        </w:rPr>
        <w:t xml:space="preserve">Защита прав человека в политике государств: сравнительный </w:t>
      </w:r>
      <w:proofErr w:type="gramStart"/>
      <w:r w:rsidR="00770358" w:rsidRPr="00770358">
        <w:rPr>
          <w:color w:val="000000"/>
          <w:sz w:val="28"/>
          <w:szCs w:val="28"/>
        </w:rPr>
        <w:t>анализ :</w:t>
      </w:r>
      <w:proofErr w:type="gramEnd"/>
      <w:r w:rsidR="00770358" w:rsidRPr="00770358">
        <w:rPr>
          <w:color w:val="000000"/>
          <w:sz w:val="28"/>
          <w:szCs w:val="28"/>
        </w:rPr>
        <w:t> Учебное пособие / Московский государственный университет им. М.В. Ломоносова, факультет государственного управления</w:t>
      </w:r>
      <w:r w:rsidR="00770358" w:rsidRPr="004E2376">
        <w:rPr>
          <w:color w:val="000000"/>
          <w:sz w:val="28"/>
          <w:szCs w:val="28"/>
        </w:rPr>
        <w:t xml:space="preserve"> </w:t>
      </w:r>
      <w:r w:rsidR="00770358" w:rsidRPr="00770358">
        <w:rPr>
          <w:color w:val="000000"/>
          <w:sz w:val="28"/>
          <w:szCs w:val="28"/>
        </w:rPr>
        <w:t>Москва : ООО "Научно-издательский центр ИНФРА-М", 2019</w:t>
      </w:r>
      <w:r w:rsidR="00770358" w:rsidRPr="004E2376">
        <w:rPr>
          <w:color w:val="000000"/>
          <w:sz w:val="28"/>
          <w:szCs w:val="28"/>
        </w:rPr>
        <w:t xml:space="preserve"> </w:t>
      </w:r>
      <w:r w:rsidR="00770358" w:rsidRPr="00770358">
        <w:rPr>
          <w:color w:val="000000"/>
          <w:sz w:val="28"/>
          <w:szCs w:val="28"/>
        </w:rPr>
        <w:t>398 с.</w:t>
      </w:r>
      <w:r w:rsidR="005D262D" w:rsidRPr="004E2376">
        <w:rPr>
          <w:color w:val="000000"/>
          <w:sz w:val="28"/>
          <w:szCs w:val="28"/>
        </w:rPr>
        <w:t xml:space="preserve"> </w:t>
      </w:r>
      <w:r w:rsidR="00770358" w:rsidRPr="00770358">
        <w:rPr>
          <w:color w:val="000000"/>
          <w:sz w:val="28"/>
          <w:szCs w:val="28"/>
        </w:rPr>
        <w:t>ISBN 978-5-16-013036-1</w:t>
      </w:r>
      <w:r w:rsidR="00770358" w:rsidRPr="004E2376">
        <w:rPr>
          <w:color w:val="000000"/>
          <w:sz w:val="28"/>
          <w:szCs w:val="28"/>
        </w:rPr>
        <w:t xml:space="preserve"> </w:t>
      </w:r>
      <w:r w:rsidR="00770358" w:rsidRPr="00770358">
        <w:rPr>
          <w:color w:val="000000"/>
          <w:sz w:val="28"/>
          <w:szCs w:val="28"/>
        </w:rPr>
        <w:t>ISBN 978-5-16-105810-7</w:t>
      </w:r>
    </w:p>
    <w:p w14:paraId="22ADFDED" w14:textId="54C397D7" w:rsidR="00770358" w:rsidRPr="004E2376" w:rsidRDefault="000163AD" w:rsidP="004E2376">
      <w:pPr>
        <w:pStyle w:val="af6"/>
        <w:jc w:val="both"/>
        <w:rPr>
          <w:sz w:val="28"/>
          <w:szCs w:val="28"/>
        </w:rPr>
      </w:pPr>
      <w:r w:rsidRPr="004E2376">
        <w:rPr>
          <w:sz w:val="28"/>
          <w:szCs w:val="28"/>
        </w:rPr>
        <w:t>1</w:t>
      </w:r>
      <w:r w:rsidR="00C01C48">
        <w:rPr>
          <w:sz w:val="28"/>
          <w:szCs w:val="28"/>
        </w:rPr>
        <w:t>8</w:t>
      </w:r>
      <w:r w:rsidRPr="004E2376">
        <w:rPr>
          <w:sz w:val="28"/>
          <w:szCs w:val="28"/>
        </w:rPr>
        <w:t xml:space="preserve">. </w:t>
      </w:r>
      <w:r w:rsidR="00770358" w:rsidRPr="004E2376">
        <w:rPr>
          <w:color w:val="000000"/>
          <w:sz w:val="28"/>
          <w:szCs w:val="28"/>
          <w:shd w:val="clear" w:color="auto" w:fill="FFFFFF"/>
        </w:rPr>
        <w:t xml:space="preserve">Приходько, Татьяна Викторовна. Защита прав в Конституционном Суде Российской Федерации и Европейском Суде по правам </w:t>
      </w:r>
      <w:proofErr w:type="gramStart"/>
      <w:r w:rsidR="00770358" w:rsidRPr="004E2376">
        <w:rPr>
          <w:color w:val="000000"/>
          <w:sz w:val="28"/>
          <w:szCs w:val="28"/>
          <w:shd w:val="clear" w:color="auto" w:fill="FFFFFF"/>
        </w:rPr>
        <w:t>человека :</w:t>
      </w:r>
      <w:proofErr w:type="gramEnd"/>
      <w:r w:rsidR="00770358" w:rsidRPr="004E2376">
        <w:rPr>
          <w:color w:val="000000"/>
          <w:sz w:val="28"/>
          <w:szCs w:val="28"/>
          <w:shd w:val="clear" w:color="auto" w:fill="FFFFFF"/>
        </w:rPr>
        <w:t xml:space="preserve"> учебное пособие для </w:t>
      </w:r>
      <w:r w:rsidR="00770358" w:rsidRPr="004E2376">
        <w:rPr>
          <w:color w:val="000000"/>
          <w:sz w:val="28"/>
          <w:szCs w:val="28"/>
          <w:shd w:val="clear" w:color="auto" w:fill="FFFFFF"/>
        </w:rPr>
        <w:lastRenderedPageBreak/>
        <w:t xml:space="preserve">вузов / Т. В. Приходько. </w:t>
      </w:r>
      <w:proofErr w:type="gramStart"/>
      <w:r w:rsidR="00770358" w:rsidRPr="004E2376">
        <w:rPr>
          <w:color w:val="000000"/>
          <w:sz w:val="28"/>
          <w:szCs w:val="28"/>
          <w:shd w:val="clear" w:color="auto" w:fill="FFFFFF"/>
        </w:rPr>
        <w:t>Москва :</w:t>
      </w:r>
      <w:proofErr w:type="gramEnd"/>
      <w:r w:rsidR="00770358" w:rsidRPr="004E2376">
        <w:rPr>
          <w:color w:val="000000"/>
          <w:sz w:val="28"/>
          <w:szCs w:val="28"/>
          <w:shd w:val="clear" w:color="auto" w:fill="FFFFFF"/>
        </w:rPr>
        <w:t xml:space="preserve"> </w:t>
      </w:r>
      <w:proofErr w:type="spellStart"/>
      <w:r w:rsidR="00770358" w:rsidRPr="004E2376">
        <w:rPr>
          <w:color w:val="000000"/>
          <w:sz w:val="28"/>
          <w:szCs w:val="28"/>
          <w:shd w:val="clear" w:color="auto" w:fill="FFFFFF"/>
        </w:rPr>
        <w:t>Юрайт</w:t>
      </w:r>
      <w:proofErr w:type="spellEnd"/>
      <w:r w:rsidR="00770358" w:rsidRPr="004E2376">
        <w:rPr>
          <w:color w:val="000000"/>
          <w:sz w:val="28"/>
          <w:szCs w:val="28"/>
          <w:shd w:val="clear" w:color="auto" w:fill="FFFFFF"/>
        </w:rPr>
        <w:t>, 2022. 177 с. (Высшее образование</w:t>
      </w:r>
      <w:proofErr w:type="gramStart"/>
      <w:r w:rsidR="00770358" w:rsidRPr="004E2376">
        <w:rPr>
          <w:color w:val="000000"/>
          <w:sz w:val="28"/>
          <w:szCs w:val="28"/>
          <w:shd w:val="clear" w:color="auto" w:fill="FFFFFF"/>
        </w:rPr>
        <w:t>) .</w:t>
      </w:r>
      <w:proofErr w:type="gramEnd"/>
      <w:r w:rsidR="00770358" w:rsidRPr="004E2376">
        <w:rPr>
          <w:color w:val="000000"/>
          <w:sz w:val="28"/>
          <w:szCs w:val="28"/>
          <w:shd w:val="clear" w:color="auto" w:fill="FFFFFF"/>
        </w:rPr>
        <w:t xml:space="preserve"> ISBN 978-5-534-13965-</w:t>
      </w:r>
      <w:proofErr w:type="gramStart"/>
      <w:r w:rsidR="00770358" w:rsidRPr="004E2376">
        <w:rPr>
          <w:color w:val="000000"/>
          <w:sz w:val="28"/>
          <w:szCs w:val="28"/>
          <w:shd w:val="clear" w:color="auto" w:fill="FFFFFF"/>
        </w:rPr>
        <w:t>5 :</w:t>
      </w:r>
      <w:proofErr w:type="gramEnd"/>
      <w:r w:rsidR="00770358" w:rsidRPr="004E2376">
        <w:rPr>
          <w:color w:val="000000"/>
          <w:sz w:val="28"/>
          <w:szCs w:val="28"/>
          <w:shd w:val="clear" w:color="auto" w:fill="FFFFFF"/>
        </w:rPr>
        <w:t xml:space="preserve"> 629.00.</w:t>
      </w:r>
    </w:p>
    <w:p w14:paraId="07D8EBFD" w14:textId="3DDA98C7" w:rsidR="005D262D" w:rsidRPr="004E2376" w:rsidRDefault="00C01C48" w:rsidP="004E2376">
      <w:pPr>
        <w:jc w:val="both"/>
        <w:rPr>
          <w:color w:val="000000"/>
          <w:sz w:val="28"/>
          <w:szCs w:val="28"/>
          <w:shd w:val="clear" w:color="auto" w:fill="FFFFFF"/>
        </w:rPr>
      </w:pPr>
      <w:r>
        <w:rPr>
          <w:sz w:val="28"/>
          <w:szCs w:val="28"/>
        </w:rPr>
        <w:t>19</w:t>
      </w:r>
      <w:r w:rsidR="000163AD" w:rsidRPr="004E2376">
        <w:rPr>
          <w:sz w:val="28"/>
          <w:szCs w:val="28"/>
        </w:rPr>
        <w:t xml:space="preserve">. </w:t>
      </w:r>
      <w:proofErr w:type="spellStart"/>
      <w:r w:rsidR="005D262D" w:rsidRPr="004E2376">
        <w:rPr>
          <w:color w:val="000000"/>
          <w:sz w:val="28"/>
          <w:szCs w:val="28"/>
          <w:shd w:val="clear" w:color="auto" w:fill="FFFFFF"/>
        </w:rPr>
        <w:t>Кашкин</w:t>
      </w:r>
      <w:proofErr w:type="spellEnd"/>
      <w:r w:rsidR="005D262D" w:rsidRPr="004E2376">
        <w:rPr>
          <w:color w:val="000000"/>
          <w:sz w:val="28"/>
          <w:szCs w:val="28"/>
          <w:shd w:val="clear" w:color="auto" w:fill="FFFFFF"/>
        </w:rPr>
        <w:t xml:space="preserve">, Сергей Юрьевич. Право Европейского </w:t>
      </w:r>
      <w:proofErr w:type="gramStart"/>
      <w:r w:rsidR="005D262D" w:rsidRPr="004E2376">
        <w:rPr>
          <w:color w:val="000000"/>
          <w:sz w:val="28"/>
          <w:szCs w:val="28"/>
          <w:shd w:val="clear" w:color="auto" w:fill="FFFFFF"/>
        </w:rPr>
        <w:t>союза :</w:t>
      </w:r>
      <w:proofErr w:type="gramEnd"/>
      <w:r w:rsidR="005D262D" w:rsidRPr="004E2376">
        <w:rPr>
          <w:color w:val="000000"/>
          <w:sz w:val="28"/>
          <w:szCs w:val="28"/>
          <w:shd w:val="clear" w:color="auto" w:fill="FFFFFF"/>
        </w:rPr>
        <w:t xml:space="preserve"> учебник для вузов / под редакцией С. Ю. </w:t>
      </w:r>
      <w:proofErr w:type="spellStart"/>
      <w:r w:rsidR="005D262D" w:rsidRPr="004E2376">
        <w:rPr>
          <w:color w:val="000000"/>
          <w:sz w:val="28"/>
          <w:szCs w:val="28"/>
          <w:shd w:val="clear" w:color="auto" w:fill="FFFFFF"/>
        </w:rPr>
        <w:t>Кашкина</w:t>
      </w:r>
      <w:proofErr w:type="spellEnd"/>
      <w:r w:rsidR="005D262D" w:rsidRPr="004E2376">
        <w:rPr>
          <w:color w:val="000000"/>
          <w:sz w:val="28"/>
          <w:szCs w:val="28"/>
          <w:shd w:val="clear" w:color="auto" w:fill="FFFFFF"/>
        </w:rPr>
        <w:t xml:space="preserve">. 4-е изд., пер. и доп. </w:t>
      </w:r>
      <w:proofErr w:type="gramStart"/>
      <w:r w:rsidR="005D262D" w:rsidRPr="004E2376">
        <w:rPr>
          <w:color w:val="000000"/>
          <w:sz w:val="28"/>
          <w:szCs w:val="28"/>
          <w:shd w:val="clear" w:color="auto" w:fill="FFFFFF"/>
        </w:rPr>
        <w:t>Москва :</w:t>
      </w:r>
      <w:proofErr w:type="gramEnd"/>
      <w:r w:rsidR="005D262D" w:rsidRPr="004E2376">
        <w:rPr>
          <w:color w:val="000000"/>
          <w:sz w:val="28"/>
          <w:szCs w:val="28"/>
          <w:shd w:val="clear" w:color="auto" w:fill="FFFFFF"/>
        </w:rPr>
        <w:t xml:space="preserve"> </w:t>
      </w:r>
      <w:proofErr w:type="spellStart"/>
      <w:r w:rsidR="005D262D" w:rsidRPr="004E2376">
        <w:rPr>
          <w:color w:val="000000"/>
          <w:sz w:val="28"/>
          <w:szCs w:val="28"/>
          <w:shd w:val="clear" w:color="auto" w:fill="FFFFFF"/>
        </w:rPr>
        <w:t>Юрайт</w:t>
      </w:r>
      <w:proofErr w:type="spellEnd"/>
      <w:r w:rsidR="005D262D" w:rsidRPr="004E2376">
        <w:rPr>
          <w:color w:val="000000"/>
          <w:sz w:val="28"/>
          <w:szCs w:val="28"/>
          <w:shd w:val="clear" w:color="auto" w:fill="FFFFFF"/>
        </w:rPr>
        <w:t>, 2022. 386 с. (Высшее образование</w:t>
      </w:r>
      <w:proofErr w:type="gramStart"/>
      <w:r w:rsidR="005D262D" w:rsidRPr="004E2376">
        <w:rPr>
          <w:color w:val="000000"/>
          <w:sz w:val="28"/>
          <w:szCs w:val="28"/>
          <w:shd w:val="clear" w:color="auto" w:fill="FFFFFF"/>
        </w:rPr>
        <w:t>) .</w:t>
      </w:r>
      <w:proofErr w:type="gramEnd"/>
      <w:r w:rsidR="005D262D" w:rsidRPr="004E2376">
        <w:rPr>
          <w:color w:val="000000"/>
          <w:sz w:val="28"/>
          <w:szCs w:val="28"/>
          <w:shd w:val="clear" w:color="auto" w:fill="FFFFFF"/>
        </w:rPr>
        <w:t xml:space="preserve"> ISBN 978-5-534-02805-</w:t>
      </w:r>
      <w:proofErr w:type="gramStart"/>
      <w:r w:rsidR="005D262D" w:rsidRPr="004E2376">
        <w:rPr>
          <w:color w:val="000000"/>
          <w:sz w:val="28"/>
          <w:szCs w:val="28"/>
          <w:shd w:val="clear" w:color="auto" w:fill="FFFFFF"/>
        </w:rPr>
        <w:t>8 :</w:t>
      </w:r>
      <w:proofErr w:type="gramEnd"/>
      <w:r w:rsidR="005D262D" w:rsidRPr="004E2376">
        <w:rPr>
          <w:color w:val="000000"/>
          <w:sz w:val="28"/>
          <w:szCs w:val="28"/>
          <w:shd w:val="clear" w:color="auto" w:fill="FFFFFF"/>
        </w:rPr>
        <w:t xml:space="preserve"> 1199.00.</w:t>
      </w:r>
    </w:p>
    <w:p w14:paraId="18953F6F" w14:textId="77777777" w:rsidR="00626F03" w:rsidRPr="00626F03" w:rsidRDefault="00626F03" w:rsidP="00626F03">
      <w:pPr>
        <w:pStyle w:val="carticletitle"/>
        <w:shd w:val="clear" w:color="auto" w:fill="FFFFFF"/>
        <w:spacing w:before="0" w:beforeAutospacing="0" w:after="0" w:afterAutospacing="0" w:line="276" w:lineRule="auto"/>
        <w:contextualSpacing/>
        <w:jc w:val="both"/>
        <w:textAlignment w:val="baseline"/>
        <w:rPr>
          <w:b/>
          <w:sz w:val="28"/>
          <w:szCs w:val="28"/>
        </w:rPr>
      </w:pPr>
    </w:p>
    <w:p w14:paraId="2B4B667A" w14:textId="77777777" w:rsidR="00B21EA6" w:rsidRDefault="00B21EA6" w:rsidP="00E109A2">
      <w:pPr>
        <w:ind w:firstLine="709"/>
        <w:jc w:val="both"/>
        <w:rPr>
          <w:sz w:val="28"/>
          <w:szCs w:val="28"/>
        </w:rPr>
      </w:pPr>
    </w:p>
    <w:p w14:paraId="06A71723" w14:textId="77777777" w:rsidR="006D2390" w:rsidRPr="00BE755E" w:rsidRDefault="006D2390" w:rsidP="00E109A2">
      <w:pPr>
        <w:ind w:firstLine="709"/>
        <w:jc w:val="both"/>
        <w:rPr>
          <w:sz w:val="28"/>
          <w:szCs w:val="28"/>
        </w:rPr>
      </w:pPr>
      <w:r w:rsidRPr="00B21EA6">
        <w:rPr>
          <w:b/>
          <w:sz w:val="28"/>
          <w:szCs w:val="28"/>
        </w:rPr>
        <w:t>9.</w:t>
      </w:r>
      <w:r w:rsidRPr="00BE755E">
        <w:rPr>
          <w:sz w:val="28"/>
          <w:szCs w:val="28"/>
        </w:rPr>
        <w:t xml:space="preserve"> </w:t>
      </w:r>
      <w:r w:rsidRPr="00BE755E">
        <w:rPr>
          <w:b/>
          <w:sz w:val="28"/>
          <w:szCs w:val="28"/>
        </w:rPr>
        <w:t>Перечень ресурсов информационно-телекоммуникационной сети «Интернет», необходимых для освоения дисциплины:</w:t>
      </w:r>
    </w:p>
    <w:p w14:paraId="6440630A" w14:textId="77777777" w:rsidR="000163AD" w:rsidRPr="000163AD" w:rsidRDefault="000163AD" w:rsidP="00794695">
      <w:pPr>
        <w:numPr>
          <w:ilvl w:val="0"/>
          <w:numId w:val="33"/>
        </w:numPr>
        <w:rPr>
          <w:sz w:val="28"/>
          <w:szCs w:val="28"/>
        </w:rPr>
      </w:pPr>
      <w:proofErr w:type="spellStart"/>
      <w:r w:rsidRPr="000163AD">
        <w:rPr>
          <w:sz w:val="28"/>
          <w:szCs w:val="28"/>
        </w:rPr>
        <w:t>Сайт</w:t>
      </w:r>
      <w:proofErr w:type="spellEnd"/>
      <w:r w:rsidRPr="000163AD">
        <w:rPr>
          <w:sz w:val="28"/>
          <w:szCs w:val="28"/>
        </w:rPr>
        <w:t xml:space="preserve"> группы Всемирного банка www.worldbank.org </w:t>
      </w:r>
    </w:p>
    <w:p w14:paraId="15247258" w14:textId="77777777" w:rsidR="000163AD" w:rsidRPr="000163AD" w:rsidRDefault="000163AD" w:rsidP="00794695">
      <w:pPr>
        <w:numPr>
          <w:ilvl w:val="0"/>
          <w:numId w:val="33"/>
        </w:numPr>
        <w:rPr>
          <w:sz w:val="28"/>
          <w:szCs w:val="28"/>
        </w:rPr>
      </w:pPr>
      <w:proofErr w:type="spellStart"/>
      <w:r w:rsidRPr="000163AD">
        <w:rPr>
          <w:sz w:val="28"/>
          <w:szCs w:val="28"/>
        </w:rPr>
        <w:t>Сайт</w:t>
      </w:r>
      <w:proofErr w:type="spellEnd"/>
      <w:r w:rsidRPr="000163AD">
        <w:rPr>
          <w:sz w:val="28"/>
          <w:szCs w:val="28"/>
        </w:rPr>
        <w:t xml:space="preserve"> ВТО www.wto.org </w:t>
      </w:r>
    </w:p>
    <w:p w14:paraId="3243492D" w14:textId="77777777" w:rsidR="000163AD" w:rsidRPr="000163AD" w:rsidRDefault="000163AD" w:rsidP="00794695">
      <w:pPr>
        <w:numPr>
          <w:ilvl w:val="0"/>
          <w:numId w:val="33"/>
        </w:numPr>
        <w:rPr>
          <w:sz w:val="28"/>
          <w:szCs w:val="28"/>
        </w:rPr>
      </w:pPr>
      <w:proofErr w:type="spellStart"/>
      <w:r w:rsidRPr="000163AD">
        <w:rPr>
          <w:sz w:val="28"/>
          <w:szCs w:val="28"/>
        </w:rPr>
        <w:t>Cайт</w:t>
      </w:r>
      <w:proofErr w:type="spellEnd"/>
      <w:r w:rsidRPr="000163AD">
        <w:rPr>
          <w:sz w:val="28"/>
          <w:szCs w:val="28"/>
        </w:rPr>
        <w:t xml:space="preserve"> МВФ www.imf.org </w:t>
      </w:r>
    </w:p>
    <w:p w14:paraId="5A5B0775" w14:textId="77777777" w:rsidR="000163AD" w:rsidRPr="000163AD" w:rsidRDefault="000163AD" w:rsidP="00794695">
      <w:pPr>
        <w:numPr>
          <w:ilvl w:val="0"/>
          <w:numId w:val="33"/>
        </w:numPr>
        <w:rPr>
          <w:sz w:val="28"/>
          <w:szCs w:val="28"/>
        </w:rPr>
      </w:pPr>
      <w:proofErr w:type="spellStart"/>
      <w:r w:rsidRPr="000163AD">
        <w:rPr>
          <w:sz w:val="28"/>
          <w:szCs w:val="28"/>
        </w:rPr>
        <w:t>Сайт</w:t>
      </w:r>
      <w:proofErr w:type="spellEnd"/>
      <w:r w:rsidRPr="000163AD">
        <w:rPr>
          <w:sz w:val="28"/>
          <w:szCs w:val="28"/>
        </w:rPr>
        <w:t xml:space="preserve"> ФАТФ http://www.fatf-gafi.org/ </w:t>
      </w:r>
    </w:p>
    <w:p w14:paraId="7139F19C" w14:textId="77777777" w:rsidR="000163AD" w:rsidRPr="000163AD" w:rsidRDefault="000163AD" w:rsidP="00794695">
      <w:pPr>
        <w:numPr>
          <w:ilvl w:val="0"/>
          <w:numId w:val="33"/>
        </w:numPr>
        <w:rPr>
          <w:sz w:val="28"/>
          <w:szCs w:val="28"/>
        </w:rPr>
      </w:pPr>
      <w:proofErr w:type="spellStart"/>
      <w:r w:rsidRPr="000163AD">
        <w:rPr>
          <w:sz w:val="28"/>
          <w:szCs w:val="28"/>
        </w:rPr>
        <w:t>Информационныи</w:t>
      </w:r>
      <w:proofErr w:type="spellEnd"/>
      <w:r w:rsidRPr="000163AD">
        <w:rPr>
          <w:sz w:val="28"/>
          <w:szCs w:val="28"/>
        </w:rPr>
        <w:t xml:space="preserve">̆ портал СНГ http://www.e-cis.info/ </w:t>
      </w:r>
    </w:p>
    <w:p w14:paraId="56F6F345" w14:textId="77777777" w:rsidR="000163AD" w:rsidRPr="000163AD" w:rsidRDefault="000163AD" w:rsidP="00794695">
      <w:pPr>
        <w:numPr>
          <w:ilvl w:val="0"/>
          <w:numId w:val="33"/>
        </w:numPr>
        <w:rPr>
          <w:sz w:val="28"/>
          <w:szCs w:val="28"/>
        </w:rPr>
      </w:pPr>
      <w:proofErr w:type="spellStart"/>
      <w:r w:rsidRPr="000163AD">
        <w:rPr>
          <w:sz w:val="28"/>
          <w:szCs w:val="28"/>
        </w:rPr>
        <w:t>Сайт</w:t>
      </w:r>
      <w:proofErr w:type="spellEnd"/>
      <w:r w:rsidRPr="000163AD">
        <w:rPr>
          <w:sz w:val="28"/>
          <w:szCs w:val="28"/>
        </w:rPr>
        <w:t xml:space="preserve"> ЕАЭС www.eaeunion.org </w:t>
      </w:r>
    </w:p>
    <w:p w14:paraId="494459BF" w14:textId="1FB13793" w:rsidR="000163AD" w:rsidRPr="000163AD" w:rsidRDefault="000163AD" w:rsidP="00794695">
      <w:pPr>
        <w:numPr>
          <w:ilvl w:val="0"/>
          <w:numId w:val="33"/>
        </w:numPr>
        <w:rPr>
          <w:sz w:val="28"/>
          <w:szCs w:val="28"/>
        </w:rPr>
      </w:pPr>
      <w:proofErr w:type="spellStart"/>
      <w:r w:rsidRPr="000163AD">
        <w:rPr>
          <w:sz w:val="28"/>
          <w:szCs w:val="28"/>
        </w:rPr>
        <w:t>Сайт</w:t>
      </w:r>
      <w:proofErr w:type="spellEnd"/>
      <w:r w:rsidRPr="000163AD">
        <w:rPr>
          <w:sz w:val="28"/>
          <w:szCs w:val="28"/>
        </w:rPr>
        <w:t xml:space="preserve"> </w:t>
      </w:r>
      <w:proofErr w:type="spellStart"/>
      <w:r w:rsidRPr="000163AD">
        <w:rPr>
          <w:sz w:val="28"/>
          <w:szCs w:val="28"/>
        </w:rPr>
        <w:t>Евразийскои</w:t>
      </w:r>
      <w:proofErr w:type="spellEnd"/>
      <w:r w:rsidRPr="000163AD">
        <w:rPr>
          <w:sz w:val="28"/>
          <w:szCs w:val="28"/>
        </w:rPr>
        <w:t>̆ группы по борьбе с отмыванием денег и финансиров</w:t>
      </w:r>
      <w:r>
        <w:rPr>
          <w:sz w:val="28"/>
          <w:szCs w:val="28"/>
        </w:rPr>
        <w:t>а</w:t>
      </w:r>
      <w:r w:rsidRPr="000163AD">
        <w:rPr>
          <w:sz w:val="28"/>
          <w:szCs w:val="28"/>
        </w:rPr>
        <w:t xml:space="preserve">нием терроризма http://www.eurasiangroup.org/ </w:t>
      </w:r>
    </w:p>
    <w:p w14:paraId="5E33D977" w14:textId="77777777" w:rsidR="000163AD" w:rsidRPr="000163AD" w:rsidRDefault="000163AD" w:rsidP="00794695">
      <w:pPr>
        <w:numPr>
          <w:ilvl w:val="0"/>
          <w:numId w:val="34"/>
        </w:numPr>
        <w:rPr>
          <w:sz w:val="28"/>
          <w:szCs w:val="28"/>
        </w:rPr>
      </w:pPr>
      <w:proofErr w:type="spellStart"/>
      <w:r w:rsidRPr="000163AD">
        <w:rPr>
          <w:sz w:val="28"/>
          <w:szCs w:val="28"/>
        </w:rPr>
        <w:t>Сайт</w:t>
      </w:r>
      <w:proofErr w:type="spellEnd"/>
      <w:r w:rsidRPr="000163AD">
        <w:rPr>
          <w:sz w:val="28"/>
          <w:szCs w:val="28"/>
        </w:rPr>
        <w:t xml:space="preserve"> Совета Европы www.coe.int </w:t>
      </w:r>
    </w:p>
    <w:p w14:paraId="062A8559" w14:textId="77777777" w:rsidR="000163AD" w:rsidRPr="000163AD" w:rsidRDefault="000163AD" w:rsidP="00794695">
      <w:pPr>
        <w:numPr>
          <w:ilvl w:val="0"/>
          <w:numId w:val="34"/>
        </w:numPr>
        <w:rPr>
          <w:sz w:val="28"/>
          <w:szCs w:val="28"/>
        </w:rPr>
      </w:pPr>
      <w:proofErr w:type="spellStart"/>
      <w:r w:rsidRPr="000163AD">
        <w:rPr>
          <w:sz w:val="28"/>
          <w:szCs w:val="28"/>
        </w:rPr>
        <w:t>Сайт</w:t>
      </w:r>
      <w:proofErr w:type="spellEnd"/>
      <w:r w:rsidRPr="000163AD">
        <w:rPr>
          <w:sz w:val="28"/>
          <w:szCs w:val="28"/>
        </w:rPr>
        <w:t xml:space="preserve"> Интерполаhttp://www.interpol.ru/ </w:t>
      </w:r>
    </w:p>
    <w:p w14:paraId="284A5604" w14:textId="77777777" w:rsidR="000163AD" w:rsidRPr="000163AD" w:rsidRDefault="000163AD" w:rsidP="00794695">
      <w:pPr>
        <w:numPr>
          <w:ilvl w:val="0"/>
          <w:numId w:val="34"/>
        </w:numPr>
        <w:rPr>
          <w:sz w:val="28"/>
          <w:szCs w:val="28"/>
        </w:rPr>
      </w:pPr>
      <w:proofErr w:type="spellStart"/>
      <w:r w:rsidRPr="000163AD">
        <w:rPr>
          <w:sz w:val="28"/>
          <w:szCs w:val="28"/>
        </w:rPr>
        <w:t>Сайт</w:t>
      </w:r>
      <w:proofErr w:type="spellEnd"/>
      <w:r w:rsidRPr="000163AD">
        <w:rPr>
          <w:sz w:val="28"/>
          <w:szCs w:val="28"/>
        </w:rPr>
        <w:t xml:space="preserve"> </w:t>
      </w:r>
      <w:proofErr w:type="spellStart"/>
      <w:r w:rsidRPr="000163AD">
        <w:rPr>
          <w:sz w:val="28"/>
          <w:szCs w:val="28"/>
        </w:rPr>
        <w:t>Европола</w:t>
      </w:r>
      <w:proofErr w:type="spellEnd"/>
      <w:r w:rsidRPr="000163AD">
        <w:rPr>
          <w:sz w:val="28"/>
          <w:szCs w:val="28"/>
        </w:rPr>
        <w:t xml:space="preserve"> </w:t>
      </w:r>
      <w:r w:rsidRPr="000163AD">
        <w:rPr>
          <w:color w:val="0000FF"/>
          <w:sz w:val="28"/>
          <w:szCs w:val="28"/>
        </w:rPr>
        <w:t xml:space="preserve">https://www.europol.europa.eu/ </w:t>
      </w:r>
    </w:p>
    <w:p w14:paraId="1760A5E6" w14:textId="77777777" w:rsidR="000163AD" w:rsidRPr="000163AD" w:rsidRDefault="000163AD" w:rsidP="00794695">
      <w:pPr>
        <w:numPr>
          <w:ilvl w:val="0"/>
          <w:numId w:val="34"/>
        </w:numPr>
        <w:rPr>
          <w:sz w:val="28"/>
          <w:szCs w:val="28"/>
        </w:rPr>
      </w:pPr>
      <w:r w:rsidRPr="000163AD">
        <w:rPr>
          <w:sz w:val="28"/>
          <w:szCs w:val="28"/>
        </w:rPr>
        <w:t xml:space="preserve">Электронно-библиотечная система </w:t>
      </w:r>
      <w:proofErr w:type="spellStart"/>
      <w:r w:rsidRPr="000163AD">
        <w:rPr>
          <w:sz w:val="28"/>
          <w:szCs w:val="28"/>
        </w:rPr>
        <w:t>Znanium</w:t>
      </w:r>
      <w:proofErr w:type="spellEnd"/>
      <w:r w:rsidRPr="000163AD">
        <w:rPr>
          <w:sz w:val="28"/>
          <w:szCs w:val="28"/>
        </w:rPr>
        <w:t xml:space="preserve"> </w:t>
      </w:r>
      <w:r w:rsidRPr="000163AD">
        <w:rPr>
          <w:color w:val="0000FF"/>
          <w:sz w:val="28"/>
          <w:szCs w:val="28"/>
        </w:rPr>
        <w:t xml:space="preserve">http://www.znanium.com </w:t>
      </w:r>
    </w:p>
    <w:p w14:paraId="71C915A9" w14:textId="77777777" w:rsidR="000163AD" w:rsidRPr="000163AD" w:rsidRDefault="000163AD" w:rsidP="00794695">
      <w:pPr>
        <w:numPr>
          <w:ilvl w:val="0"/>
          <w:numId w:val="34"/>
        </w:numPr>
        <w:rPr>
          <w:sz w:val="28"/>
          <w:szCs w:val="28"/>
        </w:rPr>
      </w:pPr>
      <w:r w:rsidRPr="000163AD">
        <w:rPr>
          <w:sz w:val="28"/>
          <w:szCs w:val="28"/>
        </w:rPr>
        <w:t xml:space="preserve">Электронная библиотека Финансового университета (ЭБ) </w:t>
      </w:r>
    </w:p>
    <w:p w14:paraId="4A50E712" w14:textId="77777777" w:rsidR="000163AD" w:rsidRPr="000163AD" w:rsidRDefault="000163AD" w:rsidP="000163AD">
      <w:r w:rsidRPr="000163AD">
        <w:rPr>
          <w:color w:val="0000FF"/>
          <w:sz w:val="28"/>
          <w:szCs w:val="28"/>
        </w:rPr>
        <w:t xml:space="preserve">http://elib.fa.ru/ </w:t>
      </w:r>
    </w:p>
    <w:p w14:paraId="1CBD8AB6" w14:textId="77777777" w:rsidR="000163AD" w:rsidRPr="000163AD" w:rsidRDefault="000163AD" w:rsidP="00B77A07">
      <w:pPr>
        <w:ind w:left="426"/>
      </w:pPr>
      <w:r w:rsidRPr="000163AD">
        <w:rPr>
          <w:sz w:val="28"/>
          <w:szCs w:val="28"/>
        </w:rPr>
        <w:t xml:space="preserve">13. Электронно-библиотечная система издательства «ЮРАЙТ» </w:t>
      </w:r>
    </w:p>
    <w:p w14:paraId="2E7F348C" w14:textId="77777777" w:rsidR="000163AD" w:rsidRPr="000163AD" w:rsidRDefault="000163AD" w:rsidP="000163AD">
      <w:r w:rsidRPr="000163AD">
        <w:rPr>
          <w:color w:val="0000FF"/>
          <w:sz w:val="28"/>
          <w:szCs w:val="28"/>
        </w:rPr>
        <w:t xml:space="preserve">https://www.biblio-online.ru/ </w:t>
      </w:r>
    </w:p>
    <w:p w14:paraId="05BF03D1" w14:textId="050D7870" w:rsidR="00626F03" w:rsidRPr="00C21B03" w:rsidRDefault="00626F03" w:rsidP="000163AD">
      <w:pPr>
        <w:tabs>
          <w:tab w:val="left" w:pos="-5245"/>
        </w:tabs>
        <w:autoSpaceDE w:val="0"/>
        <w:autoSpaceDN w:val="0"/>
        <w:adjustRightInd w:val="0"/>
        <w:ind w:left="360"/>
        <w:jc w:val="both"/>
        <w:rPr>
          <w:sz w:val="28"/>
          <w:szCs w:val="28"/>
        </w:rPr>
      </w:pPr>
    </w:p>
    <w:p w14:paraId="3B09B47A" w14:textId="77777777" w:rsidR="006D2390" w:rsidRPr="00193727" w:rsidRDefault="006D2390" w:rsidP="006D2390">
      <w:pPr>
        <w:spacing w:line="360" w:lineRule="auto"/>
        <w:ind w:firstLine="709"/>
        <w:jc w:val="both"/>
        <w:rPr>
          <w:sz w:val="28"/>
          <w:szCs w:val="28"/>
        </w:rPr>
      </w:pPr>
    </w:p>
    <w:p w14:paraId="7E5D8016" w14:textId="77777777" w:rsidR="006D2390" w:rsidRPr="00BE755E" w:rsidRDefault="006D2390" w:rsidP="006D2390">
      <w:pPr>
        <w:pStyle w:val="1"/>
        <w:spacing w:before="0" w:beforeAutospacing="0" w:after="0" w:afterAutospacing="0" w:line="360" w:lineRule="auto"/>
        <w:rPr>
          <w:sz w:val="28"/>
          <w:szCs w:val="28"/>
        </w:rPr>
      </w:pPr>
      <w:bookmarkStart w:id="6" w:name="_Toc11776785"/>
      <w:r w:rsidRPr="00BE755E">
        <w:rPr>
          <w:sz w:val="28"/>
          <w:szCs w:val="28"/>
        </w:rPr>
        <w:t xml:space="preserve">10. </w:t>
      </w:r>
      <w:bookmarkStart w:id="7" w:name="_Toc415149569"/>
      <w:bookmarkStart w:id="8" w:name="_Toc447808552"/>
      <w:r w:rsidRPr="00BE755E">
        <w:rPr>
          <w:sz w:val="28"/>
          <w:szCs w:val="28"/>
        </w:rPr>
        <w:t>Методические указания для обучающихся по освоению дисциплины</w:t>
      </w:r>
      <w:bookmarkEnd w:id="6"/>
      <w:bookmarkEnd w:id="7"/>
      <w:bookmarkEnd w:id="8"/>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3"/>
        <w:gridCol w:w="7938"/>
      </w:tblGrid>
      <w:tr w:rsidR="006D2390" w:rsidRPr="005931F6" w14:paraId="72AB9A2B" w14:textId="77777777" w:rsidTr="00080782">
        <w:tc>
          <w:tcPr>
            <w:tcW w:w="2523" w:type="dxa"/>
            <w:shd w:val="clear" w:color="auto" w:fill="auto"/>
          </w:tcPr>
          <w:p w14:paraId="6407CF0A" w14:textId="77777777" w:rsidR="006D2390" w:rsidRPr="005931F6" w:rsidRDefault="006D2390" w:rsidP="007619E9">
            <w:r w:rsidRPr="005931F6">
              <w:t>Положение о реферате, эссе, контрольной работе, домашнем творческом задании студента по дисциплине (модулю)</w:t>
            </w:r>
          </w:p>
        </w:tc>
        <w:tc>
          <w:tcPr>
            <w:tcW w:w="7938" w:type="dxa"/>
            <w:shd w:val="clear" w:color="auto" w:fill="auto"/>
          </w:tcPr>
          <w:p w14:paraId="537961D9" w14:textId="3E67D21F" w:rsidR="006D2390" w:rsidRPr="005931F6" w:rsidRDefault="00252349" w:rsidP="007619E9">
            <w:hyperlink r:id="rId13" w:history="1">
              <w:r w:rsidR="006D2390" w:rsidRPr="005931F6">
                <w:rPr>
                  <w:rStyle w:val="ad"/>
                  <w:rFonts w:ascii="Times New Roman" w:hAnsi="Times New Roman" w:cs="Times New Roman"/>
                </w:rPr>
                <w: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w:t>
              </w:r>
            </w:hyperlink>
          </w:p>
        </w:tc>
      </w:tr>
      <w:tr w:rsidR="006D2390" w:rsidRPr="005931F6" w14:paraId="41F921A5" w14:textId="77777777" w:rsidTr="00080782">
        <w:tc>
          <w:tcPr>
            <w:tcW w:w="2523" w:type="dxa"/>
            <w:shd w:val="clear" w:color="auto" w:fill="auto"/>
          </w:tcPr>
          <w:p w14:paraId="3C4669BE" w14:textId="77777777" w:rsidR="006D2390" w:rsidRPr="005931F6" w:rsidRDefault="006D2390" w:rsidP="007619E9">
            <w:r w:rsidRPr="005931F6">
              <w:t xml:space="preserve">Об утверждении Положения о проведении текущего контроля успеваемости и </w:t>
            </w:r>
            <w:r w:rsidRPr="005931F6">
              <w:lastRenderedPageBreak/>
              <w:t xml:space="preserve">промежуточной аттестации обучающихся по программам </w:t>
            </w:r>
            <w:proofErr w:type="spellStart"/>
            <w:r w:rsidRPr="005931F6">
              <w:t>бакалавриата</w:t>
            </w:r>
            <w:proofErr w:type="spellEnd"/>
            <w:r w:rsidRPr="005931F6">
              <w:t xml:space="preserve"> и магистратуры в Финансовом университете</w:t>
            </w:r>
          </w:p>
        </w:tc>
        <w:tc>
          <w:tcPr>
            <w:tcW w:w="7938" w:type="dxa"/>
            <w:shd w:val="clear" w:color="auto" w:fill="auto"/>
          </w:tcPr>
          <w:p w14:paraId="74537D41" w14:textId="77777777" w:rsidR="006D2390" w:rsidRPr="005931F6" w:rsidRDefault="00252349" w:rsidP="007619E9">
            <w:hyperlink r:id="rId14" w:history="1">
              <w:r w:rsidR="006D2390" w:rsidRPr="005931F6">
                <w:rPr>
                  <w:rStyle w:val="ad"/>
                  <w:rFonts w:ascii="Times New Roman" w:hAnsi="Times New Roman" w:cs="Times New Roman"/>
                </w:rPr>
                <w:t>http://www.fa.ru/univer/DocLib/%D0%9E%D1%80%D0%B3%D0%B0%D0%BD%D0%B8%D0%B7%D0%B0%D1%86%D0%B8%D1%8F%20%D1%83%D1%87%D0%B5%D0%B1%D0%BD%D0%BE%D0%B3%D0%BE%20%D0%BF%D1%80%D0%BE%D1%86%D0%B5%D1%81%D1%81%D0%B0/O%D0%B1%D1%89%D0%B8%D0%B5%20%D0%BD%D0%BE%D1%80%D0</w:t>
              </w:r>
              <w:r w:rsidR="006D2390" w:rsidRPr="005931F6">
                <w:rPr>
                  <w:rStyle w:val="ad"/>
                  <w:rFonts w:ascii="Times New Roman" w:hAnsi="Times New Roman" w:cs="Times New Roman"/>
                </w:rPr>
                <w:lastRenderedPageBreak/>
                <w:t>%BC%D0%B0%D1%82%D0%B8%D0%B2%D0%BD%D1%8B%D0%B5%20%D0%B4%D0%BE%D0%BA%D1%83%D0%BC%D0%B5%D0%BD%D1%82%D1%8B%20%D0%BF%D0%BE%20%D1%83%D1%87%D0%B5%D0%B1%D0%BD%D0%BE%D0%B9%20%D1%80%D0%B0%D0%B1%D0%BE%D1%82%D0%B5/%D0%9F%D1%80%D0%B8%D0%BA%D0%B0%D0%B7%20%E2%84%960557_%D0%BE%20%D0%BE%D1%82%2023.03.2017.PDF</w:t>
              </w:r>
            </w:hyperlink>
          </w:p>
        </w:tc>
      </w:tr>
    </w:tbl>
    <w:p w14:paraId="0D8C9AAD" w14:textId="77777777" w:rsidR="006D2390" w:rsidRPr="00BE755E" w:rsidRDefault="006D2390" w:rsidP="006D2390">
      <w:pPr>
        <w:pStyle w:val="1"/>
        <w:spacing w:before="0" w:beforeAutospacing="0" w:after="0" w:afterAutospacing="0" w:line="360" w:lineRule="auto"/>
        <w:rPr>
          <w:sz w:val="28"/>
          <w:szCs w:val="28"/>
        </w:rPr>
      </w:pPr>
      <w:bookmarkStart w:id="9" w:name="_Toc421013511"/>
      <w:bookmarkStart w:id="10" w:name="_Toc447808553"/>
      <w:bookmarkStart w:id="11" w:name="_Toc506893291"/>
    </w:p>
    <w:p w14:paraId="66168941" w14:textId="77777777" w:rsidR="006D2390" w:rsidRPr="00507D44" w:rsidRDefault="006D2390" w:rsidP="00E109A2">
      <w:pPr>
        <w:ind w:firstLine="709"/>
        <w:jc w:val="both"/>
        <w:rPr>
          <w:b/>
          <w:sz w:val="28"/>
          <w:szCs w:val="28"/>
        </w:rPr>
      </w:pPr>
      <w:bookmarkStart w:id="12" w:name="_Toc11776786"/>
      <w:r w:rsidRPr="00BE755E">
        <w:rPr>
          <w:i/>
          <w:sz w:val="28"/>
          <w:szCs w:val="28"/>
        </w:rPr>
        <w:t xml:space="preserve">1. </w:t>
      </w:r>
      <w:r w:rsidRPr="00507D44">
        <w:rPr>
          <w:b/>
          <w:i/>
          <w:sz w:val="28"/>
          <w:szCs w:val="28"/>
        </w:rPr>
        <w:t>Дискуссия</w:t>
      </w:r>
    </w:p>
    <w:p w14:paraId="099C7B7A" w14:textId="77777777" w:rsidR="006D2390" w:rsidRPr="00BE755E" w:rsidRDefault="006D2390" w:rsidP="00E109A2">
      <w:pPr>
        <w:ind w:firstLine="709"/>
        <w:jc w:val="both"/>
        <w:rPr>
          <w:sz w:val="28"/>
          <w:szCs w:val="28"/>
        </w:rPr>
      </w:pPr>
      <w:r w:rsidRPr="00BE755E">
        <w:rPr>
          <w:sz w:val="28"/>
          <w:szCs w:val="28"/>
        </w:rPr>
        <w:t>Процесс дискуссии можно разделить на три последовательных этапа:</w:t>
      </w:r>
    </w:p>
    <w:p w14:paraId="5339AA45" w14:textId="77777777" w:rsidR="006D2390" w:rsidRPr="00BE755E" w:rsidRDefault="006D2390" w:rsidP="00E109A2">
      <w:pPr>
        <w:numPr>
          <w:ilvl w:val="2"/>
          <w:numId w:val="2"/>
        </w:numPr>
        <w:ind w:left="0" w:firstLine="709"/>
        <w:jc w:val="both"/>
        <w:rPr>
          <w:sz w:val="28"/>
          <w:szCs w:val="28"/>
        </w:rPr>
      </w:pPr>
      <w:r w:rsidRPr="00BE755E">
        <w:rPr>
          <w:sz w:val="28"/>
          <w:szCs w:val="28"/>
        </w:rPr>
        <w:t>В ходе первой стадии обозначается проблема и вырабатывается определенная установка на ее решение. При этом перед студентом стоит задача уяснить проблему и цель дискуссии. К дискуссии необходимо привлекать всех студентов учебной группы. Кроме того, каждый студент должен внимательно выслушивать выступающего, не перебивать, аргументировано подтверждать свою позицию, не повторять сказанного ранее, не допускать личной конфронтации, сохранять беспристрастность, не оценивать выступающих, не выслушав до конца и не поняв позицию.</w:t>
      </w:r>
    </w:p>
    <w:p w14:paraId="664606AF" w14:textId="77777777" w:rsidR="006D2390" w:rsidRPr="00BE755E" w:rsidRDefault="006D2390" w:rsidP="00E109A2">
      <w:pPr>
        <w:numPr>
          <w:ilvl w:val="2"/>
          <w:numId w:val="2"/>
        </w:numPr>
        <w:ind w:left="0" w:firstLine="709"/>
        <w:jc w:val="both"/>
        <w:rPr>
          <w:sz w:val="28"/>
          <w:szCs w:val="28"/>
        </w:rPr>
      </w:pPr>
      <w:r w:rsidRPr="00BE755E">
        <w:rPr>
          <w:sz w:val="28"/>
          <w:szCs w:val="28"/>
        </w:rPr>
        <w:t>Вторая стадия – стадия оценки – обычно предполагает ситуацию сопоставления, конфронтации и даже конфликта идей, который в случае неумелого руководства дискуссией может перерасти в конфликт личностей. На этой стадии перед преподавателем ставятся следующие задачи:</w:t>
      </w:r>
    </w:p>
    <w:p w14:paraId="277B5DD0" w14:textId="77777777" w:rsidR="006D2390" w:rsidRPr="00BE755E" w:rsidRDefault="006D2390" w:rsidP="00E109A2">
      <w:pPr>
        <w:pStyle w:val="a3"/>
        <w:numPr>
          <w:ilvl w:val="0"/>
          <w:numId w:val="4"/>
        </w:numPr>
        <w:ind w:left="0" w:firstLine="709"/>
        <w:jc w:val="both"/>
        <w:rPr>
          <w:sz w:val="28"/>
          <w:szCs w:val="28"/>
        </w:rPr>
      </w:pPr>
      <w:r w:rsidRPr="00BE755E">
        <w:rPr>
          <w:sz w:val="28"/>
          <w:szCs w:val="28"/>
        </w:rPr>
        <w:t>начать обмен мнениями;</w:t>
      </w:r>
    </w:p>
    <w:p w14:paraId="42CAC02A" w14:textId="77777777" w:rsidR="006D2390" w:rsidRPr="00BE755E" w:rsidRDefault="006D2390" w:rsidP="00E109A2">
      <w:pPr>
        <w:numPr>
          <w:ilvl w:val="0"/>
          <w:numId w:val="3"/>
        </w:numPr>
        <w:ind w:left="0" w:firstLine="709"/>
        <w:jc w:val="both"/>
        <w:rPr>
          <w:sz w:val="28"/>
          <w:szCs w:val="28"/>
        </w:rPr>
      </w:pPr>
      <w:r w:rsidRPr="00BE755E">
        <w:rPr>
          <w:sz w:val="28"/>
          <w:szCs w:val="28"/>
        </w:rPr>
        <w:t>собрать максимум мнений, идей, предложений. Выступая со своим мнением, студент может сразу внести свои предложения, а может сначала просто выступить, а позже сформулировать свои предложения.</w:t>
      </w:r>
    </w:p>
    <w:p w14:paraId="773AEFA9" w14:textId="77777777" w:rsidR="006D2390" w:rsidRPr="00BE755E" w:rsidRDefault="006D2390" w:rsidP="00E109A2">
      <w:pPr>
        <w:numPr>
          <w:ilvl w:val="0"/>
          <w:numId w:val="3"/>
        </w:numPr>
        <w:ind w:left="0" w:firstLine="709"/>
        <w:jc w:val="both"/>
        <w:rPr>
          <w:sz w:val="28"/>
          <w:szCs w:val="28"/>
        </w:rPr>
      </w:pPr>
      <w:r w:rsidRPr="00BE755E">
        <w:rPr>
          <w:sz w:val="28"/>
          <w:szCs w:val="28"/>
        </w:rPr>
        <w:t>не отклоняться от темы;</w:t>
      </w:r>
    </w:p>
    <w:p w14:paraId="2B090F85" w14:textId="77777777" w:rsidR="006D2390" w:rsidRPr="00BE755E" w:rsidRDefault="006D2390" w:rsidP="00E109A2">
      <w:pPr>
        <w:numPr>
          <w:ilvl w:val="0"/>
          <w:numId w:val="3"/>
        </w:numPr>
        <w:ind w:left="0" w:firstLine="709"/>
        <w:jc w:val="both"/>
        <w:rPr>
          <w:sz w:val="28"/>
          <w:szCs w:val="28"/>
        </w:rPr>
      </w:pPr>
      <w:r w:rsidRPr="00BE755E">
        <w:rPr>
          <w:sz w:val="28"/>
          <w:szCs w:val="28"/>
        </w:rPr>
        <w:t xml:space="preserve">оперативно проводить анализ высказанных идей, мнений, позиций, предложений перед тем, как переходить к следующему витку дискуссии. </w:t>
      </w:r>
    </w:p>
    <w:p w14:paraId="15A5352A" w14:textId="77777777" w:rsidR="006D2390" w:rsidRPr="00BE755E" w:rsidRDefault="006D2390" w:rsidP="00E109A2">
      <w:pPr>
        <w:ind w:firstLine="709"/>
        <w:jc w:val="both"/>
        <w:rPr>
          <w:sz w:val="28"/>
          <w:szCs w:val="28"/>
        </w:rPr>
      </w:pPr>
      <w:r w:rsidRPr="00BE755E">
        <w:rPr>
          <w:sz w:val="28"/>
          <w:szCs w:val="28"/>
        </w:rPr>
        <w:t xml:space="preserve">3) Третья стадия – стадия консолидации </w:t>
      </w:r>
      <w:r w:rsidRPr="00BE755E">
        <w:rPr>
          <w:bCs/>
          <w:sz w:val="28"/>
          <w:szCs w:val="28"/>
        </w:rPr>
        <w:t xml:space="preserve">– </w:t>
      </w:r>
      <w:r w:rsidRPr="00BE755E">
        <w:rPr>
          <w:sz w:val="28"/>
          <w:szCs w:val="28"/>
        </w:rPr>
        <w:t xml:space="preserve">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оценивают проведенную дискуссию, подводят итоги, результаты. </w:t>
      </w:r>
    </w:p>
    <w:p w14:paraId="7DF5498C" w14:textId="77777777" w:rsidR="006D2390" w:rsidRPr="00BE755E" w:rsidRDefault="006D2390" w:rsidP="00E109A2">
      <w:pPr>
        <w:ind w:firstLine="709"/>
        <w:jc w:val="both"/>
        <w:rPr>
          <w:i/>
          <w:sz w:val="28"/>
          <w:szCs w:val="28"/>
        </w:rPr>
      </w:pPr>
      <w:r w:rsidRPr="00BE755E">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p>
    <w:p w14:paraId="491DD402" w14:textId="436CD9B8" w:rsidR="006D2390" w:rsidRPr="008918A2" w:rsidRDefault="004A5365" w:rsidP="00E109A2">
      <w:pPr>
        <w:ind w:firstLine="709"/>
        <w:jc w:val="both"/>
        <w:rPr>
          <w:sz w:val="28"/>
          <w:szCs w:val="28"/>
        </w:rPr>
      </w:pPr>
      <w:r>
        <w:rPr>
          <w:i/>
          <w:sz w:val="28"/>
          <w:szCs w:val="28"/>
        </w:rPr>
        <w:t>2</w:t>
      </w:r>
      <w:r w:rsidR="006D2390" w:rsidRPr="008918A2">
        <w:rPr>
          <w:i/>
          <w:sz w:val="28"/>
          <w:szCs w:val="28"/>
        </w:rPr>
        <w:t xml:space="preserve">. </w:t>
      </w:r>
      <w:r w:rsidR="006D2390" w:rsidRPr="00507D44">
        <w:rPr>
          <w:b/>
          <w:i/>
          <w:sz w:val="28"/>
          <w:szCs w:val="28"/>
        </w:rPr>
        <w:t>Проведение занятий с разбором конкретных ситуаций (кейсов), решение практических и ситуационных задач</w:t>
      </w:r>
    </w:p>
    <w:p w14:paraId="185B1C1B" w14:textId="77777777" w:rsidR="006D2390" w:rsidRPr="008918A2" w:rsidRDefault="006D2390" w:rsidP="00E109A2">
      <w:pPr>
        <w:ind w:firstLine="709"/>
        <w:jc w:val="both"/>
        <w:rPr>
          <w:sz w:val="28"/>
          <w:szCs w:val="28"/>
        </w:rPr>
      </w:pPr>
      <w:proofErr w:type="spellStart"/>
      <w:r w:rsidRPr="008918A2">
        <w:rPr>
          <w:sz w:val="28"/>
          <w:szCs w:val="28"/>
        </w:rPr>
        <w:t>Case</w:t>
      </w:r>
      <w:proofErr w:type="spellEnd"/>
      <w:r w:rsidRPr="008918A2">
        <w:rPr>
          <w:sz w:val="28"/>
          <w:szCs w:val="28"/>
        </w:rPr>
        <w:t xml:space="preserve"> </w:t>
      </w:r>
      <w:proofErr w:type="spellStart"/>
      <w:r w:rsidRPr="008918A2">
        <w:rPr>
          <w:sz w:val="28"/>
          <w:szCs w:val="28"/>
        </w:rPr>
        <w:t>study</w:t>
      </w:r>
      <w:proofErr w:type="spellEnd"/>
      <w:r w:rsidRPr="008918A2">
        <w:rPr>
          <w:sz w:val="28"/>
          <w:szCs w:val="28"/>
        </w:rPr>
        <w:t xml:space="preserve"> (кейс-метод, разбор конкретных ситуаций) – это метод активного проблемно-ситуационного анализа, основанный на обучении путем решения конкретных задач-ситуаций (решение кейсов). Представляется, что его использование в </w:t>
      </w:r>
      <w:r w:rsidR="00C9622A" w:rsidRPr="008918A2">
        <w:rPr>
          <w:sz w:val="28"/>
          <w:szCs w:val="28"/>
        </w:rPr>
        <w:t>семей</w:t>
      </w:r>
      <w:r w:rsidRPr="008918A2">
        <w:rPr>
          <w:sz w:val="28"/>
          <w:szCs w:val="28"/>
        </w:rPr>
        <w:t>ном праве, с одной стороны, дидактически оправданно, с другой стороны, способствует выработке необходимых компетенций практического характера, учит студентов работать с актами законодательства, применять полученные знания для конкретной жизненной ситуации.</w:t>
      </w:r>
    </w:p>
    <w:p w14:paraId="7A52074E" w14:textId="77777777" w:rsidR="006D2390" w:rsidRPr="008918A2" w:rsidRDefault="006D2390" w:rsidP="00E109A2">
      <w:pPr>
        <w:ind w:firstLine="709"/>
        <w:jc w:val="both"/>
        <w:rPr>
          <w:sz w:val="28"/>
          <w:szCs w:val="28"/>
        </w:rPr>
      </w:pPr>
      <w:r w:rsidRPr="008918A2">
        <w:rPr>
          <w:sz w:val="28"/>
          <w:szCs w:val="28"/>
        </w:rPr>
        <w:lastRenderedPageBreak/>
        <w:t>Необходимо подготовить карточки с кейсами, раздать их студентам предварительно разделив их на малые группы. Студенты должны быть заранее предупреждены о такой форме проведения занятия.</w:t>
      </w:r>
    </w:p>
    <w:p w14:paraId="37EF30D3" w14:textId="24B75D15" w:rsidR="006D2390" w:rsidRPr="008918A2" w:rsidRDefault="006D2390" w:rsidP="00E109A2">
      <w:pPr>
        <w:ind w:firstLine="709"/>
        <w:jc w:val="both"/>
        <w:rPr>
          <w:sz w:val="28"/>
          <w:szCs w:val="28"/>
        </w:rPr>
      </w:pPr>
      <w:r w:rsidRPr="008918A2">
        <w:rPr>
          <w:sz w:val="28"/>
          <w:szCs w:val="28"/>
        </w:rPr>
        <w:t>При этом кейсы могут основываться как на вымышленных примерах, так и на реальных случаях из практики. Решение кейса должно опираться на правовые нормы действующего законодательства. Кейс не должен быть, с одной стороны, слишком простым, с другой, составленным слишком сложно, требующим для решения значительного количества времени. Целесообразно не только сформулировать ситуацию практического характера, а также поставить перед студентами конкретные вопросы.</w:t>
      </w:r>
    </w:p>
    <w:p w14:paraId="6E30E14C" w14:textId="77777777" w:rsidR="006D2390" w:rsidRPr="008918A2" w:rsidRDefault="006D2390" w:rsidP="00E109A2">
      <w:pPr>
        <w:ind w:firstLine="709"/>
        <w:jc w:val="both"/>
        <w:rPr>
          <w:sz w:val="28"/>
          <w:szCs w:val="28"/>
        </w:rPr>
      </w:pPr>
      <w:r w:rsidRPr="008918A2">
        <w:rPr>
          <w:sz w:val="28"/>
          <w:szCs w:val="28"/>
        </w:rPr>
        <w:t>Вариант решения обсуждаются студентами в группах, по их результатам готовится коллективное заключение, которое озвучивается командами либо сдается преподавателю в краткой письменной форме.</w:t>
      </w:r>
    </w:p>
    <w:p w14:paraId="644007DC" w14:textId="77777777" w:rsidR="006D2390" w:rsidRPr="008918A2" w:rsidRDefault="006D2390" w:rsidP="00E109A2">
      <w:pPr>
        <w:ind w:firstLine="709"/>
        <w:jc w:val="both"/>
        <w:rPr>
          <w:sz w:val="28"/>
          <w:szCs w:val="28"/>
        </w:rPr>
      </w:pPr>
      <w:r w:rsidRPr="008918A2">
        <w:rPr>
          <w:sz w:val="28"/>
          <w:szCs w:val="28"/>
        </w:rPr>
        <w:t>Целесообразно вынести варианты решения, предложенные малыми группами, на обсуждение всего коллектива, дать студентам возможность корректировки ответа с учетом дискуссии в группе.</w:t>
      </w:r>
    </w:p>
    <w:p w14:paraId="7E05E255" w14:textId="77777777" w:rsidR="006D2390" w:rsidRPr="00BE755E" w:rsidRDefault="006D2390" w:rsidP="00E109A2">
      <w:pPr>
        <w:ind w:firstLine="709"/>
        <w:jc w:val="both"/>
        <w:rPr>
          <w:sz w:val="28"/>
          <w:szCs w:val="28"/>
        </w:rPr>
      </w:pPr>
      <w:r w:rsidRPr="008918A2">
        <w:rPr>
          <w:sz w:val="28"/>
          <w:szCs w:val="28"/>
        </w:rPr>
        <w:t>При решении задач и кейсов, во-первых, следует проанализировать ситуацию, изложенную в задаче, во-вторых, определить, с помощью каких нормативных актов она должна быть решена, в-третьих, обратиться к ним, проанализировать соответствующие положения, в-четвертых, сделать вывод о том, как с их помощью должна быть разрешена ситуация, изложенная в задаче.</w:t>
      </w:r>
    </w:p>
    <w:p w14:paraId="77A5DCDF" w14:textId="77777777" w:rsidR="00A60C67" w:rsidRDefault="004A5365" w:rsidP="00A60C67">
      <w:pPr>
        <w:ind w:firstLine="851"/>
        <w:jc w:val="both"/>
        <w:rPr>
          <w:sz w:val="28"/>
          <w:szCs w:val="28"/>
        </w:rPr>
      </w:pPr>
      <w:r w:rsidRPr="00A60C67">
        <w:rPr>
          <w:i/>
          <w:sz w:val="28"/>
          <w:szCs w:val="28"/>
        </w:rPr>
        <w:t>3</w:t>
      </w:r>
      <w:r w:rsidR="001B7166" w:rsidRPr="00A60C67">
        <w:rPr>
          <w:i/>
          <w:sz w:val="28"/>
          <w:szCs w:val="28"/>
        </w:rPr>
        <w:t xml:space="preserve">. </w:t>
      </w:r>
      <w:r w:rsidR="00A60C67" w:rsidRPr="00507D44">
        <w:rPr>
          <w:b/>
          <w:i/>
          <w:sz w:val="28"/>
          <w:szCs w:val="28"/>
        </w:rPr>
        <w:t>Контрольная работа</w:t>
      </w:r>
      <w:r w:rsidR="00A60C67" w:rsidRPr="00A60C67">
        <w:rPr>
          <w:sz w:val="28"/>
          <w:szCs w:val="28"/>
        </w:rPr>
        <w:t xml:space="preserve"> является одной из форм аудиторной и внеаудиторной самостоятельной работы и реализуется в письменном виде, в том числе с использованием информационных технологий. </w:t>
      </w:r>
    </w:p>
    <w:p w14:paraId="66153AC3" w14:textId="77777777" w:rsidR="00A60C67" w:rsidRDefault="00A60C67" w:rsidP="00A60C67">
      <w:pPr>
        <w:ind w:firstLine="851"/>
        <w:jc w:val="both"/>
        <w:rPr>
          <w:sz w:val="28"/>
          <w:szCs w:val="28"/>
        </w:rPr>
      </w:pPr>
      <w:r w:rsidRPr="00A60C67">
        <w:rPr>
          <w:sz w:val="28"/>
          <w:szCs w:val="28"/>
        </w:rPr>
        <w:t xml:space="preserve">Цель выполнения контрольной работы, содержащей комплект заданий - овладение студентами навыками решения типовых ситуационных задач, формирование учебно-исследовательских навыков, закрепление умений самостоятельно работать с различными источниками информации. </w:t>
      </w:r>
    </w:p>
    <w:p w14:paraId="5369786C" w14:textId="77777777" w:rsidR="00A60C67" w:rsidRDefault="00A60C67" w:rsidP="00A60C67">
      <w:pPr>
        <w:ind w:firstLine="851"/>
        <w:jc w:val="both"/>
        <w:rPr>
          <w:sz w:val="28"/>
          <w:szCs w:val="28"/>
        </w:rPr>
      </w:pPr>
      <w:r w:rsidRPr="00A60C67">
        <w:rPr>
          <w:sz w:val="28"/>
          <w:szCs w:val="28"/>
        </w:rPr>
        <w:t xml:space="preserve">Требования к выполнению контрольной работы: </w:t>
      </w:r>
    </w:p>
    <w:p w14:paraId="277E85E5" w14:textId="77777777" w:rsidR="00A60C67" w:rsidRDefault="00A60C67" w:rsidP="00A60C67">
      <w:pPr>
        <w:jc w:val="both"/>
        <w:rPr>
          <w:sz w:val="28"/>
          <w:szCs w:val="28"/>
        </w:rPr>
      </w:pPr>
      <w:r w:rsidRPr="00A60C67">
        <w:rPr>
          <w:sz w:val="28"/>
          <w:szCs w:val="28"/>
        </w:rPr>
        <w:t>- четкость и последовательность изложения материала;</w:t>
      </w:r>
    </w:p>
    <w:p w14:paraId="1EC14B9C" w14:textId="77777777" w:rsidR="00A60C67" w:rsidRDefault="00A60C67" w:rsidP="00A60C67">
      <w:pPr>
        <w:jc w:val="both"/>
        <w:rPr>
          <w:sz w:val="28"/>
          <w:szCs w:val="28"/>
        </w:rPr>
      </w:pPr>
      <w:r w:rsidRPr="00A60C67">
        <w:rPr>
          <w:sz w:val="28"/>
          <w:szCs w:val="28"/>
        </w:rPr>
        <w:t xml:space="preserve"> - наличие обобщений и выводов, сделанных на основе изучения информационных источников по данной теме (в случае необходимости); </w:t>
      </w:r>
    </w:p>
    <w:p w14:paraId="23CF6D61" w14:textId="77777777" w:rsidR="00A60C67" w:rsidRDefault="00A60C67" w:rsidP="00A60C67">
      <w:pPr>
        <w:jc w:val="both"/>
        <w:rPr>
          <w:sz w:val="28"/>
          <w:szCs w:val="28"/>
        </w:rPr>
      </w:pPr>
      <w:r w:rsidRPr="00A60C67">
        <w:rPr>
          <w:sz w:val="28"/>
          <w:szCs w:val="28"/>
        </w:rPr>
        <w:t xml:space="preserve">- правильность и в полном объеме решение имеющихся в задании практических задач; </w:t>
      </w:r>
    </w:p>
    <w:p w14:paraId="1801E8D7" w14:textId="77777777" w:rsidR="00A60C67" w:rsidRDefault="00A60C67" w:rsidP="00A60C67">
      <w:pPr>
        <w:jc w:val="both"/>
        <w:rPr>
          <w:sz w:val="28"/>
          <w:szCs w:val="28"/>
        </w:rPr>
      </w:pPr>
      <w:r w:rsidRPr="00A60C67">
        <w:rPr>
          <w:sz w:val="28"/>
          <w:szCs w:val="28"/>
        </w:rPr>
        <w:t xml:space="preserve">- использование современных способов поиска, обработки и анализа информации; - самостоятельность выполнения. </w:t>
      </w:r>
    </w:p>
    <w:p w14:paraId="4253C114" w14:textId="77777777" w:rsidR="00A60C67" w:rsidRDefault="00A60C67" w:rsidP="00A60C67">
      <w:pPr>
        <w:ind w:firstLine="851"/>
        <w:jc w:val="both"/>
        <w:rPr>
          <w:sz w:val="28"/>
          <w:szCs w:val="28"/>
        </w:rPr>
      </w:pPr>
      <w:r w:rsidRPr="00A60C67">
        <w:rPr>
          <w:sz w:val="28"/>
          <w:szCs w:val="28"/>
        </w:rPr>
        <w:t xml:space="preserve">Требования к оформлению контрольной работы: </w:t>
      </w:r>
    </w:p>
    <w:p w14:paraId="3298B7DC" w14:textId="77777777" w:rsidR="00A60C67" w:rsidRDefault="00A60C67" w:rsidP="00A60C67">
      <w:pPr>
        <w:jc w:val="both"/>
        <w:rPr>
          <w:sz w:val="28"/>
          <w:szCs w:val="28"/>
        </w:rPr>
      </w:pPr>
      <w:r w:rsidRPr="00A60C67">
        <w:rPr>
          <w:sz w:val="28"/>
          <w:szCs w:val="28"/>
        </w:rPr>
        <w:t xml:space="preserve">- объем работы не должен превышать 6 страниц текста стандартного формата А4; - формат – А 4, шрифт – </w:t>
      </w:r>
      <w:proofErr w:type="spellStart"/>
      <w:r w:rsidRPr="00A60C67">
        <w:rPr>
          <w:sz w:val="28"/>
          <w:szCs w:val="28"/>
        </w:rPr>
        <w:t>Times</w:t>
      </w:r>
      <w:proofErr w:type="spellEnd"/>
      <w:r w:rsidRPr="00A60C67">
        <w:rPr>
          <w:sz w:val="28"/>
          <w:szCs w:val="28"/>
        </w:rPr>
        <w:t xml:space="preserve"> </w:t>
      </w:r>
      <w:proofErr w:type="spellStart"/>
      <w:r w:rsidRPr="00A60C67">
        <w:rPr>
          <w:sz w:val="28"/>
          <w:szCs w:val="28"/>
        </w:rPr>
        <w:t>New</w:t>
      </w:r>
      <w:proofErr w:type="spellEnd"/>
      <w:r w:rsidRPr="00A60C67">
        <w:rPr>
          <w:sz w:val="28"/>
          <w:szCs w:val="28"/>
        </w:rPr>
        <w:t xml:space="preserve"> </w:t>
      </w:r>
      <w:proofErr w:type="spellStart"/>
      <w:r w:rsidRPr="00A60C67">
        <w:rPr>
          <w:sz w:val="28"/>
          <w:szCs w:val="28"/>
        </w:rPr>
        <w:t>Roman</w:t>
      </w:r>
      <w:proofErr w:type="spellEnd"/>
      <w:r w:rsidRPr="00A60C67">
        <w:rPr>
          <w:sz w:val="28"/>
          <w:szCs w:val="28"/>
        </w:rPr>
        <w:t xml:space="preserve">, размер шрифта </w:t>
      </w:r>
    </w:p>
    <w:p w14:paraId="49BAE7CE" w14:textId="77777777" w:rsidR="00A60C67" w:rsidRDefault="00A60C67" w:rsidP="00A60C67">
      <w:pPr>
        <w:jc w:val="both"/>
        <w:rPr>
          <w:sz w:val="28"/>
          <w:szCs w:val="28"/>
        </w:rPr>
      </w:pPr>
      <w:r w:rsidRPr="00A60C67">
        <w:rPr>
          <w:sz w:val="28"/>
          <w:szCs w:val="28"/>
        </w:rPr>
        <w:t xml:space="preserve">– 14, междустрочный интервал </w:t>
      </w:r>
    </w:p>
    <w:p w14:paraId="30FEF162" w14:textId="77777777" w:rsidR="00A60C67" w:rsidRDefault="00A60C67" w:rsidP="00A60C67">
      <w:pPr>
        <w:jc w:val="both"/>
        <w:rPr>
          <w:sz w:val="28"/>
          <w:szCs w:val="28"/>
        </w:rPr>
      </w:pPr>
      <w:r w:rsidRPr="00A60C67">
        <w:rPr>
          <w:sz w:val="28"/>
          <w:szCs w:val="28"/>
        </w:rPr>
        <w:t xml:space="preserve">– 1,5; - заголовки разделов, параграфов должны отделяться от текста интервалами – шрифт </w:t>
      </w:r>
      <w:proofErr w:type="spellStart"/>
      <w:r w:rsidRPr="00A60C67">
        <w:rPr>
          <w:sz w:val="28"/>
          <w:szCs w:val="28"/>
        </w:rPr>
        <w:t>Times</w:t>
      </w:r>
      <w:proofErr w:type="spellEnd"/>
      <w:r w:rsidRPr="00A60C67">
        <w:rPr>
          <w:sz w:val="28"/>
          <w:szCs w:val="28"/>
        </w:rPr>
        <w:t xml:space="preserve"> </w:t>
      </w:r>
      <w:proofErr w:type="spellStart"/>
      <w:r w:rsidRPr="00A60C67">
        <w:rPr>
          <w:sz w:val="28"/>
          <w:szCs w:val="28"/>
        </w:rPr>
        <w:t>New</w:t>
      </w:r>
      <w:proofErr w:type="spellEnd"/>
      <w:r w:rsidRPr="00A60C67">
        <w:rPr>
          <w:sz w:val="28"/>
          <w:szCs w:val="28"/>
        </w:rPr>
        <w:t xml:space="preserve"> </w:t>
      </w:r>
      <w:proofErr w:type="spellStart"/>
      <w:r w:rsidRPr="00A60C67">
        <w:rPr>
          <w:sz w:val="28"/>
          <w:szCs w:val="28"/>
        </w:rPr>
        <w:t>Roman</w:t>
      </w:r>
      <w:proofErr w:type="spellEnd"/>
      <w:r w:rsidRPr="00A60C67">
        <w:rPr>
          <w:sz w:val="28"/>
          <w:szCs w:val="28"/>
        </w:rPr>
        <w:t xml:space="preserve"> 14 ПРОПИСНЫМИ буквами; </w:t>
      </w:r>
    </w:p>
    <w:p w14:paraId="65890A39" w14:textId="225BA613" w:rsidR="00A60C67" w:rsidRPr="00A60C67" w:rsidRDefault="00A60C67" w:rsidP="00A60C67">
      <w:pPr>
        <w:jc w:val="both"/>
        <w:rPr>
          <w:sz w:val="28"/>
          <w:szCs w:val="28"/>
        </w:rPr>
      </w:pPr>
      <w:r w:rsidRPr="00A60C67">
        <w:rPr>
          <w:sz w:val="28"/>
          <w:szCs w:val="28"/>
        </w:rPr>
        <w:t>- обязательно соблюдение красной строки в начале абзаца; - поля: левое – 30 мм, правое – 15 мм, верхнее – 20 мм, нижнее – 25 мм;</w:t>
      </w:r>
    </w:p>
    <w:p w14:paraId="06F79C79" w14:textId="77777777" w:rsidR="00A60C67" w:rsidRDefault="00A60C67" w:rsidP="00A60C67">
      <w:pPr>
        <w:jc w:val="both"/>
        <w:rPr>
          <w:sz w:val="28"/>
          <w:szCs w:val="28"/>
        </w:rPr>
      </w:pPr>
      <w:r w:rsidRPr="00A60C67">
        <w:rPr>
          <w:sz w:val="28"/>
          <w:szCs w:val="28"/>
        </w:rPr>
        <w:lastRenderedPageBreak/>
        <w:t xml:space="preserve">- страницы работы нумеруются, титульный лист является первой страницей контрольной работы (номер страницы на титульном листе не проставляется); </w:t>
      </w:r>
    </w:p>
    <w:p w14:paraId="31C3E52C" w14:textId="77777777" w:rsidR="00A60C67" w:rsidRDefault="00A60C67" w:rsidP="00A60C67">
      <w:pPr>
        <w:jc w:val="both"/>
        <w:rPr>
          <w:sz w:val="28"/>
          <w:szCs w:val="28"/>
        </w:rPr>
      </w:pPr>
      <w:r w:rsidRPr="00A60C67">
        <w:rPr>
          <w:sz w:val="28"/>
          <w:szCs w:val="28"/>
        </w:rPr>
        <w:t xml:space="preserve">- на 2-ой странице дается план (содержание) работы; </w:t>
      </w:r>
    </w:p>
    <w:p w14:paraId="606C9B23" w14:textId="77777777" w:rsidR="00A60C67" w:rsidRDefault="00A60C67" w:rsidP="00A60C67">
      <w:pPr>
        <w:jc w:val="both"/>
        <w:rPr>
          <w:sz w:val="28"/>
          <w:szCs w:val="28"/>
        </w:rPr>
      </w:pPr>
      <w:r w:rsidRPr="00A60C67">
        <w:rPr>
          <w:sz w:val="28"/>
          <w:szCs w:val="28"/>
        </w:rPr>
        <w:t xml:space="preserve">- далее следуют практические задания и ответы на них; </w:t>
      </w:r>
    </w:p>
    <w:p w14:paraId="28B4875D" w14:textId="77777777" w:rsidR="00A60C67" w:rsidRDefault="00A60C67" w:rsidP="00A60C67">
      <w:pPr>
        <w:jc w:val="both"/>
        <w:rPr>
          <w:sz w:val="28"/>
          <w:szCs w:val="28"/>
        </w:rPr>
      </w:pPr>
      <w:r w:rsidRPr="00A60C67">
        <w:rPr>
          <w:sz w:val="28"/>
          <w:szCs w:val="28"/>
        </w:rPr>
        <w:t xml:space="preserve">- все схемы и таблицы (если есть в них необходимость) должны быть пронумерованы, таблицы с заголовками должны быть помещены в тексте после абзацев, содержащих ссылки на них; </w:t>
      </w:r>
    </w:p>
    <w:p w14:paraId="61A0AC81" w14:textId="77777777" w:rsidR="00A60C67" w:rsidRDefault="00A60C67" w:rsidP="00A60C67">
      <w:pPr>
        <w:jc w:val="both"/>
        <w:rPr>
          <w:sz w:val="28"/>
          <w:szCs w:val="28"/>
        </w:rPr>
      </w:pPr>
      <w:r w:rsidRPr="00A60C67">
        <w:rPr>
          <w:sz w:val="28"/>
          <w:szCs w:val="28"/>
        </w:rPr>
        <w:t xml:space="preserve">- 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 </w:t>
      </w:r>
    </w:p>
    <w:p w14:paraId="4DA307A4" w14:textId="77777777" w:rsidR="00A60C67" w:rsidRDefault="00A60C67" w:rsidP="00A60C67">
      <w:pPr>
        <w:jc w:val="both"/>
        <w:rPr>
          <w:sz w:val="28"/>
          <w:szCs w:val="28"/>
        </w:rPr>
      </w:pPr>
      <w:r w:rsidRPr="00A60C67">
        <w:rPr>
          <w:sz w:val="28"/>
          <w:szCs w:val="28"/>
        </w:rPr>
        <w:t xml:space="preserve">- в конце контрольной работы приводится список использованной литературы и иных источников информации в алфавитном порядке; </w:t>
      </w:r>
    </w:p>
    <w:p w14:paraId="58EE518D" w14:textId="355F0A24" w:rsidR="00C92078" w:rsidRDefault="00A60C67" w:rsidP="00A60C67">
      <w:pPr>
        <w:ind w:firstLine="851"/>
        <w:jc w:val="both"/>
        <w:rPr>
          <w:sz w:val="28"/>
          <w:szCs w:val="28"/>
        </w:rPr>
      </w:pPr>
      <w:r w:rsidRPr="00A60C67">
        <w:rPr>
          <w:sz w:val="28"/>
          <w:szCs w:val="28"/>
        </w:rPr>
        <w:t xml:space="preserve">Оценка контрольных работ студентов проводится в процессе текущего контроля успеваемости студентов. При возникновении проблем с выполнением контрольной работы студент имеет право своевременно обратиться за консультацией к преподавателю. </w:t>
      </w:r>
    </w:p>
    <w:p w14:paraId="57365130" w14:textId="31C3B9A0" w:rsidR="00C92078" w:rsidRPr="00C92078" w:rsidRDefault="00C92078" w:rsidP="00C92078">
      <w:pPr>
        <w:tabs>
          <w:tab w:val="left" w:pos="0"/>
        </w:tabs>
        <w:ind w:firstLine="851"/>
        <w:jc w:val="both"/>
        <w:rPr>
          <w:bCs/>
          <w:i/>
          <w:sz w:val="28"/>
          <w:szCs w:val="28"/>
        </w:rPr>
      </w:pPr>
      <w:r w:rsidRPr="00C92078">
        <w:rPr>
          <w:bCs/>
          <w:i/>
          <w:sz w:val="28"/>
          <w:szCs w:val="28"/>
        </w:rPr>
        <w:t xml:space="preserve">4. </w:t>
      </w:r>
      <w:r w:rsidRPr="00507D44">
        <w:rPr>
          <w:b/>
          <w:bCs/>
          <w:i/>
          <w:sz w:val="28"/>
          <w:szCs w:val="28"/>
        </w:rPr>
        <w:t xml:space="preserve">Методические рекомендации по </w:t>
      </w:r>
      <w:proofErr w:type="gramStart"/>
      <w:r w:rsidRPr="00507D44">
        <w:rPr>
          <w:b/>
          <w:bCs/>
          <w:i/>
          <w:sz w:val="28"/>
          <w:szCs w:val="28"/>
        </w:rPr>
        <w:t>подготовке  доклада</w:t>
      </w:r>
      <w:proofErr w:type="gramEnd"/>
    </w:p>
    <w:p w14:paraId="59D58B28" w14:textId="77777777" w:rsidR="00C92078" w:rsidRPr="009F3A32" w:rsidRDefault="00C92078" w:rsidP="00C92078">
      <w:pPr>
        <w:tabs>
          <w:tab w:val="left" w:pos="0"/>
        </w:tabs>
        <w:ind w:firstLine="851"/>
        <w:jc w:val="both"/>
        <w:rPr>
          <w:bCs/>
          <w:sz w:val="28"/>
          <w:szCs w:val="28"/>
        </w:rPr>
      </w:pPr>
      <w:r w:rsidRPr="009F3A32">
        <w:rPr>
          <w:bCs/>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w:t>
      </w:r>
    </w:p>
    <w:p w14:paraId="70486CDF" w14:textId="77777777" w:rsidR="00C92078" w:rsidRPr="009F3A32" w:rsidRDefault="00C92078" w:rsidP="00C92078">
      <w:pPr>
        <w:tabs>
          <w:tab w:val="left" w:pos="0"/>
        </w:tabs>
        <w:ind w:firstLine="851"/>
        <w:jc w:val="both"/>
        <w:rPr>
          <w:bCs/>
          <w:sz w:val="28"/>
          <w:szCs w:val="28"/>
        </w:rPr>
      </w:pPr>
      <w:r w:rsidRPr="009F3A32">
        <w:rPr>
          <w:bCs/>
          <w:sz w:val="28"/>
          <w:szCs w:val="28"/>
        </w:rPr>
        <w:t>Подготовка научных докладов также развивает творческий потенциал студентов.</w:t>
      </w:r>
    </w:p>
    <w:p w14:paraId="2585A412" w14:textId="77777777" w:rsidR="00C92078" w:rsidRPr="009F3A32" w:rsidRDefault="00C92078" w:rsidP="00C92078">
      <w:pPr>
        <w:tabs>
          <w:tab w:val="left" w:pos="0"/>
        </w:tabs>
        <w:ind w:firstLine="851"/>
        <w:jc w:val="both"/>
        <w:rPr>
          <w:color w:val="000000"/>
          <w:sz w:val="28"/>
          <w:szCs w:val="28"/>
        </w:rPr>
      </w:pPr>
      <w:r w:rsidRPr="009F3A32">
        <w:rPr>
          <w:b/>
          <w:bCs/>
          <w:color w:val="000000"/>
          <w:sz w:val="28"/>
          <w:szCs w:val="28"/>
        </w:rPr>
        <w:t xml:space="preserve">Доклад </w:t>
      </w:r>
      <w:r w:rsidRPr="009F3A32">
        <w:rPr>
          <w:color w:val="000000"/>
          <w:sz w:val="28"/>
          <w:szCs w:val="28"/>
        </w:rPr>
        <w:t>– это краткое изложение содержания научного труда специалистов по избранной теме, обзор литературы определенного направления. Такой обзор должен давать читателю представление о современном состоянии изученности той или иной научной проблемы, включая сопоставление точек зрения специалистов, и сопровождаться собственной оценкой их достоверности и убедительности.</w:t>
      </w:r>
    </w:p>
    <w:p w14:paraId="12F40029" w14:textId="77777777" w:rsidR="00C92078" w:rsidRPr="009F3A32" w:rsidRDefault="00C92078" w:rsidP="00C92078">
      <w:pPr>
        <w:tabs>
          <w:tab w:val="left" w:pos="0"/>
        </w:tabs>
        <w:ind w:firstLine="851"/>
        <w:jc w:val="both"/>
        <w:rPr>
          <w:bCs/>
          <w:sz w:val="28"/>
          <w:szCs w:val="28"/>
        </w:rPr>
      </w:pPr>
      <w:r w:rsidRPr="009F3A32">
        <w:rPr>
          <w:bCs/>
          <w:sz w:val="28"/>
          <w:szCs w:val="28"/>
        </w:rPr>
        <w:t xml:space="preserve">Работа студента над докладом включает отработку умения самостоятельно обобщать материал и делать выводы в заключении, умения ориентироваться в материале и отвечать на дополнительные вопросы слушателей, отработку навыков ораторства, умения проводить диспут. </w:t>
      </w:r>
    </w:p>
    <w:p w14:paraId="35B6F285" w14:textId="77777777" w:rsidR="00C92078" w:rsidRPr="009F3A32" w:rsidRDefault="00C92078" w:rsidP="00C92078">
      <w:pPr>
        <w:tabs>
          <w:tab w:val="left" w:pos="0"/>
        </w:tabs>
        <w:ind w:firstLine="851"/>
        <w:jc w:val="both"/>
        <w:rPr>
          <w:bCs/>
          <w:sz w:val="28"/>
          <w:szCs w:val="28"/>
        </w:rPr>
      </w:pPr>
      <w:r w:rsidRPr="009F3A32">
        <w:rPr>
          <w:bCs/>
          <w:sz w:val="28"/>
          <w:szCs w:val="28"/>
        </w:rPr>
        <w:t xml:space="preserve">Докладчики должны знать и уметь: </w:t>
      </w:r>
    </w:p>
    <w:p w14:paraId="4682B90C"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 xml:space="preserve">сообщать новую информацию; </w:t>
      </w:r>
    </w:p>
    <w:p w14:paraId="2001EE4F"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использовать технические средства;</w:t>
      </w:r>
    </w:p>
    <w:p w14:paraId="0520043A"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хорошо ориентироваться в теме всего семинарского занятия;</w:t>
      </w:r>
    </w:p>
    <w:p w14:paraId="384EC909"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 xml:space="preserve">дискутировать и быстро отвечать на заданные вопросы; </w:t>
      </w:r>
    </w:p>
    <w:p w14:paraId="41833F4D"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четко выполнять установленный регламент (не более 10 минут);</w:t>
      </w:r>
    </w:p>
    <w:p w14:paraId="63204F6D" w14:textId="77777777" w:rsidR="00C92078" w:rsidRPr="009F3A32" w:rsidRDefault="00C92078" w:rsidP="00794695">
      <w:pPr>
        <w:numPr>
          <w:ilvl w:val="0"/>
          <w:numId w:val="11"/>
        </w:numPr>
        <w:tabs>
          <w:tab w:val="left" w:pos="0"/>
        </w:tabs>
        <w:ind w:left="0" w:firstLine="0"/>
        <w:jc w:val="both"/>
        <w:rPr>
          <w:bCs/>
          <w:sz w:val="28"/>
          <w:szCs w:val="28"/>
        </w:rPr>
      </w:pPr>
      <w:r w:rsidRPr="009F3A32">
        <w:rPr>
          <w:bCs/>
          <w:sz w:val="28"/>
          <w:szCs w:val="28"/>
        </w:rPr>
        <w:t>иметь представление о композиционной структуре доклада и др.</w:t>
      </w:r>
    </w:p>
    <w:p w14:paraId="6993FC5C" w14:textId="77777777" w:rsidR="00C92078" w:rsidRPr="009F3A32" w:rsidRDefault="00C92078" w:rsidP="00C92078">
      <w:pPr>
        <w:tabs>
          <w:tab w:val="left" w:pos="0"/>
        </w:tabs>
        <w:ind w:firstLine="851"/>
        <w:jc w:val="both"/>
        <w:rPr>
          <w:bCs/>
          <w:sz w:val="28"/>
          <w:szCs w:val="28"/>
        </w:rPr>
      </w:pPr>
      <w:r w:rsidRPr="009F3A32">
        <w:rPr>
          <w:bCs/>
          <w:sz w:val="28"/>
          <w:szCs w:val="28"/>
        </w:rPr>
        <w:t>Структура выступления</w:t>
      </w:r>
      <w:r>
        <w:rPr>
          <w:bCs/>
          <w:sz w:val="28"/>
          <w:szCs w:val="28"/>
        </w:rPr>
        <w:t>:</w:t>
      </w:r>
    </w:p>
    <w:p w14:paraId="6D45479C" w14:textId="77777777" w:rsidR="00C92078" w:rsidRPr="009F3A32" w:rsidRDefault="00C92078" w:rsidP="00C92078">
      <w:pPr>
        <w:tabs>
          <w:tab w:val="left" w:pos="0"/>
        </w:tabs>
        <w:ind w:firstLine="851"/>
        <w:jc w:val="both"/>
        <w:rPr>
          <w:bCs/>
          <w:sz w:val="28"/>
          <w:szCs w:val="28"/>
        </w:rPr>
      </w:pPr>
      <w:r w:rsidRPr="009F3A32">
        <w:rPr>
          <w:bCs/>
          <w:sz w:val="28"/>
          <w:szCs w:val="28"/>
        </w:rPr>
        <w:t>Вступление помогает обеспечить успех выступления по любой тематике. Вступление должно содержать: название, сообщение основной идеи, современную оценку предмета изложения, краткое перечисление рассматриваемых вопросов, живую интересную форму изложения, акцентирование внимания на важных моментах, оригинальность подхода.</w:t>
      </w:r>
    </w:p>
    <w:p w14:paraId="15D924FC" w14:textId="77777777" w:rsidR="00C92078" w:rsidRPr="009F3A32" w:rsidRDefault="00C92078" w:rsidP="00C92078">
      <w:pPr>
        <w:tabs>
          <w:tab w:val="left" w:pos="0"/>
        </w:tabs>
        <w:ind w:firstLine="851"/>
        <w:jc w:val="both"/>
        <w:rPr>
          <w:bCs/>
          <w:sz w:val="28"/>
          <w:szCs w:val="28"/>
        </w:rPr>
      </w:pPr>
      <w:r w:rsidRPr="009F3A32">
        <w:rPr>
          <w:bCs/>
          <w:sz w:val="28"/>
          <w:szCs w:val="28"/>
        </w:rPr>
        <w:lastRenderedPageBreak/>
        <w:t xml:space="preserve">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заинтересовались темой и захотели ознакомиться с материалами. При этом логическая структура теоретического блока не должны даваться без наглядных пособий, </w:t>
      </w:r>
      <w:proofErr w:type="gramStart"/>
      <w:r w:rsidRPr="009F3A32">
        <w:rPr>
          <w:bCs/>
          <w:sz w:val="28"/>
          <w:szCs w:val="28"/>
        </w:rPr>
        <w:t>аудио-визуальных</w:t>
      </w:r>
      <w:proofErr w:type="gramEnd"/>
      <w:r w:rsidRPr="009F3A32">
        <w:rPr>
          <w:bCs/>
          <w:sz w:val="28"/>
          <w:szCs w:val="28"/>
        </w:rPr>
        <w:t xml:space="preserve"> и визуальных материалов.</w:t>
      </w:r>
    </w:p>
    <w:p w14:paraId="466C8E05" w14:textId="77777777" w:rsidR="00C92078" w:rsidRPr="009F3A32" w:rsidRDefault="00C92078" w:rsidP="00C92078">
      <w:pPr>
        <w:tabs>
          <w:tab w:val="left" w:pos="0"/>
        </w:tabs>
        <w:ind w:firstLine="851"/>
        <w:jc w:val="both"/>
        <w:rPr>
          <w:bCs/>
          <w:sz w:val="28"/>
          <w:szCs w:val="28"/>
        </w:rPr>
      </w:pPr>
      <w:r w:rsidRPr="009F3A32">
        <w:rPr>
          <w:bCs/>
          <w:sz w:val="28"/>
          <w:szCs w:val="28"/>
        </w:rPr>
        <w:t>Заключение – ясное, четкое обобщение и краткие выводы.</w:t>
      </w:r>
    </w:p>
    <w:p w14:paraId="4D9131AE" w14:textId="77777777" w:rsidR="00C92078" w:rsidRPr="009F3A32" w:rsidRDefault="00C92078" w:rsidP="00C92078">
      <w:pPr>
        <w:tabs>
          <w:tab w:val="left" w:pos="0"/>
        </w:tabs>
        <w:ind w:firstLine="851"/>
        <w:jc w:val="both"/>
        <w:rPr>
          <w:bCs/>
          <w:sz w:val="28"/>
          <w:szCs w:val="28"/>
        </w:rPr>
      </w:pPr>
      <w:r w:rsidRPr="009F3A32">
        <w:rPr>
          <w:bCs/>
          <w:sz w:val="28"/>
          <w:szCs w:val="28"/>
        </w:rPr>
        <w:t>Требования:</w:t>
      </w:r>
    </w:p>
    <w:p w14:paraId="562BAE36" w14:textId="77777777" w:rsidR="00C92078" w:rsidRPr="009F3A32" w:rsidRDefault="00C92078" w:rsidP="00C92078">
      <w:pPr>
        <w:tabs>
          <w:tab w:val="left" w:pos="0"/>
        </w:tabs>
        <w:ind w:firstLine="851"/>
        <w:jc w:val="both"/>
        <w:rPr>
          <w:bCs/>
          <w:sz w:val="28"/>
          <w:szCs w:val="28"/>
        </w:rPr>
      </w:pPr>
      <w:r w:rsidRPr="009F3A32">
        <w:rPr>
          <w:bCs/>
          <w:sz w:val="28"/>
          <w:szCs w:val="28"/>
        </w:rPr>
        <w:t xml:space="preserve">Работа выполняется на компьютере (гарнитура </w:t>
      </w:r>
      <w:proofErr w:type="spellStart"/>
      <w:r w:rsidRPr="009F3A32">
        <w:rPr>
          <w:bCs/>
          <w:sz w:val="28"/>
          <w:szCs w:val="28"/>
        </w:rPr>
        <w:t>Times</w:t>
      </w:r>
      <w:proofErr w:type="spellEnd"/>
      <w:r>
        <w:rPr>
          <w:bCs/>
          <w:sz w:val="28"/>
          <w:szCs w:val="28"/>
        </w:rPr>
        <w:t xml:space="preserve"> </w:t>
      </w:r>
      <w:proofErr w:type="spellStart"/>
      <w:proofErr w:type="gramStart"/>
      <w:r w:rsidRPr="009F3A32">
        <w:rPr>
          <w:bCs/>
          <w:sz w:val="28"/>
          <w:szCs w:val="28"/>
        </w:rPr>
        <w:t>NewRoman</w:t>
      </w:r>
      <w:proofErr w:type="spellEnd"/>
      <w:r w:rsidRPr="009F3A32">
        <w:rPr>
          <w:bCs/>
          <w:sz w:val="28"/>
          <w:szCs w:val="28"/>
        </w:rPr>
        <w:t>,  шрифт</w:t>
      </w:r>
      <w:proofErr w:type="gramEnd"/>
      <w:r w:rsidRPr="009F3A32">
        <w:rPr>
          <w:bCs/>
          <w:sz w:val="28"/>
          <w:szCs w:val="28"/>
        </w:rPr>
        <w:t xml:space="preserve"> 14) через 1,5 интервала с полями: размер полей – 2,5 см, отступ первой строки абзаца – 1,25. Сноски – постраничные. Должна быть нумерация страниц. Таблицы и рисунки встраиваются в текст работы.  На титульном листе указывается наименование учебного заведения, название </w:t>
      </w:r>
      <w:r>
        <w:rPr>
          <w:bCs/>
          <w:sz w:val="28"/>
          <w:szCs w:val="28"/>
        </w:rPr>
        <w:t>Департамента</w:t>
      </w:r>
      <w:r w:rsidRPr="009F3A32">
        <w:rPr>
          <w:bCs/>
          <w:sz w:val="28"/>
          <w:szCs w:val="28"/>
        </w:rPr>
        <w:t>, наименование дисциплины, тема доклада, ФИО студента. Листы доклада скреплены скоросшивате</w:t>
      </w:r>
      <w:r>
        <w:rPr>
          <w:bCs/>
          <w:sz w:val="28"/>
          <w:szCs w:val="28"/>
        </w:rPr>
        <w:t>лем. На о</w:t>
      </w:r>
      <w:r w:rsidRPr="009F3A32">
        <w:rPr>
          <w:bCs/>
          <w:sz w:val="28"/>
          <w:szCs w:val="28"/>
        </w:rPr>
        <w:t xml:space="preserve">бъем работы, без учета приложений, не более 10 страниц. </w:t>
      </w:r>
    </w:p>
    <w:p w14:paraId="3614CE2C" w14:textId="3CB4EA8B" w:rsidR="00C92078" w:rsidRPr="00C92078" w:rsidRDefault="00C92078" w:rsidP="00C92078">
      <w:pPr>
        <w:tabs>
          <w:tab w:val="left" w:pos="0"/>
        </w:tabs>
        <w:ind w:firstLine="851"/>
        <w:jc w:val="both"/>
        <w:rPr>
          <w:bCs/>
          <w:sz w:val="28"/>
          <w:szCs w:val="28"/>
        </w:rPr>
      </w:pPr>
      <w:r w:rsidRPr="009F3A32">
        <w:rPr>
          <w:bCs/>
          <w:sz w:val="28"/>
          <w:szCs w:val="28"/>
        </w:rPr>
        <w:t xml:space="preserve">Тема доклада должна быть согласованна с преподавателем и соответствовать теме учебного занятия. Материалы при его подготовке, должны соответствовать научно-методическим требованиям вуза и быть указаны в докладе. Необходимо соблюдать регламент, оговоренный при получении задания. </w:t>
      </w:r>
    </w:p>
    <w:p w14:paraId="5E10EE81" w14:textId="1036D78B" w:rsidR="006D2390" w:rsidRPr="00507D44" w:rsidRDefault="006D2390" w:rsidP="00E109A2">
      <w:pPr>
        <w:tabs>
          <w:tab w:val="left" w:pos="0"/>
          <w:tab w:val="left" w:pos="9070"/>
        </w:tabs>
        <w:ind w:firstLine="709"/>
        <w:jc w:val="both"/>
        <w:rPr>
          <w:b/>
          <w:i/>
          <w:sz w:val="28"/>
          <w:szCs w:val="28"/>
        </w:rPr>
      </w:pPr>
      <w:r w:rsidRPr="00BE755E">
        <w:rPr>
          <w:i/>
          <w:sz w:val="28"/>
          <w:szCs w:val="28"/>
        </w:rPr>
        <w:t xml:space="preserve">5. </w:t>
      </w:r>
      <w:r w:rsidRPr="00507D44">
        <w:rPr>
          <w:b/>
          <w:i/>
          <w:sz w:val="28"/>
          <w:szCs w:val="28"/>
        </w:rPr>
        <w:t xml:space="preserve">Подготовка к </w:t>
      </w:r>
      <w:r w:rsidR="00626F03" w:rsidRPr="00507D44">
        <w:rPr>
          <w:b/>
          <w:i/>
          <w:sz w:val="28"/>
          <w:szCs w:val="28"/>
        </w:rPr>
        <w:t>зачету</w:t>
      </w:r>
    </w:p>
    <w:p w14:paraId="4A9AA214" w14:textId="70016E04" w:rsidR="006D2390" w:rsidRPr="00BE755E" w:rsidRDefault="006D2390" w:rsidP="00E109A2">
      <w:pPr>
        <w:tabs>
          <w:tab w:val="left" w:pos="0"/>
          <w:tab w:val="left" w:pos="9070"/>
        </w:tabs>
        <w:ind w:firstLine="709"/>
        <w:jc w:val="both"/>
        <w:rPr>
          <w:sz w:val="28"/>
          <w:szCs w:val="28"/>
        </w:rPr>
      </w:pPr>
      <w:r w:rsidRPr="00BE755E">
        <w:rPr>
          <w:sz w:val="28"/>
          <w:szCs w:val="28"/>
        </w:rPr>
        <w:t xml:space="preserve">Общие правила проведения </w:t>
      </w:r>
      <w:r w:rsidR="00626F03">
        <w:rPr>
          <w:sz w:val="28"/>
          <w:szCs w:val="28"/>
        </w:rPr>
        <w:t>зачета</w:t>
      </w:r>
      <w:r w:rsidRPr="00BE755E">
        <w:rPr>
          <w:sz w:val="28"/>
          <w:szCs w:val="28"/>
        </w:rPr>
        <w:t xml:space="preserve"> в Финансовом университете определены Положением «О проведении текущего контроля успеваемости и промежуточной аттестации обучающихся </w:t>
      </w:r>
      <w:proofErr w:type="spellStart"/>
      <w:r w:rsidRPr="00BE755E">
        <w:rPr>
          <w:sz w:val="28"/>
          <w:szCs w:val="28"/>
        </w:rPr>
        <w:t>Финуниверситета</w:t>
      </w:r>
      <w:proofErr w:type="spellEnd"/>
      <w:r w:rsidRPr="00BE755E">
        <w:rPr>
          <w:sz w:val="28"/>
          <w:szCs w:val="28"/>
        </w:rPr>
        <w:t>», утвержденным приказом от 23.03.2017 0557/о.</w:t>
      </w:r>
    </w:p>
    <w:p w14:paraId="2948C397" w14:textId="3990952E" w:rsidR="006D2390" w:rsidRPr="00664A3F" w:rsidRDefault="006D2390" w:rsidP="00664A3F">
      <w:pPr>
        <w:suppressAutoHyphens/>
        <w:jc w:val="both"/>
        <w:rPr>
          <w:color w:val="000000"/>
          <w:sz w:val="28"/>
          <w:szCs w:val="28"/>
        </w:rPr>
      </w:pPr>
      <w:r w:rsidRPr="00BE755E">
        <w:rPr>
          <w:sz w:val="28"/>
          <w:szCs w:val="28"/>
        </w:rPr>
        <w:t xml:space="preserve">По итогам изучения </w:t>
      </w:r>
      <w:r w:rsidR="00664A3F">
        <w:rPr>
          <w:sz w:val="28"/>
          <w:szCs w:val="28"/>
        </w:rPr>
        <w:t xml:space="preserve">дисциплины </w:t>
      </w:r>
      <w:r w:rsidR="00664A3F" w:rsidRPr="00BE755E">
        <w:rPr>
          <w:color w:val="000000"/>
          <w:sz w:val="28"/>
          <w:szCs w:val="28"/>
        </w:rPr>
        <w:t>«</w:t>
      </w:r>
      <w:r w:rsidR="00664A3F">
        <w:rPr>
          <w:color w:val="000000"/>
          <w:sz w:val="28"/>
          <w:szCs w:val="28"/>
        </w:rPr>
        <w:t>Международная защита экономических прав человека</w:t>
      </w:r>
      <w:r w:rsidR="00664A3F" w:rsidRPr="00BE755E">
        <w:rPr>
          <w:color w:val="000000"/>
          <w:sz w:val="28"/>
          <w:szCs w:val="28"/>
        </w:rPr>
        <w:t>»</w:t>
      </w:r>
      <w:r w:rsidR="00664A3F">
        <w:rPr>
          <w:color w:val="000000"/>
          <w:sz w:val="28"/>
          <w:szCs w:val="28"/>
        </w:rPr>
        <w:t xml:space="preserve"> </w:t>
      </w:r>
      <w:r w:rsidR="00C9622A">
        <w:rPr>
          <w:sz w:val="28"/>
          <w:szCs w:val="28"/>
        </w:rPr>
        <w:t>сдае</w:t>
      </w:r>
      <w:r w:rsidRPr="00BE755E">
        <w:rPr>
          <w:sz w:val="28"/>
          <w:szCs w:val="28"/>
        </w:rPr>
        <w:t xml:space="preserve">тся </w:t>
      </w:r>
      <w:r w:rsidR="00DE0022">
        <w:rPr>
          <w:sz w:val="28"/>
          <w:szCs w:val="28"/>
        </w:rPr>
        <w:t>зачет</w:t>
      </w:r>
      <w:r w:rsidRPr="00BE755E">
        <w:rPr>
          <w:sz w:val="28"/>
          <w:szCs w:val="28"/>
        </w:rPr>
        <w:t>.</w:t>
      </w:r>
    </w:p>
    <w:p w14:paraId="3BD7214A" w14:textId="7AABFA08" w:rsidR="00021C6E" w:rsidRPr="00E20918" w:rsidRDefault="00021C6E" w:rsidP="00021C6E">
      <w:pPr>
        <w:tabs>
          <w:tab w:val="left" w:pos="9070"/>
        </w:tabs>
        <w:ind w:firstLine="709"/>
        <w:jc w:val="both"/>
        <w:rPr>
          <w:sz w:val="28"/>
          <w:szCs w:val="28"/>
        </w:rPr>
      </w:pPr>
      <w:r w:rsidRPr="00E20918">
        <w:rPr>
          <w:sz w:val="28"/>
          <w:szCs w:val="28"/>
        </w:rPr>
        <w:t xml:space="preserve">Зачет – это один из видов итогового контроля </w:t>
      </w:r>
      <w:r w:rsidR="00664A3F" w:rsidRPr="00E20918">
        <w:rPr>
          <w:sz w:val="28"/>
          <w:szCs w:val="28"/>
        </w:rPr>
        <w:t>знаний и</w:t>
      </w:r>
      <w:r w:rsidRPr="00E20918">
        <w:rPr>
          <w:sz w:val="28"/>
          <w:szCs w:val="28"/>
        </w:rPr>
        <w:t xml:space="preserve"> компетенций обучаемых, имеющий целью проверку знаний, выявление умений применять полученные знания по решению практических задач. Как подготовка к зачету, так и сам зачет – форма активизации и систематизации полученных знаний, для их углубления и закрепления.</w:t>
      </w:r>
    </w:p>
    <w:p w14:paraId="4724DCDD" w14:textId="77777777" w:rsidR="00021C6E" w:rsidRPr="00E20918" w:rsidRDefault="00021C6E" w:rsidP="00021C6E">
      <w:pPr>
        <w:tabs>
          <w:tab w:val="left" w:pos="9070"/>
        </w:tabs>
        <w:ind w:firstLine="709"/>
        <w:jc w:val="both"/>
        <w:rPr>
          <w:sz w:val="28"/>
          <w:szCs w:val="28"/>
        </w:rPr>
      </w:pPr>
      <w:r w:rsidRPr="00E20918">
        <w:rPr>
          <w:sz w:val="28"/>
          <w:szCs w:val="28"/>
        </w:rPr>
        <w:t>Подготовка к зачету для студентов всегда осложняется дефицитом времени, поэтому рекомендуется все вопросы, выносимые на зачет, разбить на три группы:</w:t>
      </w:r>
    </w:p>
    <w:p w14:paraId="6C39E0FA" w14:textId="77777777" w:rsidR="00021C6E" w:rsidRPr="00E20918" w:rsidRDefault="00021C6E" w:rsidP="00021C6E">
      <w:pPr>
        <w:tabs>
          <w:tab w:val="left" w:pos="9070"/>
        </w:tabs>
        <w:ind w:firstLine="709"/>
        <w:jc w:val="both"/>
        <w:rPr>
          <w:sz w:val="28"/>
          <w:szCs w:val="28"/>
        </w:rPr>
      </w:pPr>
      <w:r w:rsidRPr="00E20918">
        <w:rPr>
          <w:sz w:val="28"/>
          <w:szCs w:val="28"/>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студент не сможет ответить на несложные вопросы билета; </w:t>
      </w:r>
    </w:p>
    <w:p w14:paraId="0378B6BC" w14:textId="070AA545" w:rsidR="00021C6E" w:rsidRPr="00E20918" w:rsidRDefault="00021C6E" w:rsidP="00021C6E">
      <w:pPr>
        <w:tabs>
          <w:tab w:val="left" w:pos="9070"/>
        </w:tabs>
        <w:ind w:firstLine="709"/>
        <w:jc w:val="both"/>
        <w:rPr>
          <w:sz w:val="28"/>
          <w:szCs w:val="28"/>
        </w:rPr>
      </w:pPr>
      <w:r w:rsidRPr="00E20918">
        <w:rPr>
          <w:sz w:val="28"/>
          <w:szCs w:val="28"/>
        </w:rPr>
        <w:t xml:space="preserve">- сравнительно хорошо известные студенту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дополнительной и учебной литературе, а также к нормативным правовым актам; </w:t>
      </w:r>
    </w:p>
    <w:p w14:paraId="4906EA97" w14:textId="77777777" w:rsidR="00021C6E" w:rsidRPr="00E20918" w:rsidRDefault="00021C6E" w:rsidP="00021C6E">
      <w:pPr>
        <w:tabs>
          <w:tab w:val="left" w:pos="9070"/>
        </w:tabs>
        <w:ind w:firstLine="709"/>
        <w:jc w:val="both"/>
        <w:rPr>
          <w:sz w:val="28"/>
          <w:szCs w:val="28"/>
        </w:rPr>
      </w:pPr>
      <w:r w:rsidRPr="00E20918">
        <w:rPr>
          <w:sz w:val="28"/>
          <w:szCs w:val="28"/>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296287B6" w14:textId="77777777" w:rsidR="00021C6E" w:rsidRPr="00E20918" w:rsidRDefault="00021C6E" w:rsidP="00021C6E">
      <w:pPr>
        <w:tabs>
          <w:tab w:val="left" w:pos="9070"/>
        </w:tabs>
        <w:ind w:firstLine="709"/>
        <w:jc w:val="both"/>
        <w:rPr>
          <w:sz w:val="28"/>
          <w:szCs w:val="28"/>
        </w:rPr>
      </w:pPr>
      <w:r w:rsidRPr="00E20918">
        <w:rPr>
          <w:sz w:val="28"/>
          <w:szCs w:val="28"/>
        </w:rPr>
        <w:lastRenderedPageBreak/>
        <w:t>Рекомендуется начинать подготовку с первой группы вопросов, что позволит более быстро и качественно подготовиться к зачету.</w:t>
      </w:r>
    </w:p>
    <w:p w14:paraId="43FD1753" w14:textId="77777777" w:rsidR="00021C6E" w:rsidRPr="00E20918" w:rsidRDefault="00021C6E" w:rsidP="00021C6E">
      <w:pPr>
        <w:tabs>
          <w:tab w:val="left" w:pos="9070"/>
        </w:tabs>
        <w:ind w:firstLine="709"/>
        <w:jc w:val="both"/>
        <w:rPr>
          <w:sz w:val="28"/>
          <w:szCs w:val="28"/>
        </w:rPr>
      </w:pPr>
      <w:r w:rsidRPr="00E20918">
        <w:rPr>
          <w:sz w:val="28"/>
          <w:szCs w:val="28"/>
        </w:rPr>
        <w:t>Быстро вспомнить пройденный материал поможет краткий курс лекции данного пособия, вопросы для самоконтроля.</w:t>
      </w:r>
    </w:p>
    <w:p w14:paraId="5F74AC8F" w14:textId="77777777" w:rsidR="00021C6E" w:rsidRPr="00E20918" w:rsidRDefault="00021C6E" w:rsidP="00021C6E">
      <w:pPr>
        <w:tabs>
          <w:tab w:val="left" w:pos="9070"/>
        </w:tabs>
        <w:ind w:firstLine="709"/>
        <w:jc w:val="both"/>
        <w:rPr>
          <w:sz w:val="28"/>
          <w:szCs w:val="28"/>
        </w:rPr>
      </w:pPr>
      <w:r w:rsidRPr="00E20918">
        <w:rPr>
          <w:sz w:val="28"/>
          <w:szCs w:val="28"/>
        </w:rPr>
        <w:t>В ответ на зачете целесообразно включить следующие структурные элементы:</w:t>
      </w:r>
    </w:p>
    <w:p w14:paraId="1A0CC8E3" w14:textId="77777777" w:rsidR="00021C6E" w:rsidRPr="00E20918" w:rsidRDefault="00021C6E" w:rsidP="00794695">
      <w:pPr>
        <w:numPr>
          <w:ilvl w:val="0"/>
          <w:numId w:val="9"/>
        </w:numPr>
        <w:tabs>
          <w:tab w:val="left" w:pos="0"/>
        </w:tabs>
        <w:ind w:left="0" w:firstLine="142"/>
        <w:jc w:val="both"/>
        <w:rPr>
          <w:sz w:val="28"/>
          <w:szCs w:val="28"/>
        </w:rPr>
      </w:pPr>
      <w:r w:rsidRPr="00E20918">
        <w:rPr>
          <w:sz w:val="28"/>
          <w:szCs w:val="28"/>
        </w:rPr>
        <w:t xml:space="preserve">краткую характеристику исторического, теоретического аспекта рассматриваемого вопроса; </w:t>
      </w:r>
    </w:p>
    <w:p w14:paraId="77836542" w14:textId="77777777" w:rsidR="00021C6E" w:rsidRPr="00E20918" w:rsidRDefault="00021C6E" w:rsidP="00794695">
      <w:pPr>
        <w:numPr>
          <w:ilvl w:val="0"/>
          <w:numId w:val="9"/>
        </w:numPr>
        <w:tabs>
          <w:tab w:val="left" w:pos="0"/>
        </w:tabs>
        <w:ind w:left="0" w:firstLine="142"/>
        <w:jc w:val="both"/>
        <w:rPr>
          <w:sz w:val="28"/>
          <w:szCs w:val="28"/>
        </w:rPr>
      </w:pPr>
      <w:r w:rsidRPr="00E20918">
        <w:rPr>
          <w:sz w:val="28"/>
          <w:szCs w:val="28"/>
        </w:rPr>
        <w:t xml:space="preserve">раскрытие содержания вопроса по существу, со ссылкой на конкретные нормативные правовые акты, договоры; </w:t>
      </w:r>
    </w:p>
    <w:p w14:paraId="06D0890B" w14:textId="77777777" w:rsidR="00021C6E" w:rsidRPr="00E20918" w:rsidRDefault="00021C6E" w:rsidP="00794695">
      <w:pPr>
        <w:numPr>
          <w:ilvl w:val="0"/>
          <w:numId w:val="9"/>
        </w:numPr>
        <w:ind w:left="0" w:firstLine="142"/>
        <w:jc w:val="both"/>
        <w:rPr>
          <w:sz w:val="28"/>
          <w:szCs w:val="28"/>
        </w:rPr>
      </w:pPr>
      <w:r w:rsidRPr="00E20918">
        <w:rPr>
          <w:sz w:val="28"/>
          <w:szCs w:val="28"/>
        </w:rPr>
        <w:t xml:space="preserve">анализ практики и различных подходов по решению данного вопроса; </w:t>
      </w:r>
    </w:p>
    <w:p w14:paraId="09262C6A" w14:textId="77777777" w:rsidR="00021C6E" w:rsidRPr="00E20918" w:rsidRDefault="00021C6E" w:rsidP="00794695">
      <w:pPr>
        <w:numPr>
          <w:ilvl w:val="0"/>
          <w:numId w:val="9"/>
        </w:numPr>
        <w:tabs>
          <w:tab w:val="left" w:pos="0"/>
        </w:tabs>
        <w:ind w:left="0" w:firstLine="142"/>
        <w:jc w:val="both"/>
        <w:rPr>
          <w:sz w:val="28"/>
          <w:szCs w:val="28"/>
        </w:rPr>
      </w:pPr>
      <w:r w:rsidRPr="00E20918">
        <w:rPr>
          <w:sz w:val="28"/>
          <w:szCs w:val="28"/>
        </w:rPr>
        <w:t>сделать выводы по существу вопроса.</w:t>
      </w:r>
    </w:p>
    <w:p w14:paraId="18828194" w14:textId="77777777" w:rsidR="00021C6E" w:rsidRPr="00E20918" w:rsidRDefault="00021C6E" w:rsidP="00021C6E">
      <w:pPr>
        <w:tabs>
          <w:tab w:val="left" w:pos="9070"/>
        </w:tabs>
        <w:ind w:firstLine="709"/>
        <w:jc w:val="both"/>
        <w:rPr>
          <w:sz w:val="28"/>
          <w:szCs w:val="28"/>
        </w:rPr>
      </w:pPr>
      <w:r w:rsidRPr="00E20918">
        <w:rPr>
          <w:sz w:val="28"/>
          <w:szCs w:val="28"/>
        </w:rPr>
        <w:t>В ходе зачета студент должен быть готов к ответу на дополнительные вопросы. При подготовке к ответу на вопрос на зачете можно использовать программу курса и, если это согласовано с преподавателем, отдельные нормативные источники.</w:t>
      </w:r>
    </w:p>
    <w:p w14:paraId="61B1BE8A" w14:textId="22962281" w:rsidR="00021C6E" w:rsidRPr="00E4301E" w:rsidRDefault="00021C6E" w:rsidP="00021C6E">
      <w:pPr>
        <w:tabs>
          <w:tab w:val="left" w:pos="9070"/>
        </w:tabs>
        <w:ind w:firstLine="709"/>
        <w:jc w:val="both"/>
        <w:rPr>
          <w:color w:val="000000" w:themeColor="text1"/>
          <w:sz w:val="28"/>
          <w:szCs w:val="28"/>
        </w:rPr>
      </w:pPr>
      <w:r w:rsidRPr="00E20918">
        <w:rPr>
          <w:sz w:val="28"/>
          <w:szCs w:val="28"/>
        </w:rPr>
        <w:t xml:space="preserve">Добросовестное выполнение настоящих методических рекомендаций, а также плодотворная самостоятельная работа студентов позволит показать глубокие знания и требуемые компетенции по </w:t>
      </w:r>
      <w:r w:rsidRPr="00E4301E">
        <w:rPr>
          <w:color w:val="000000" w:themeColor="text1"/>
          <w:sz w:val="28"/>
          <w:szCs w:val="28"/>
        </w:rPr>
        <w:t xml:space="preserve">изучаемой дисциплине </w:t>
      </w:r>
      <w:r w:rsidRPr="00D24F3F">
        <w:rPr>
          <w:bCs/>
          <w:sz w:val="28"/>
          <w:szCs w:val="28"/>
        </w:rPr>
        <w:t>«</w:t>
      </w:r>
      <w:r w:rsidR="005931F6">
        <w:rPr>
          <w:bCs/>
          <w:sz w:val="28"/>
          <w:szCs w:val="28"/>
        </w:rPr>
        <w:t>Международная защита экономических прав человека</w:t>
      </w:r>
      <w:r w:rsidRPr="00D24F3F">
        <w:rPr>
          <w:bCs/>
          <w:sz w:val="28"/>
          <w:szCs w:val="28"/>
        </w:rPr>
        <w:t>»</w:t>
      </w:r>
      <w:r w:rsidRPr="00E4301E">
        <w:rPr>
          <w:color w:val="000000" w:themeColor="text1"/>
          <w:sz w:val="28"/>
          <w:szCs w:val="28"/>
        </w:rPr>
        <w:t xml:space="preserve"> и успешно сдать зачет.</w:t>
      </w:r>
    </w:p>
    <w:p w14:paraId="1C4E97DE" w14:textId="77777777" w:rsidR="00DD6584" w:rsidRPr="00DD6584" w:rsidRDefault="00DD6584" w:rsidP="00021C6E">
      <w:pPr>
        <w:ind w:firstLine="567"/>
        <w:jc w:val="both"/>
        <w:rPr>
          <w:i/>
          <w:sz w:val="28"/>
        </w:rPr>
      </w:pPr>
      <w:r w:rsidRPr="00DD6584">
        <w:rPr>
          <w:i/>
          <w:sz w:val="28"/>
        </w:rPr>
        <w:t xml:space="preserve">Рекомендации по освоению дисциплины приведены в «Методические рекомендациями по планированию и организации внеаудиторной самостоятельной работы по образовательным программам </w:t>
      </w:r>
      <w:proofErr w:type="spellStart"/>
      <w:r w:rsidRPr="00DD6584">
        <w:rPr>
          <w:i/>
          <w:sz w:val="28"/>
        </w:rPr>
        <w:t>бакалавриата</w:t>
      </w:r>
      <w:proofErr w:type="spellEnd"/>
      <w:r w:rsidRPr="00DD6584">
        <w:rPr>
          <w:i/>
          <w:sz w:val="28"/>
        </w:rPr>
        <w:t xml:space="preserve"> и магистратуры в Финансовом университете» (Приказ ректора № 1040_о от 11.05.2021) и в данной рабочей программе дисциплины.</w:t>
      </w:r>
    </w:p>
    <w:p w14:paraId="0E24CEB5" w14:textId="77777777" w:rsidR="006D2390" w:rsidRPr="00BE755E" w:rsidRDefault="006D2390" w:rsidP="006D2390">
      <w:pPr>
        <w:pStyle w:val="1"/>
        <w:spacing w:before="0" w:beforeAutospacing="0" w:after="0" w:afterAutospacing="0" w:line="276" w:lineRule="auto"/>
        <w:jc w:val="left"/>
        <w:rPr>
          <w:b w:val="0"/>
          <w:sz w:val="28"/>
          <w:szCs w:val="28"/>
        </w:rPr>
      </w:pPr>
    </w:p>
    <w:p w14:paraId="351AABEE" w14:textId="77777777" w:rsidR="006D2390" w:rsidRPr="00BE755E" w:rsidRDefault="006D2390" w:rsidP="006D2390">
      <w:pPr>
        <w:pStyle w:val="1"/>
        <w:spacing w:before="0" w:beforeAutospacing="0" w:after="0" w:afterAutospacing="0" w:line="276" w:lineRule="auto"/>
        <w:rPr>
          <w:webHidden/>
          <w:sz w:val="28"/>
          <w:szCs w:val="28"/>
        </w:rPr>
      </w:pPr>
      <w:r w:rsidRPr="00BE755E">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9"/>
      <w:bookmarkEnd w:id="10"/>
      <w:bookmarkEnd w:id="11"/>
      <w:bookmarkEnd w:id="12"/>
      <w:r w:rsidRPr="00BE755E">
        <w:rPr>
          <w:webHidden/>
          <w:sz w:val="28"/>
          <w:szCs w:val="28"/>
        </w:rPr>
        <w:tab/>
      </w:r>
    </w:p>
    <w:p w14:paraId="2E72213A" w14:textId="77777777" w:rsidR="00843631" w:rsidRDefault="00843631" w:rsidP="006D2390">
      <w:pPr>
        <w:spacing w:after="160" w:line="259" w:lineRule="auto"/>
        <w:jc w:val="both"/>
        <w:rPr>
          <w:rFonts w:eastAsia="Calibri"/>
          <w:sz w:val="28"/>
          <w:szCs w:val="28"/>
        </w:rPr>
      </w:pPr>
      <w:bookmarkStart w:id="13" w:name="_Toc506893292"/>
    </w:p>
    <w:p w14:paraId="5B428973" w14:textId="4E9B1499" w:rsidR="006D2390" w:rsidRPr="00BE755E" w:rsidRDefault="006D2390" w:rsidP="006D2390">
      <w:pPr>
        <w:spacing w:after="160" w:line="259" w:lineRule="auto"/>
        <w:jc w:val="both"/>
        <w:rPr>
          <w:rFonts w:eastAsia="Calibri"/>
          <w:sz w:val="28"/>
          <w:szCs w:val="28"/>
        </w:rPr>
      </w:pPr>
      <w:r w:rsidRPr="00BE755E">
        <w:rPr>
          <w:rFonts w:eastAsia="Calibri"/>
          <w:sz w:val="28"/>
          <w:szCs w:val="28"/>
        </w:rPr>
        <w:t>11.1 Комплект лицензионного программного обеспечения:</w:t>
      </w:r>
    </w:p>
    <w:p w14:paraId="229FDF44" w14:textId="77777777" w:rsidR="006D2390" w:rsidRPr="00BE755E" w:rsidRDefault="006D2390" w:rsidP="001C07EB">
      <w:pPr>
        <w:numPr>
          <w:ilvl w:val="0"/>
          <w:numId w:val="5"/>
        </w:numPr>
        <w:spacing w:after="160" w:line="259" w:lineRule="auto"/>
        <w:contextualSpacing/>
        <w:jc w:val="both"/>
        <w:rPr>
          <w:rFonts w:eastAsia="Calibri"/>
          <w:sz w:val="28"/>
          <w:szCs w:val="28"/>
          <w:lang w:val="en-US"/>
        </w:rPr>
      </w:pPr>
      <w:r w:rsidRPr="00BE755E">
        <w:rPr>
          <w:rFonts w:eastAsia="Calibri"/>
          <w:sz w:val="28"/>
          <w:szCs w:val="28"/>
          <w:lang w:val="en-US"/>
        </w:rPr>
        <w:t>Windows Microsoft Office</w:t>
      </w:r>
    </w:p>
    <w:p w14:paraId="70AD7E26" w14:textId="5AB8427A" w:rsidR="006D2390" w:rsidRDefault="006D2390" w:rsidP="00843631">
      <w:pPr>
        <w:numPr>
          <w:ilvl w:val="0"/>
          <w:numId w:val="5"/>
        </w:numPr>
        <w:spacing w:after="160" w:line="259" w:lineRule="auto"/>
        <w:contextualSpacing/>
        <w:jc w:val="both"/>
        <w:rPr>
          <w:rFonts w:eastAsia="Calibri"/>
          <w:sz w:val="28"/>
          <w:szCs w:val="28"/>
          <w:lang w:val="en-US"/>
        </w:rPr>
      </w:pPr>
      <w:r w:rsidRPr="00BE755E">
        <w:rPr>
          <w:rFonts w:eastAsia="Calibri"/>
          <w:sz w:val="28"/>
          <w:szCs w:val="28"/>
        </w:rPr>
        <w:t>Антивирус</w:t>
      </w:r>
      <w:r w:rsidRPr="00BE755E">
        <w:rPr>
          <w:rFonts w:eastAsia="Calibri"/>
          <w:sz w:val="28"/>
          <w:szCs w:val="28"/>
          <w:lang w:val="en-US"/>
        </w:rPr>
        <w:t xml:space="preserve"> </w:t>
      </w:r>
      <w:r w:rsidR="00843631" w:rsidRPr="00843631">
        <w:rPr>
          <w:rFonts w:eastAsia="Calibri"/>
          <w:sz w:val="28"/>
          <w:szCs w:val="28"/>
          <w:lang w:val="en-US"/>
        </w:rPr>
        <w:t>Kaspersky</w:t>
      </w:r>
    </w:p>
    <w:p w14:paraId="69DB382E" w14:textId="77777777" w:rsidR="00843631" w:rsidRPr="00A93D48" w:rsidRDefault="00843631" w:rsidP="00843631">
      <w:pPr>
        <w:spacing w:after="160" w:line="259" w:lineRule="auto"/>
        <w:ind w:left="720"/>
        <w:contextualSpacing/>
        <w:jc w:val="both"/>
        <w:rPr>
          <w:rFonts w:eastAsia="Calibri"/>
          <w:sz w:val="28"/>
          <w:szCs w:val="28"/>
          <w:lang w:val="en-US"/>
        </w:rPr>
      </w:pPr>
    </w:p>
    <w:p w14:paraId="4ACD5D42" w14:textId="77777777" w:rsidR="006D2390" w:rsidRPr="00BE755E" w:rsidRDefault="006D2390" w:rsidP="006D2390">
      <w:pPr>
        <w:spacing w:after="160" w:line="259" w:lineRule="auto"/>
        <w:jc w:val="both"/>
        <w:rPr>
          <w:rFonts w:eastAsia="Calibri"/>
          <w:sz w:val="28"/>
          <w:szCs w:val="28"/>
        </w:rPr>
      </w:pPr>
      <w:r w:rsidRPr="00BE755E">
        <w:rPr>
          <w:rFonts w:eastAsia="Calibri"/>
          <w:sz w:val="28"/>
          <w:szCs w:val="28"/>
        </w:rPr>
        <w:t>11.2 Современные профессиональные базы данных и информационные справочные системы:</w:t>
      </w:r>
    </w:p>
    <w:p w14:paraId="437F84B8"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Официальный интернет-портал правовой информации http://www.pravo.gov.ru</w:t>
      </w:r>
    </w:p>
    <w:p w14:paraId="0E13553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 xml:space="preserve">Справочная правовая система «Консультант Плюс»: http://www.consultant.ru/ </w:t>
      </w:r>
    </w:p>
    <w:p w14:paraId="16B91F09" w14:textId="77777777" w:rsidR="006D2390" w:rsidRPr="00BE755E"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t>Справочная правовая система «Гарант»: http://www.garant.ru/</w:t>
      </w:r>
    </w:p>
    <w:p w14:paraId="56E86001" w14:textId="5269B4BC" w:rsidR="006D2390" w:rsidRDefault="006D2390" w:rsidP="001C07EB">
      <w:pPr>
        <w:numPr>
          <w:ilvl w:val="0"/>
          <w:numId w:val="6"/>
        </w:numPr>
        <w:spacing w:after="160" w:line="259" w:lineRule="auto"/>
        <w:contextualSpacing/>
        <w:jc w:val="both"/>
        <w:rPr>
          <w:rFonts w:eastAsia="Calibri"/>
          <w:sz w:val="28"/>
          <w:szCs w:val="28"/>
        </w:rPr>
      </w:pPr>
      <w:r w:rsidRPr="00BE755E">
        <w:rPr>
          <w:rFonts w:eastAsia="Calibri"/>
          <w:sz w:val="28"/>
          <w:szCs w:val="28"/>
        </w:rPr>
        <w:lastRenderedPageBreak/>
        <w:t>Система комплексного раскрытия информации «СКРИН» -http://www.skrin.ru/</w:t>
      </w:r>
    </w:p>
    <w:p w14:paraId="3C4762A5" w14:textId="19A01F52" w:rsidR="00BB3474" w:rsidRDefault="00BB3474" w:rsidP="00BB3474">
      <w:pPr>
        <w:spacing w:after="160" w:line="259" w:lineRule="auto"/>
        <w:contextualSpacing/>
        <w:jc w:val="both"/>
        <w:rPr>
          <w:rFonts w:eastAsia="Calibri"/>
          <w:sz w:val="28"/>
          <w:szCs w:val="28"/>
        </w:rPr>
      </w:pPr>
    </w:p>
    <w:p w14:paraId="2BB7E7FF" w14:textId="77777777" w:rsidR="006D2390" w:rsidRPr="00BE755E" w:rsidRDefault="006D2390" w:rsidP="006D2390">
      <w:pPr>
        <w:spacing w:line="360" w:lineRule="auto"/>
        <w:rPr>
          <w:rFonts w:eastAsia="Calibri"/>
          <w:sz w:val="28"/>
          <w:szCs w:val="28"/>
        </w:rPr>
      </w:pPr>
    </w:p>
    <w:p w14:paraId="494BEF1D" w14:textId="77777777" w:rsidR="006D2390" w:rsidRPr="00BE755E" w:rsidRDefault="006D2390" w:rsidP="006D2390">
      <w:pPr>
        <w:pStyle w:val="1"/>
        <w:spacing w:before="0" w:beforeAutospacing="0" w:after="0" w:afterAutospacing="0" w:line="360" w:lineRule="auto"/>
        <w:rPr>
          <w:sz w:val="28"/>
          <w:szCs w:val="28"/>
        </w:rPr>
      </w:pPr>
      <w:bookmarkStart w:id="14" w:name="_Toc11776787"/>
      <w:r w:rsidRPr="00BE755E">
        <w:rPr>
          <w:sz w:val="28"/>
          <w:szCs w:val="28"/>
        </w:rPr>
        <w:t>12. Описание материально-технической базы, необходимой для осуществления образовательного процесса по дисциплине</w:t>
      </w:r>
      <w:bookmarkEnd w:id="13"/>
      <w:bookmarkEnd w:id="14"/>
    </w:p>
    <w:p w14:paraId="7E7EC386" w14:textId="1F460693" w:rsidR="008C72A1" w:rsidRPr="00BE755E" w:rsidRDefault="006D2390" w:rsidP="00A93D48">
      <w:pPr>
        <w:spacing w:line="360" w:lineRule="auto"/>
      </w:pPr>
      <w:r w:rsidRPr="00BE755E">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финансовые калькуляторы, справочники.</w:t>
      </w:r>
    </w:p>
    <w:sectPr w:rsidR="008C72A1" w:rsidRPr="00BE755E" w:rsidSect="007619E9">
      <w:footerReference w:type="default" r:id="rId15"/>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F0BA0" w14:textId="77777777" w:rsidR="00252349" w:rsidRDefault="00252349" w:rsidP="006D2390">
      <w:r>
        <w:separator/>
      </w:r>
    </w:p>
  </w:endnote>
  <w:endnote w:type="continuationSeparator" w:id="0">
    <w:p w14:paraId="41C7C547" w14:textId="77777777" w:rsidR="00252349" w:rsidRDefault="00252349" w:rsidP="006D2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 New Roman,Bold">
    <w:altName w:val="Times New Roman"/>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6280229"/>
      <w:docPartObj>
        <w:docPartGallery w:val="Page Numbers (Bottom of Page)"/>
        <w:docPartUnique/>
      </w:docPartObj>
    </w:sdtPr>
    <w:sdtEndPr/>
    <w:sdtContent>
      <w:p w14:paraId="3ECE90A5" w14:textId="1536170A" w:rsidR="00C01C48" w:rsidRDefault="00C01C48">
        <w:pPr>
          <w:pStyle w:val="af2"/>
          <w:jc w:val="right"/>
        </w:pPr>
        <w:r>
          <w:fldChar w:fldCharType="begin"/>
        </w:r>
        <w:r>
          <w:instrText>PAGE   \* MERGEFORMAT</w:instrText>
        </w:r>
        <w:r>
          <w:fldChar w:fldCharType="separate"/>
        </w:r>
        <w:r w:rsidR="001A7F8D">
          <w:rPr>
            <w:noProof/>
          </w:rPr>
          <w:t>2</w:t>
        </w:r>
        <w:r>
          <w:rPr>
            <w:noProof/>
          </w:rPr>
          <w:fldChar w:fldCharType="end"/>
        </w:r>
      </w:p>
    </w:sdtContent>
  </w:sdt>
  <w:p w14:paraId="158FD120" w14:textId="77777777" w:rsidR="00C01C48" w:rsidRDefault="00C01C4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C9AC5" w14:textId="77777777" w:rsidR="00252349" w:rsidRDefault="00252349" w:rsidP="006D2390">
      <w:r>
        <w:separator/>
      </w:r>
    </w:p>
  </w:footnote>
  <w:footnote w:type="continuationSeparator" w:id="0">
    <w:p w14:paraId="0A832EA3" w14:textId="77777777" w:rsidR="00252349" w:rsidRDefault="00252349" w:rsidP="006D2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F"/>
    <w:multiLevelType w:val="multilevel"/>
    <w:tmpl w:val="0000000F"/>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573308D"/>
    <w:multiLevelType w:val="multilevel"/>
    <w:tmpl w:val="C0422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AE74AA"/>
    <w:multiLevelType w:val="multilevel"/>
    <w:tmpl w:val="00F4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D064C"/>
    <w:multiLevelType w:val="multilevel"/>
    <w:tmpl w:val="61E054E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E034D3"/>
    <w:multiLevelType w:val="hybridMultilevel"/>
    <w:tmpl w:val="9B84B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E00B6"/>
    <w:multiLevelType w:val="hybridMultilevel"/>
    <w:tmpl w:val="09DA66F8"/>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3138D4"/>
    <w:multiLevelType w:val="hybridMultilevel"/>
    <w:tmpl w:val="B6B4CB02"/>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CC2871"/>
    <w:multiLevelType w:val="hybridMultilevel"/>
    <w:tmpl w:val="83D02D28"/>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DE2D11"/>
    <w:multiLevelType w:val="hybridMultilevel"/>
    <w:tmpl w:val="86CCD4EA"/>
    <w:lvl w:ilvl="0" w:tplc="6DAE2972">
      <w:start w:val="4"/>
      <w:numFmt w:val="bullet"/>
      <w:lvlText w:val="-"/>
      <w:lvlJc w:val="left"/>
      <w:pPr>
        <w:ind w:left="720" w:hanging="360"/>
      </w:pPr>
      <w:rPr>
        <w:rFonts w:ascii="Times New Roman" w:eastAsiaTheme="minorEastAsia" w:hAnsi="Times New Roman"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A3C73"/>
    <w:multiLevelType w:val="multilevel"/>
    <w:tmpl w:val="86C0E8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ADA430E"/>
    <w:multiLevelType w:val="multilevel"/>
    <w:tmpl w:val="6B52B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D1554C7"/>
    <w:multiLevelType w:val="hybridMultilevel"/>
    <w:tmpl w:val="51B0416A"/>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332DEF"/>
    <w:multiLevelType w:val="multilevel"/>
    <w:tmpl w:val="F17E34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8A3F66"/>
    <w:multiLevelType w:val="multilevel"/>
    <w:tmpl w:val="B82849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EF516D"/>
    <w:multiLevelType w:val="multilevel"/>
    <w:tmpl w:val="FC644578"/>
    <w:lvl w:ilvl="0">
      <w:start w:val="5"/>
      <w:numFmt w:val="decimal"/>
      <w:lvlText w:val="%1"/>
      <w:lvlJc w:val="left"/>
      <w:pPr>
        <w:ind w:left="375" w:hanging="375"/>
      </w:pPr>
      <w:rPr>
        <w:rFonts w:hint="default"/>
      </w:rPr>
    </w:lvl>
    <w:lvl w:ilvl="1">
      <w:start w:val="2"/>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378C4474"/>
    <w:multiLevelType w:val="multilevel"/>
    <w:tmpl w:val="A410866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2967E4"/>
    <w:multiLevelType w:val="hybridMultilevel"/>
    <w:tmpl w:val="E2E0334C"/>
    <w:lvl w:ilvl="0" w:tplc="3FA2AB60">
      <w:numFmt w:val="bullet"/>
      <w:lvlText w:val="-"/>
      <w:lvlJc w:val="left"/>
      <w:pPr>
        <w:ind w:left="720" w:hanging="360"/>
      </w:pPr>
      <w:rPr>
        <w:rFonts w:ascii="Times New Roman" w:eastAsia="Times New Roman" w:hAnsi="Times New Roman" w:cs="Times New Roman" w:hint="default"/>
        <w:w w:val="99"/>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935710"/>
    <w:multiLevelType w:val="hybridMultilevel"/>
    <w:tmpl w:val="94C6DBD2"/>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487489"/>
    <w:multiLevelType w:val="hybridMultilevel"/>
    <w:tmpl w:val="01462780"/>
    <w:lvl w:ilvl="0" w:tplc="C622A39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C026A23"/>
    <w:multiLevelType w:val="hybridMultilevel"/>
    <w:tmpl w:val="265CE410"/>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9243B70"/>
    <w:multiLevelType w:val="hybridMultilevel"/>
    <w:tmpl w:val="D952B948"/>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5879C0"/>
    <w:multiLevelType w:val="multilevel"/>
    <w:tmpl w:val="0AC4734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D67A70"/>
    <w:multiLevelType w:val="multilevel"/>
    <w:tmpl w:val="C0422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D750E9"/>
    <w:multiLevelType w:val="hybridMultilevel"/>
    <w:tmpl w:val="6D40A4D6"/>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6A0611"/>
    <w:multiLevelType w:val="hybridMultilevel"/>
    <w:tmpl w:val="D4765042"/>
    <w:lvl w:ilvl="0" w:tplc="761EF508">
      <w:start w:val="1"/>
      <w:numFmt w:val="decimal"/>
      <w:lvlText w:val="%1."/>
      <w:lvlJc w:val="right"/>
      <w:pPr>
        <w:ind w:left="752" w:hanging="360"/>
      </w:pPr>
      <w:rPr>
        <w:rFonts w:hint="default"/>
      </w:rPr>
    </w:lvl>
    <w:lvl w:ilvl="1" w:tplc="04190019" w:tentative="1">
      <w:start w:val="1"/>
      <w:numFmt w:val="lowerLetter"/>
      <w:lvlText w:val="%2."/>
      <w:lvlJc w:val="left"/>
      <w:pPr>
        <w:ind w:left="1472" w:hanging="360"/>
      </w:pPr>
    </w:lvl>
    <w:lvl w:ilvl="2" w:tplc="0419001B" w:tentative="1">
      <w:start w:val="1"/>
      <w:numFmt w:val="lowerRoman"/>
      <w:lvlText w:val="%3."/>
      <w:lvlJc w:val="right"/>
      <w:pPr>
        <w:ind w:left="2192" w:hanging="180"/>
      </w:pPr>
    </w:lvl>
    <w:lvl w:ilvl="3" w:tplc="0419000F" w:tentative="1">
      <w:start w:val="1"/>
      <w:numFmt w:val="decimal"/>
      <w:lvlText w:val="%4."/>
      <w:lvlJc w:val="left"/>
      <w:pPr>
        <w:ind w:left="2912" w:hanging="360"/>
      </w:pPr>
    </w:lvl>
    <w:lvl w:ilvl="4" w:tplc="04190019" w:tentative="1">
      <w:start w:val="1"/>
      <w:numFmt w:val="lowerLetter"/>
      <w:lvlText w:val="%5."/>
      <w:lvlJc w:val="left"/>
      <w:pPr>
        <w:ind w:left="3632" w:hanging="360"/>
      </w:pPr>
    </w:lvl>
    <w:lvl w:ilvl="5" w:tplc="0419001B" w:tentative="1">
      <w:start w:val="1"/>
      <w:numFmt w:val="lowerRoman"/>
      <w:lvlText w:val="%6."/>
      <w:lvlJc w:val="right"/>
      <w:pPr>
        <w:ind w:left="4352" w:hanging="180"/>
      </w:pPr>
    </w:lvl>
    <w:lvl w:ilvl="6" w:tplc="0419000F" w:tentative="1">
      <w:start w:val="1"/>
      <w:numFmt w:val="decimal"/>
      <w:lvlText w:val="%7."/>
      <w:lvlJc w:val="left"/>
      <w:pPr>
        <w:ind w:left="5072" w:hanging="360"/>
      </w:pPr>
    </w:lvl>
    <w:lvl w:ilvl="7" w:tplc="04190019" w:tentative="1">
      <w:start w:val="1"/>
      <w:numFmt w:val="lowerLetter"/>
      <w:lvlText w:val="%8."/>
      <w:lvlJc w:val="left"/>
      <w:pPr>
        <w:ind w:left="5792" w:hanging="360"/>
      </w:pPr>
    </w:lvl>
    <w:lvl w:ilvl="8" w:tplc="0419001B" w:tentative="1">
      <w:start w:val="1"/>
      <w:numFmt w:val="lowerRoman"/>
      <w:lvlText w:val="%9."/>
      <w:lvlJc w:val="right"/>
      <w:pPr>
        <w:ind w:left="6512" w:hanging="180"/>
      </w:pPr>
    </w:lvl>
  </w:abstractNum>
  <w:abstractNum w:abstractNumId="28" w15:restartNumberingAfterBreak="0">
    <w:nsid w:val="622A1E92"/>
    <w:multiLevelType w:val="multilevel"/>
    <w:tmpl w:val="EF36A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99418F4"/>
    <w:multiLevelType w:val="hybridMultilevel"/>
    <w:tmpl w:val="E79E5C24"/>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D412C6A"/>
    <w:multiLevelType w:val="multilevel"/>
    <w:tmpl w:val="14A0C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11B6B95"/>
    <w:multiLevelType w:val="multilevel"/>
    <w:tmpl w:val="0C9650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70156B"/>
    <w:multiLevelType w:val="hybridMultilevel"/>
    <w:tmpl w:val="FD44B5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77FF447F"/>
    <w:multiLevelType w:val="multilevel"/>
    <w:tmpl w:val="1CA65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B94E18"/>
    <w:multiLevelType w:val="hybridMultilevel"/>
    <w:tmpl w:val="52109BC4"/>
    <w:lvl w:ilvl="0" w:tplc="1B6C77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E747A09"/>
    <w:multiLevelType w:val="hybridMultilevel"/>
    <w:tmpl w:val="EB7C8A72"/>
    <w:lvl w:ilvl="0" w:tplc="761EF50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9D7F04"/>
    <w:multiLevelType w:val="multilevel"/>
    <w:tmpl w:val="1C96F970"/>
    <w:lvl w:ilvl="0">
      <w:start w:val="1"/>
      <w:numFmt w:val="decimal"/>
      <w:lvlText w:val="%1."/>
      <w:lvlJc w:val="righ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5"/>
  </w:num>
  <w:num w:numId="2">
    <w:abstractNumId w:val="0"/>
  </w:num>
  <w:num w:numId="3">
    <w:abstractNumId w:val="1"/>
  </w:num>
  <w:num w:numId="4">
    <w:abstractNumId w:val="34"/>
  </w:num>
  <w:num w:numId="5">
    <w:abstractNumId w:val="21"/>
  </w:num>
  <w:num w:numId="6">
    <w:abstractNumId w:val="5"/>
  </w:num>
  <w:num w:numId="7">
    <w:abstractNumId w:val="32"/>
  </w:num>
  <w:num w:numId="8">
    <w:abstractNumId w:val="17"/>
  </w:num>
  <w:num w:numId="9">
    <w:abstractNumId w:val="24"/>
  </w:num>
  <w:num w:numId="10">
    <w:abstractNumId w:val="9"/>
  </w:num>
  <w:num w:numId="11">
    <w:abstractNumId w:val="19"/>
  </w:num>
  <w:num w:numId="12">
    <w:abstractNumId w:val="11"/>
  </w:num>
  <w:num w:numId="13">
    <w:abstractNumId w:val="3"/>
  </w:num>
  <w:num w:numId="14">
    <w:abstractNumId w:val="14"/>
  </w:num>
  <w:num w:numId="15">
    <w:abstractNumId w:val="33"/>
  </w:num>
  <w:num w:numId="16">
    <w:abstractNumId w:val="10"/>
  </w:num>
  <w:num w:numId="17">
    <w:abstractNumId w:val="28"/>
  </w:num>
  <w:num w:numId="18">
    <w:abstractNumId w:val="2"/>
  </w:num>
  <w:num w:numId="19">
    <w:abstractNumId w:val="13"/>
  </w:num>
  <w:num w:numId="20">
    <w:abstractNumId w:val="36"/>
  </w:num>
  <w:num w:numId="21">
    <w:abstractNumId w:val="8"/>
  </w:num>
  <w:num w:numId="22">
    <w:abstractNumId w:val="27"/>
  </w:num>
  <w:num w:numId="23">
    <w:abstractNumId w:val="6"/>
  </w:num>
  <w:num w:numId="24">
    <w:abstractNumId w:val="20"/>
  </w:num>
  <w:num w:numId="25">
    <w:abstractNumId w:val="18"/>
  </w:num>
  <w:num w:numId="26">
    <w:abstractNumId w:val="22"/>
  </w:num>
  <w:num w:numId="27">
    <w:abstractNumId w:val="29"/>
  </w:num>
  <w:num w:numId="28">
    <w:abstractNumId w:val="12"/>
  </w:num>
  <w:num w:numId="29">
    <w:abstractNumId w:val="7"/>
  </w:num>
  <w:num w:numId="30">
    <w:abstractNumId w:val="31"/>
  </w:num>
  <w:num w:numId="31">
    <w:abstractNumId w:val="4"/>
  </w:num>
  <w:num w:numId="32">
    <w:abstractNumId w:val="16"/>
  </w:num>
  <w:num w:numId="33">
    <w:abstractNumId w:val="30"/>
  </w:num>
  <w:num w:numId="34">
    <w:abstractNumId w:val="23"/>
  </w:num>
  <w:num w:numId="35">
    <w:abstractNumId w:val="35"/>
  </w:num>
  <w:num w:numId="36">
    <w:abstractNumId w:val="26"/>
  </w:num>
  <w:num w:numId="37">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90"/>
    <w:rsid w:val="000163AD"/>
    <w:rsid w:val="000209E5"/>
    <w:rsid w:val="00021C6E"/>
    <w:rsid w:val="000227C0"/>
    <w:rsid w:val="00023043"/>
    <w:rsid w:val="00023057"/>
    <w:rsid w:val="00031269"/>
    <w:rsid w:val="00034D44"/>
    <w:rsid w:val="00034E93"/>
    <w:rsid w:val="00036B00"/>
    <w:rsid w:val="00037F91"/>
    <w:rsid w:val="00041176"/>
    <w:rsid w:val="000426E0"/>
    <w:rsid w:val="0005151C"/>
    <w:rsid w:val="00073B50"/>
    <w:rsid w:val="00080782"/>
    <w:rsid w:val="00084D04"/>
    <w:rsid w:val="00091ABA"/>
    <w:rsid w:val="000926AC"/>
    <w:rsid w:val="00095274"/>
    <w:rsid w:val="000B398B"/>
    <w:rsid w:val="000B5789"/>
    <w:rsid w:val="000C2008"/>
    <w:rsid w:val="000C5B63"/>
    <w:rsid w:val="000D6153"/>
    <w:rsid w:val="000E22F0"/>
    <w:rsid w:val="000E27C9"/>
    <w:rsid w:val="000E3952"/>
    <w:rsid w:val="000F0888"/>
    <w:rsid w:val="000F091C"/>
    <w:rsid w:val="00103920"/>
    <w:rsid w:val="00105C49"/>
    <w:rsid w:val="00127744"/>
    <w:rsid w:val="00133927"/>
    <w:rsid w:val="00137C5D"/>
    <w:rsid w:val="00143FDC"/>
    <w:rsid w:val="0014411D"/>
    <w:rsid w:val="00151621"/>
    <w:rsid w:val="00151CEB"/>
    <w:rsid w:val="001639C3"/>
    <w:rsid w:val="00167941"/>
    <w:rsid w:val="00167BD3"/>
    <w:rsid w:val="00177CAA"/>
    <w:rsid w:val="001827C5"/>
    <w:rsid w:val="00184D9B"/>
    <w:rsid w:val="00185C34"/>
    <w:rsid w:val="001925A7"/>
    <w:rsid w:val="00193727"/>
    <w:rsid w:val="00197E65"/>
    <w:rsid w:val="001A5814"/>
    <w:rsid w:val="001A7F8D"/>
    <w:rsid w:val="001B7166"/>
    <w:rsid w:val="001C07EB"/>
    <w:rsid w:val="001C3055"/>
    <w:rsid w:val="001C45E1"/>
    <w:rsid w:val="001D0B15"/>
    <w:rsid w:val="001D18FE"/>
    <w:rsid w:val="001D46EC"/>
    <w:rsid w:val="001E0C08"/>
    <w:rsid w:val="001E11A4"/>
    <w:rsid w:val="001E2F07"/>
    <w:rsid w:val="001F0799"/>
    <w:rsid w:val="0020572C"/>
    <w:rsid w:val="002148CC"/>
    <w:rsid w:val="00225D9D"/>
    <w:rsid w:val="00235C13"/>
    <w:rsid w:val="00252349"/>
    <w:rsid w:val="00260E44"/>
    <w:rsid w:val="00261F74"/>
    <w:rsid w:val="0027591E"/>
    <w:rsid w:val="002834F2"/>
    <w:rsid w:val="0028398F"/>
    <w:rsid w:val="00290E0B"/>
    <w:rsid w:val="002976D3"/>
    <w:rsid w:val="002B17EC"/>
    <w:rsid w:val="002B7454"/>
    <w:rsid w:val="002C0905"/>
    <w:rsid w:val="002C531C"/>
    <w:rsid w:val="002D76BA"/>
    <w:rsid w:val="00303279"/>
    <w:rsid w:val="003037B4"/>
    <w:rsid w:val="00312FF5"/>
    <w:rsid w:val="00315A6F"/>
    <w:rsid w:val="00317247"/>
    <w:rsid w:val="00324DD4"/>
    <w:rsid w:val="00331430"/>
    <w:rsid w:val="0034514E"/>
    <w:rsid w:val="003503CA"/>
    <w:rsid w:val="00353580"/>
    <w:rsid w:val="00361FE1"/>
    <w:rsid w:val="00367945"/>
    <w:rsid w:val="00373B53"/>
    <w:rsid w:val="0037762A"/>
    <w:rsid w:val="00380B8A"/>
    <w:rsid w:val="00395E54"/>
    <w:rsid w:val="00396305"/>
    <w:rsid w:val="00396D87"/>
    <w:rsid w:val="003A1380"/>
    <w:rsid w:val="003B42F1"/>
    <w:rsid w:val="003B44CB"/>
    <w:rsid w:val="003C289C"/>
    <w:rsid w:val="003C30C5"/>
    <w:rsid w:val="003D107D"/>
    <w:rsid w:val="003D3C2E"/>
    <w:rsid w:val="003E159F"/>
    <w:rsid w:val="003E26F4"/>
    <w:rsid w:val="003E5A15"/>
    <w:rsid w:val="003F09ED"/>
    <w:rsid w:val="003F0CFA"/>
    <w:rsid w:val="003F1655"/>
    <w:rsid w:val="003F61EA"/>
    <w:rsid w:val="004159B7"/>
    <w:rsid w:val="004175DA"/>
    <w:rsid w:val="00423644"/>
    <w:rsid w:val="00426EF9"/>
    <w:rsid w:val="0042738C"/>
    <w:rsid w:val="00427ED4"/>
    <w:rsid w:val="004300DD"/>
    <w:rsid w:val="00434AEC"/>
    <w:rsid w:val="004371C4"/>
    <w:rsid w:val="0044525E"/>
    <w:rsid w:val="004506A3"/>
    <w:rsid w:val="00450AA7"/>
    <w:rsid w:val="0046307E"/>
    <w:rsid w:val="00470590"/>
    <w:rsid w:val="00470EC6"/>
    <w:rsid w:val="0047593D"/>
    <w:rsid w:val="00480A96"/>
    <w:rsid w:val="00481613"/>
    <w:rsid w:val="00483066"/>
    <w:rsid w:val="00497B2D"/>
    <w:rsid w:val="004A2B3D"/>
    <w:rsid w:val="004A5365"/>
    <w:rsid w:val="004A7BEB"/>
    <w:rsid w:val="004B3AC9"/>
    <w:rsid w:val="004B5768"/>
    <w:rsid w:val="004C6A80"/>
    <w:rsid w:val="004D6BE2"/>
    <w:rsid w:val="004E2376"/>
    <w:rsid w:val="004E690B"/>
    <w:rsid w:val="004F1F58"/>
    <w:rsid w:val="004F3941"/>
    <w:rsid w:val="005014AB"/>
    <w:rsid w:val="00506199"/>
    <w:rsid w:val="005067FF"/>
    <w:rsid w:val="00507D44"/>
    <w:rsid w:val="00512E42"/>
    <w:rsid w:val="0051484F"/>
    <w:rsid w:val="00526BF5"/>
    <w:rsid w:val="005302AA"/>
    <w:rsid w:val="00530656"/>
    <w:rsid w:val="0053192C"/>
    <w:rsid w:val="00532B7C"/>
    <w:rsid w:val="00534973"/>
    <w:rsid w:val="00552DDA"/>
    <w:rsid w:val="005556F7"/>
    <w:rsid w:val="0057366A"/>
    <w:rsid w:val="005759EA"/>
    <w:rsid w:val="0058505F"/>
    <w:rsid w:val="005931F6"/>
    <w:rsid w:val="00594A4D"/>
    <w:rsid w:val="005961D0"/>
    <w:rsid w:val="005A003E"/>
    <w:rsid w:val="005A023A"/>
    <w:rsid w:val="005B104D"/>
    <w:rsid w:val="005C5ACE"/>
    <w:rsid w:val="005D262D"/>
    <w:rsid w:val="005D3821"/>
    <w:rsid w:val="005D42ED"/>
    <w:rsid w:val="005D6756"/>
    <w:rsid w:val="005F6AFB"/>
    <w:rsid w:val="00607D1B"/>
    <w:rsid w:val="006126BE"/>
    <w:rsid w:val="00613DC5"/>
    <w:rsid w:val="00623413"/>
    <w:rsid w:val="00623452"/>
    <w:rsid w:val="00624D30"/>
    <w:rsid w:val="00626F03"/>
    <w:rsid w:val="00643230"/>
    <w:rsid w:val="00646989"/>
    <w:rsid w:val="00646B65"/>
    <w:rsid w:val="00653E43"/>
    <w:rsid w:val="00664A3F"/>
    <w:rsid w:val="00666E76"/>
    <w:rsid w:val="0067544B"/>
    <w:rsid w:val="00682A46"/>
    <w:rsid w:val="00697F42"/>
    <w:rsid w:val="006A19CA"/>
    <w:rsid w:val="006A3C7B"/>
    <w:rsid w:val="006A667B"/>
    <w:rsid w:val="006C604F"/>
    <w:rsid w:val="006D2390"/>
    <w:rsid w:val="006D6C73"/>
    <w:rsid w:val="006E02E5"/>
    <w:rsid w:val="006E3604"/>
    <w:rsid w:val="00705F9D"/>
    <w:rsid w:val="00706FF4"/>
    <w:rsid w:val="00713D58"/>
    <w:rsid w:val="00721835"/>
    <w:rsid w:val="00724AB8"/>
    <w:rsid w:val="00744AB2"/>
    <w:rsid w:val="00746F1E"/>
    <w:rsid w:val="00750404"/>
    <w:rsid w:val="007619E9"/>
    <w:rsid w:val="0076646E"/>
    <w:rsid w:val="00770358"/>
    <w:rsid w:val="00773AC5"/>
    <w:rsid w:val="0077739E"/>
    <w:rsid w:val="00794695"/>
    <w:rsid w:val="007A1D95"/>
    <w:rsid w:val="007A69D7"/>
    <w:rsid w:val="007B3166"/>
    <w:rsid w:val="007C264B"/>
    <w:rsid w:val="007C2EFB"/>
    <w:rsid w:val="007C50F9"/>
    <w:rsid w:val="007E1ED1"/>
    <w:rsid w:val="007E340E"/>
    <w:rsid w:val="007E3432"/>
    <w:rsid w:val="007E60DF"/>
    <w:rsid w:val="007E65A1"/>
    <w:rsid w:val="007F41C4"/>
    <w:rsid w:val="008009FA"/>
    <w:rsid w:val="00802EE2"/>
    <w:rsid w:val="00803650"/>
    <w:rsid w:val="00806DC1"/>
    <w:rsid w:val="00807DE4"/>
    <w:rsid w:val="00812359"/>
    <w:rsid w:val="008426B2"/>
    <w:rsid w:val="00843631"/>
    <w:rsid w:val="00850E97"/>
    <w:rsid w:val="00855E4C"/>
    <w:rsid w:val="0086271D"/>
    <w:rsid w:val="00864B6F"/>
    <w:rsid w:val="0086687D"/>
    <w:rsid w:val="00881E08"/>
    <w:rsid w:val="008873C6"/>
    <w:rsid w:val="008918A2"/>
    <w:rsid w:val="008933F8"/>
    <w:rsid w:val="008934F8"/>
    <w:rsid w:val="00893F3B"/>
    <w:rsid w:val="00894D12"/>
    <w:rsid w:val="008B4729"/>
    <w:rsid w:val="008B78D2"/>
    <w:rsid w:val="008C10D9"/>
    <w:rsid w:val="008C1323"/>
    <w:rsid w:val="008C72A1"/>
    <w:rsid w:val="008D38AF"/>
    <w:rsid w:val="008E54C9"/>
    <w:rsid w:val="008E661F"/>
    <w:rsid w:val="008F163C"/>
    <w:rsid w:val="008F224C"/>
    <w:rsid w:val="00901240"/>
    <w:rsid w:val="00905125"/>
    <w:rsid w:val="00924D74"/>
    <w:rsid w:val="00926852"/>
    <w:rsid w:val="00926ED8"/>
    <w:rsid w:val="00931444"/>
    <w:rsid w:val="00934C10"/>
    <w:rsid w:val="0096272F"/>
    <w:rsid w:val="0096619C"/>
    <w:rsid w:val="009704F1"/>
    <w:rsid w:val="009745A4"/>
    <w:rsid w:val="009766AF"/>
    <w:rsid w:val="0098069D"/>
    <w:rsid w:val="009845B9"/>
    <w:rsid w:val="00990EC9"/>
    <w:rsid w:val="00996D23"/>
    <w:rsid w:val="009B7DA6"/>
    <w:rsid w:val="009D6DD4"/>
    <w:rsid w:val="009E02EC"/>
    <w:rsid w:val="009E1B53"/>
    <w:rsid w:val="009E7507"/>
    <w:rsid w:val="009F6737"/>
    <w:rsid w:val="00A04A2F"/>
    <w:rsid w:val="00A07B51"/>
    <w:rsid w:val="00A10989"/>
    <w:rsid w:val="00A113F4"/>
    <w:rsid w:val="00A20546"/>
    <w:rsid w:val="00A228DA"/>
    <w:rsid w:val="00A235BE"/>
    <w:rsid w:val="00A23C91"/>
    <w:rsid w:val="00A24858"/>
    <w:rsid w:val="00A251A6"/>
    <w:rsid w:val="00A35D0F"/>
    <w:rsid w:val="00A52492"/>
    <w:rsid w:val="00A545B6"/>
    <w:rsid w:val="00A60C67"/>
    <w:rsid w:val="00A643FA"/>
    <w:rsid w:val="00A660EC"/>
    <w:rsid w:val="00A67FE6"/>
    <w:rsid w:val="00A705BA"/>
    <w:rsid w:val="00A753CC"/>
    <w:rsid w:val="00A90A1D"/>
    <w:rsid w:val="00A93D48"/>
    <w:rsid w:val="00A93F23"/>
    <w:rsid w:val="00A96F55"/>
    <w:rsid w:val="00AB1352"/>
    <w:rsid w:val="00AB2272"/>
    <w:rsid w:val="00AB6D3F"/>
    <w:rsid w:val="00AB70CC"/>
    <w:rsid w:val="00AC14EF"/>
    <w:rsid w:val="00AC46C7"/>
    <w:rsid w:val="00AC5B9D"/>
    <w:rsid w:val="00AD1D9E"/>
    <w:rsid w:val="00AF4FE8"/>
    <w:rsid w:val="00AF6381"/>
    <w:rsid w:val="00B04362"/>
    <w:rsid w:val="00B05C29"/>
    <w:rsid w:val="00B204F6"/>
    <w:rsid w:val="00B21EA6"/>
    <w:rsid w:val="00B31838"/>
    <w:rsid w:val="00B33CFB"/>
    <w:rsid w:val="00B42A3C"/>
    <w:rsid w:val="00B46268"/>
    <w:rsid w:val="00B53DFA"/>
    <w:rsid w:val="00B57374"/>
    <w:rsid w:val="00B635D8"/>
    <w:rsid w:val="00B63AFD"/>
    <w:rsid w:val="00B641EB"/>
    <w:rsid w:val="00B64BAA"/>
    <w:rsid w:val="00B72DF5"/>
    <w:rsid w:val="00B77A07"/>
    <w:rsid w:val="00B8272E"/>
    <w:rsid w:val="00B8303E"/>
    <w:rsid w:val="00B91B6A"/>
    <w:rsid w:val="00B920E9"/>
    <w:rsid w:val="00B92582"/>
    <w:rsid w:val="00B9282D"/>
    <w:rsid w:val="00BA08EE"/>
    <w:rsid w:val="00BA6B21"/>
    <w:rsid w:val="00BB3474"/>
    <w:rsid w:val="00BB7310"/>
    <w:rsid w:val="00BC18D2"/>
    <w:rsid w:val="00BC2C54"/>
    <w:rsid w:val="00BC2E1C"/>
    <w:rsid w:val="00BC7E2A"/>
    <w:rsid w:val="00BD0BA7"/>
    <w:rsid w:val="00BD7E69"/>
    <w:rsid w:val="00BE5788"/>
    <w:rsid w:val="00BE755E"/>
    <w:rsid w:val="00BF6B1B"/>
    <w:rsid w:val="00C01C02"/>
    <w:rsid w:val="00C01C48"/>
    <w:rsid w:val="00C077BE"/>
    <w:rsid w:val="00C12026"/>
    <w:rsid w:val="00C16E2C"/>
    <w:rsid w:val="00C205A0"/>
    <w:rsid w:val="00C26456"/>
    <w:rsid w:val="00C26DBD"/>
    <w:rsid w:val="00C45A0E"/>
    <w:rsid w:val="00C677A1"/>
    <w:rsid w:val="00C751AC"/>
    <w:rsid w:val="00C763B5"/>
    <w:rsid w:val="00C77767"/>
    <w:rsid w:val="00C8175D"/>
    <w:rsid w:val="00C83D65"/>
    <w:rsid w:val="00C87440"/>
    <w:rsid w:val="00C907A8"/>
    <w:rsid w:val="00C92078"/>
    <w:rsid w:val="00C9438F"/>
    <w:rsid w:val="00C9622A"/>
    <w:rsid w:val="00CA1400"/>
    <w:rsid w:val="00CB1FB2"/>
    <w:rsid w:val="00CB3947"/>
    <w:rsid w:val="00CC6DEA"/>
    <w:rsid w:val="00CD4F7C"/>
    <w:rsid w:val="00CE124B"/>
    <w:rsid w:val="00CF47C9"/>
    <w:rsid w:val="00CF5BA5"/>
    <w:rsid w:val="00CF7CC1"/>
    <w:rsid w:val="00D00A0E"/>
    <w:rsid w:val="00D03C24"/>
    <w:rsid w:val="00D05D95"/>
    <w:rsid w:val="00D062CB"/>
    <w:rsid w:val="00D06B8F"/>
    <w:rsid w:val="00D11942"/>
    <w:rsid w:val="00D2637D"/>
    <w:rsid w:val="00D27EA5"/>
    <w:rsid w:val="00D3631B"/>
    <w:rsid w:val="00D40156"/>
    <w:rsid w:val="00D41632"/>
    <w:rsid w:val="00D53DD6"/>
    <w:rsid w:val="00D6056A"/>
    <w:rsid w:val="00D61960"/>
    <w:rsid w:val="00D66883"/>
    <w:rsid w:val="00D81E12"/>
    <w:rsid w:val="00D81FEC"/>
    <w:rsid w:val="00D860C3"/>
    <w:rsid w:val="00D93344"/>
    <w:rsid w:val="00D9348C"/>
    <w:rsid w:val="00DA4760"/>
    <w:rsid w:val="00DA4C76"/>
    <w:rsid w:val="00DA72BC"/>
    <w:rsid w:val="00DB217D"/>
    <w:rsid w:val="00DC2889"/>
    <w:rsid w:val="00DC6319"/>
    <w:rsid w:val="00DD6584"/>
    <w:rsid w:val="00DE0022"/>
    <w:rsid w:val="00DF0337"/>
    <w:rsid w:val="00E02DD2"/>
    <w:rsid w:val="00E0392C"/>
    <w:rsid w:val="00E05543"/>
    <w:rsid w:val="00E07725"/>
    <w:rsid w:val="00E109A2"/>
    <w:rsid w:val="00E10C05"/>
    <w:rsid w:val="00E125F7"/>
    <w:rsid w:val="00E200D1"/>
    <w:rsid w:val="00E2315A"/>
    <w:rsid w:val="00E248C5"/>
    <w:rsid w:val="00E35A16"/>
    <w:rsid w:val="00E517AC"/>
    <w:rsid w:val="00E54B30"/>
    <w:rsid w:val="00E6036E"/>
    <w:rsid w:val="00E70E75"/>
    <w:rsid w:val="00E70EF9"/>
    <w:rsid w:val="00E813A2"/>
    <w:rsid w:val="00E927CB"/>
    <w:rsid w:val="00E92D48"/>
    <w:rsid w:val="00EA2391"/>
    <w:rsid w:val="00EA44C1"/>
    <w:rsid w:val="00EA53C8"/>
    <w:rsid w:val="00EC1C08"/>
    <w:rsid w:val="00EC3387"/>
    <w:rsid w:val="00ED4EED"/>
    <w:rsid w:val="00ED7D14"/>
    <w:rsid w:val="00EE01E7"/>
    <w:rsid w:val="00EE6233"/>
    <w:rsid w:val="00EF5462"/>
    <w:rsid w:val="00F110B5"/>
    <w:rsid w:val="00F126BC"/>
    <w:rsid w:val="00F16D54"/>
    <w:rsid w:val="00F17FF0"/>
    <w:rsid w:val="00F20F54"/>
    <w:rsid w:val="00F24D72"/>
    <w:rsid w:val="00F254BE"/>
    <w:rsid w:val="00F3486D"/>
    <w:rsid w:val="00F377E7"/>
    <w:rsid w:val="00F424B5"/>
    <w:rsid w:val="00F429D8"/>
    <w:rsid w:val="00F47A9D"/>
    <w:rsid w:val="00F53551"/>
    <w:rsid w:val="00F54092"/>
    <w:rsid w:val="00F55D46"/>
    <w:rsid w:val="00F6056F"/>
    <w:rsid w:val="00F65853"/>
    <w:rsid w:val="00F71FE8"/>
    <w:rsid w:val="00F76E41"/>
    <w:rsid w:val="00F81755"/>
    <w:rsid w:val="00F92F9C"/>
    <w:rsid w:val="00F94FB4"/>
    <w:rsid w:val="00F96A5D"/>
    <w:rsid w:val="00F96A8A"/>
    <w:rsid w:val="00F97379"/>
    <w:rsid w:val="00FA598E"/>
    <w:rsid w:val="00FB3A98"/>
    <w:rsid w:val="00FB5030"/>
    <w:rsid w:val="00FD4B94"/>
    <w:rsid w:val="00FD6E1A"/>
    <w:rsid w:val="00FE2703"/>
    <w:rsid w:val="00FF22B3"/>
    <w:rsid w:val="00FF67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14219"/>
  <w15:docId w15:val="{89680185-07B1-4B75-A5C3-1FC39097A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8E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D2390"/>
    <w:pPr>
      <w:spacing w:before="100" w:beforeAutospacing="1" w:after="100" w:afterAutospacing="1"/>
      <w:jc w:val="center"/>
      <w:outlineLvl w:val="0"/>
    </w:pPr>
    <w:rPr>
      <w:b/>
      <w:bCs/>
      <w:kern w:val="36"/>
      <w:sz w:val="31"/>
      <w:szCs w:val="31"/>
    </w:rPr>
  </w:style>
  <w:style w:type="paragraph" w:styleId="2">
    <w:name w:val="heading 2"/>
    <w:basedOn w:val="a"/>
    <w:next w:val="a"/>
    <w:link w:val="20"/>
    <w:uiPriority w:val="9"/>
    <w:unhideWhenUsed/>
    <w:qFormat/>
    <w:rsid w:val="00F20F5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6D2390"/>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D2390"/>
    <w:pPr>
      <w:keepNext/>
      <w:keepLines/>
      <w:suppressAutoHyphens/>
      <w:spacing w:before="200"/>
      <w:outlineLvl w:val="4"/>
    </w:pPr>
    <w:rPr>
      <w:rFonts w:asciiTheme="majorHAnsi" w:eastAsiaTheme="majorEastAsia" w:hAnsiTheme="majorHAnsi" w:cstheme="majorBidi"/>
      <w:color w:val="243F60" w:themeColor="accent1" w:themeShade="7F"/>
      <w:lang w:eastAsia="ar-SA"/>
    </w:rPr>
  </w:style>
  <w:style w:type="paragraph" w:styleId="6">
    <w:name w:val="heading 6"/>
    <w:basedOn w:val="a"/>
    <w:next w:val="a"/>
    <w:link w:val="60"/>
    <w:uiPriority w:val="9"/>
    <w:unhideWhenUsed/>
    <w:qFormat/>
    <w:rsid w:val="006D2390"/>
    <w:pPr>
      <w:keepNext/>
      <w:keepLines/>
      <w:suppressAutoHyphens/>
      <w:spacing w:before="200"/>
      <w:outlineLvl w:val="5"/>
    </w:pPr>
    <w:rPr>
      <w:rFonts w:asciiTheme="majorHAnsi" w:eastAsiaTheme="majorEastAsia" w:hAnsiTheme="majorHAnsi" w:cstheme="majorBidi"/>
      <w:i/>
      <w:iCs/>
      <w:color w:val="243F60" w:themeColor="accent1" w:themeShade="7F"/>
      <w:lang w:eastAsia="ar-SA"/>
    </w:rPr>
  </w:style>
  <w:style w:type="paragraph" w:styleId="7">
    <w:name w:val="heading 7"/>
    <w:basedOn w:val="a"/>
    <w:next w:val="a"/>
    <w:link w:val="70"/>
    <w:uiPriority w:val="9"/>
    <w:unhideWhenUsed/>
    <w:qFormat/>
    <w:rsid w:val="006D2390"/>
    <w:pPr>
      <w:keepNext/>
      <w:keepLines/>
      <w:suppressAutoHyphens/>
      <w:spacing w:before="200"/>
      <w:outlineLvl w:val="6"/>
    </w:pPr>
    <w:rPr>
      <w:rFonts w:asciiTheme="majorHAnsi" w:eastAsiaTheme="majorEastAsia" w:hAnsiTheme="majorHAnsi" w:cstheme="majorBidi"/>
      <w:i/>
      <w:iCs/>
      <w:color w:val="404040" w:themeColor="text1" w:themeTint="BF"/>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D2390"/>
    <w:rPr>
      <w:rFonts w:ascii="Times New Roman" w:eastAsia="Times New Roman" w:hAnsi="Times New Roman" w:cs="Times New Roman"/>
      <w:b/>
      <w:bCs/>
      <w:kern w:val="36"/>
      <w:sz w:val="31"/>
      <w:szCs w:val="31"/>
      <w:lang w:eastAsia="ru-RU"/>
    </w:rPr>
  </w:style>
  <w:style w:type="character" w:customStyle="1" w:styleId="40">
    <w:name w:val="Заголовок 4 Знак"/>
    <w:basedOn w:val="a0"/>
    <w:link w:val="4"/>
    <w:uiPriority w:val="9"/>
    <w:rsid w:val="006D2390"/>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6D2390"/>
    <w:rPr>
      <w:rFonts w:asciiTheme="majorHAnsi" w:eastAsiaTheme="majorEastAsia" w:hAnsiTheme="majorHAnsi" w:cstheme="majorBidi"/>
      <w:color w:val="243F60" w:themeColor="accent1" w:themeShade="7F"/>
      <w:sz w:val="24"/>
      <w:szCs w:val="24"/>
      <w:lang w:eastAsia="ar-SA"/>
    </w:rPr>
  </w:style>
  <w:style w:type="character" w:customStyle="1" w:styleId="60">
    <w:name w:val="Заголовок 6 Знак"/>
    <w:basedOn w:val="a0"/>
    <w:link w:val="6"/>
    <w:uiPriority w:val="9"/>
    <w:rsid w:val="006D2390"/>
    <w:rPr>
      <w:rFonts w:asciiTheme="majorHAnsi" w:eastAsiaTheme="majorEastAsia" w:hAnsiTheme="majorHAnsi" w:cstheme="majorBidi"/>
      <w:i/>
      <w:iCs/>
      <w:color w:val="243F60" w:themeColor="accent1" w:themeShade="7F"/>
      <w:sz w:val="24"/>
      <w:szCs w:val="24"/>
      <w:lang w:eastAsia="ar-SA"/>
    </w:rPr>
  </w:style>
  <w:style w:type="character" w:customStyle="1" w:styleId="70">
    <w:name w:val="Заголовок 7 Знак"/>
    <w:basedOn w:val="a0"/>
    <w:link w:val="7"/>
    <w:uiPriority w:val="9"/>
    <w:rsid w:val="006D2390"/>
    <w:rPr>
      <w:rFonts w:asciiTheme="majorHAnsi" w:eastAsiaTheme="majorEastAsia" w:hAnsiTheme="majorHAnsi" w:cstheme="majorBidi"/>
      <w:i/>
      <w:iCs/>
      <w:color w:val="404040" w:themeColor="text1" w:themeTint="BF"/>
      <w:sz w:val="24"/>
      <w:szCs w:val="24"/>
      <w:lang w:eastAsia="ar-SA"/>
    </w:rPr>
  </w:style>
  <w:style w:type="paragraph" w:styleId="a3">
    <w:name w:val="List Paragraph"/>
    <w:basedOn w:val="a"/>
    <w:link w:val="a4"/>
    <w:uiPriority w:val="34"/>
    <w:qFormat/>
    <w:rsid w:val="006D2390"/>
    <w:pPr>
      <w:ind w:left="720"/>
      <w:contextualSpacing/>
    </w:pPr>
  </w:style>
  <w:style w:type="character" w:customStyle="1" w:styleId="a4">
    <w:name w:val="Абзац списка Знак"/>
    <w:link w:val="a3"/>
    <w:uiPriority w:val="34"/>
    <w:rsid w:val="006D2390"/>
  </w:style>
  <w:style w:type="table" w:styleId="a5">
    <w:name w:val="Table Grid"/>
    <w:basedOn w:val="a1"/>
    <w:uiPriority w:val="39"/>
    <w:rsid w:val="006D239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rsid w:val="006D2390"/>
    <w:pPr>
      <w:ind w:firstLine="340"/>
      <w:jc w:val="both"/>
    </w:pPr>
    <w:rPr>
      <w:rFonts w:ascii="Calibri" w:hAnsi="Calibri"/>
      <w:sz w:val="20"/>
      <w:szCs w:val="20"/>
    </w:rPr>
  </w:style>
  <w:style w:type="character" w:customStyle="1" w:styleId="a7">
    <w:name w:val="Текст сноски Знак"/>
    <w:basedOn w:val="a0"/>
    <w:link w:val="a6"/>
    <w:uiPriority w:val="99"/>
    <w:rsid w:val="006D2390"/>
    <w:rPr>
      <w:rFonts w:ascii="Calibri" w:eastAsia="Times New Roman" w:hAnsi="Calibri" w:cs="Times New Roman"/>
      <w:sz w:val="20"/>
      <w:szCs w:val="20"/>
    </w:rPr>
  </w:style>
  <w:style w:type="paragraph" w:styleId="a8">
    <w:name w:val="Body Text Indent"/>
    <w:basedOn w:val="a"/>
    <w:link w:val="a9"/>
    <w:uiPriority w:val="99"/>
    <w:unhideWhenUsed/>
    <w:rsid w:val="006D2390"/>
    <w:pPr>
      <w:spacing w:after="120" w:line="360" w:lineRule="auto"/>
      <w:ind w:left="283" w:firstLine="709"/>
      <w:jc w:val="both"/>
    </w:pPr>
    <w:rPr>
      <w:sz w:val="28"/>
    </w:rPr>
  </w:style>
  <w:style w:type="character" w:customStyle="1" w:styleId="a9">
    <w:name w:val="Основной текст с отступом Знак"/>
    <w:basedOn w:val="a0"/>
    <w:link w:val="a8"/>
    <w:uiPriority w:val="99"/>
    <w:rsid w:val="006D2390"/>
    <w:rPr>
      <w:rFonts w:ascii="Times New Roman" w:eastAsia="Times New Roman" w:hAnsi="Times New Roman" w:cs="Times New Roman"/>
      <w:sz w:val="28"/>
      <w:szCs w:val="24"/>
      <w:lang w:eastAsia="ru-RU"/>
    </w:rPr>
  </w:style>
  <w:style w:type="paragraph" w:customStyle="1" w:styleId="Default">
    <w:name w:val="Default"/>
    <w:rsid w:val="006D239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6D2390"/>
    <w:pPr>
      <w:spacing w:after="120"/>
    </w:pPr>
  </w:style>
  <w:style w:type="character" w:customStyle="1" w:styleId="ab">
    <w:name w:val="Основной текст Знак"/>
    <w:basedOn w:val="a0"/>
    <w:link w:val="aa"/>
    <w:uiPriority w:val="99"/>
    <w:rsid w:val="006D2390"/>
  </w:style>
  <w:style w:type="paragraph" w:styleId="ac">
    <w:name w:val="List"/>
    <w:basedOn w:val="a"/>
    <w:rsid w:val="006D2390"/>
    <w:pPr>
      <w:ind w:left="283" w:hanging="283"/>
    </w:pPr>
    <w:rPr>
      <w:sz w:val="28"/>
      <w:szCs w:val="20"/>
    </w:rPr>
  </w:style>
  <w:style w:type="character" w:styleId="ad">
    <w:name w:val="Hyperlink"/>
    <w:basedOn w:val="a0"/>
    <w:uiPriority w:val="99"/>
    <w:unhideWhenUsed/>
    <w:rsid w:val="006D2390"/>
    <w:rPr>
      <w:rFonts w:ascii="Arial" w:hAnsi="Arial" w:cs="Arial" w:hint="default"/>
      <w:color w:val="08457E"/>
      <w:u w:val="single"/>
    </w:rPr>
  </w:style>
  <w:style w:type="character" w:customStyle="1" w:styleId="FontStyle49">
    <w:name w:val="Font Style49"/>
    <w:basedOn w:val="a0"/>
    <w:uiPriority w:val="99"/>
    <w:rsid w:val="006D2390"/>
    <w:rPr>
      <w:rFonts w:ascii="Times New Roman" w:hAnsi="Times New Roman" w:cs="Times New Roman"/>
      <w:sz w:val="22"/>
      <w:szCs w:val="22"/>
    </w:rPr>
  </w:style>
  <w:style w:type="paragraph" w:customStyle="1" w:styleId="Style29">
    <w:name w:val="Style29"/>
    <w:basedOn w:val="a"/>
    <w:uiPriority w:val="99"/>
    <w:rsid w:val="006D2390"/>
    <w:pPr>
      <w:widowControl w:val="0"/>
      <w:autoSpaceDE w:val="0"/>
      <w:autoSpaceDN w:val="0"/>
      <w:adjustRightInd w:val="0"/>
      <w:spacing w:line="298" w:lineRule="exact"/>
      <w:ind w:hanging="355"/>
      <w:jc w:val="both"/>
    </w:pPr>
  </w:style>
  <w:style w:type="paragraph" w:customStyle="1" w:styleId="ConsNormal">
    <w:name w:val="ConsNormal"/>
    <w:rsid w:val="006D2390"/>
    <w:pPr>
      <w:widowControl w:val="0"/>
      <w:autoSpaceDE w:val="0"/>
      <w:autoSpaceDN w:val="0"/>
      <w:adjustRightInd w:val="0"/>
      <w:spacing w:after="0" w:line="240" w:lineRule="auto"/>
      <w:ind w:firstLine="720"/>
    </w:pPr>
    <w:rPr>
      <w:rFonts w:ascii="Times New Roman" w:eastAsia="Times New Roman" w:hAnsi="Times New Roman" w:cs="Times New Roman"/>
      <w:sz w:val="16"/>
      <w:szCs w:val="16"/>
    </w:rPr>
  </w:style>
  <w:style w:type="paragraph" w:customStyle="1" w:styleId="11">
    <w:name w:val="Обычный1"/>
    <w:rsid w:val="006D2390"/>
    <w:pPr>
      <w:spacing w:before="100" w:after="100" w:line="240" w:lineRule="auto"/>
      <w:jc w:val="both"/>
    </w:pPr>
    <w:rPr>
      <w:rFonts w:ascii="Times New Roman" w:eastAsia="Times New Roman" w:hAnsi="Times New Roman" w:cs="Times New Roman"/>
      <w:snapToGrid w:val="0"/>
      <w:sz w:val="28"/>
      <w:szCs w:val="20"/>
      <w:lang w:eastAsia="ru-RU"/>
    </w:rPr>
  </w:style>
  <w:style w:type="paragraph" w:styleId="ae">
    <w:name w:val="Title"/>
    <w:basedOn w:val="a"/>
    <w:link w:val="af"/>
    <w:uiPriority w:val="99"/>
    <w:qFormat/>
    <w:rsid w:val="006D2390"/>
    <w:pPr>
      <w:jc w:val="center"/>
    </w:pPr>
    <w:rPr>
      <w:rFonts w:ascii="Arial" w:hAnsi="Arial"/>
      <w:sz w:val="32"/>
      <w:szCs w:val="20"/>
    </w:rPr>
  </w:style>
  <w:style w:type="character" w:customStyle="1" w:styleId="af">
    <w:name w:val="Заголовок Знак"/>
    <w:basedOn w:val="a0"/>
    <w:link w:val="ae"/>
    <w:uiPriority w:val="99"/>
    <w:rsid w:val="006D2390"/>
    <w:rPr>
      <w:rFonts w:ascii="Arial" w:eastAsia="Times New Roman" w:hAnsi="Arial" w:cs="Times New Roman"/>
      <w:sz w:val="32"/>
      <w:szCs w:val="20"/>
      <w:lang w:eastAsia="ru-RU"/>
    </w:rPr>
  </w:style>
  <w:style w:type="character" w:customStyle="1" w:styleId="af0">
    <w:name w:val="Верхний колонтитул Знак"/>
    <w:basedOn w:val="a0"/>
    <w:link w:val="af1"/>
    <w:uiPriority w:val="99"/>
    <w:rsid w:val="006D2390"/>
  </w:style>
  <w:style w:type="paragraph" w:styleId="af1">
    <w:name w:val="header"/>
    <w:basedOn w:val="a"/>
    <w:link w:val="af0"/>
    <w:uiPriority w:val="99"/>
    <w:unhideWhenUsed/>
    <w:rsid w:val="006D2390"/>
    <w:pPr>
      <w:tabs>
        <w:tab w:val="center" w:pos="4677"/>
        <w:tab w:val="right" w:pos="9355"/>
      </w:tabs>
    </w:pPr>
  </w:style>
  <w:style w:type="character" w:customStyle="1" w:styleId="12">
    <w:name w:val="Верхний колонтитул Знак1"/>
    <w:basedOn w:val="a0"/>
    <w:uiPriority w:val="99"/>
    <w:semiHidden/>
    <w:rsid w:val="006D2390"/>
  </w:style>
  <w:style w:type="paragraph" w:styleId="af2">
    <w:name w:val="footer"/>
    <w:basedOn w:val="a"/>
    <w:link w:val="af3"/>
    <w:uiPriority w:val="99"/>
    <w:unhideWhenUsed/>
    <w:rsid w:val="006D2390"/>
    <w:pPr>
      <w:tabs>
        <w:tab w:val="center" w:pos="4677"/>
        <w:tab w:val="right" w:pos="9355"/>
      </w:tabs>
    </w:pPr>
  </w:style>
  <w:style w:type="character" w:customStyle="1" w:styleId="af3">
    <w:name w:val="Нижний колонтитул Знак"/>
    <w:basedOn w:val="a0"/>
    <w:link w:val="af2"/>
    <w:uiPriority w:val="99"/>
    <w:rsid w:val="006D2390"/>
  </w:style>
  <w:style w:type="paragraph" w:customStyle="1" w:styleId="Style27">
    <w:name w:val="Style27"/>
    <w:basedOn w:val="a"/>
    <w:uiPriority w:val="99"/>
    <w:rsid w:val="006D2390"/>
    <w:pPr>
      <w:widowControl w:val="0"/>
      <w:autoSpaceDE w:val="0"/>
      <w:autoSpaceDN w:val="0"/>
      <w:adjustRightInd w:val="0"/>
      <w:spacing w:line="298" w:lineRule="exact"/>
      <w:jc w:val="both"/>
    </w:pPr>
  </w:style>
  <w:style w:type="paragraph" w:customStyle="1" w:styleId="Style38">
    <w:name w:val="Style38"/>
    <w:basedOn w:val="a"/>
    <w:uiPriority w:val="99"/>
    <w:rsid w:val="006D2390"/>
    <w:pPr>
      <w:widowControl w:val="0"/>
      <w:autoSpaceDE w:val="0"/>
      <w:autoSpaceDN w:val="0"/>
      <w:adjustRightInd w:val="0"/>
      <w:spacing w:line="302" w:lineRule="exact"/>
      <w:ind w:firstLine="720"/>
      <w:jc w:val="both"/>
    </w:pPr>
  </w:style>
  <w:style w:type="character" w:customStyle="1" w:styleId="FontStyle48">
    <w:name w:val="Font Style48"/>
    <w:basedOn w:val="a0"/>
    <w:uiPriority w:val="99"/>
    <w:rsid w:val="006D2390"/>
    <w:rPr>
      <w:rFonts w:ascii="Times New Roman" w:hAnsi="Times New Roman" w:cs="Times New Roman"/>
      <w:b/>
      <w:bCs/>
      <w:sz w:val="22"/>
      <w:szCs w:val="22"/>
    </w:rPr>
  </w:style>
  <w:style w:type="character" w:customStyle="1" w:styleId="21">
    <w:name w:val="Основной текст с отступом 2 Знак"/>
    <w:basedOn w:val="a0"/>
    <w:link w:val="22"/>
    <w:uiPriority w:val="99"/>
    <w:semiHidden/>
    <w:rsid w:val="006D2390"/>
  </w:style>
  <w:style w:type="paragraph" w:styleId="22">
    <w:name w:val="Body Text Indent 2"/>
    <w:basedOn w:val="a"/>
    <w:link w:val="21"/>
    <w:uiPriority w:val="99"/>
    <w:semiHidden/>
    <w:unhideWhenUsed/>
    <w:rsid w:val="006D2390"/>
    <w:pPr>
      <w:spacing w:after="120" w:line="480" w:lineRule="auto"/>
      <w:ind w:left="283"/>
    </w:pPr>
  </w:style>
  <w:style w:type="character" w:customStyle="1" w:styleId="210">
    <w:name w:val="Основной текст с отступом 2 Знак1"/>
    <w:basedOn w:val="a0"/>
    <w:uiPriority w:val="99"/>
    <w:semiHidden/>
    <w:rsid w:val="006D2390"/>
  </w:style>
  <w:style w:type="character" w:customStyle="1" w:styleId="23">
    <w:name w:val="Основной текст 2 Знак"/>
    <w:basedOn w:val="a0"/>
    <w:link w:val="24"/>
    <w:uiPriority w:val="99"/>
    <w:semiHidden/>
    <w:rsid w:val="006D2390"/>
  </w:style>
  <w:style w:type="paragraph" w:styleId="24">
    <w:name w:val="Body Text 2"/>
    <w:basedOn w:val="a"/>
    <w:link w:val="23"/>
    <w:uiPriority w:val="99"/>
    <w:semiHidden/>
    <w:unhideWhenUsed/>
    <w:rsid w:val="006D2390"/>
    <w:pPr>
      <w:spacing w:after="120" w:line="480" w:lineRule="auto"/>
    </w:pPr>
  </w:style>
  <w:style w:type="character" w:customStyle="1" w:styleId="211">
    <w:name w:val="Основной текст 2 Знак1"/>
    <w:basedOn w:val="a0"/>
    <w:uiPriority w:val="99"/>
    <w:semiHidden/>
    <w:rsid w:val="006D2390"/>
  </w:style>
  <w:style w:type="paragraph" w:customStyle="1" w:styleId="Style15">
    <w:name w:val="Style15"/>
    <w:basedOn w:val="a"/>
    <w:uiPriority w:val="99"/>
    <w:rsid w:val="006D2390"/>
    <w:pPr>
      <w:widowControl w:val="0"/>
      <w:autoSpaceDE w:val="0"/>
      <w:autoSpaceDN w:val="0"/>
      <w:adjustRightInd w:val="0"/>
    </w:pPr>
    <w:rPr>
      <w:rFonts w:eastAsiaTheme="minorEastAsia"/>
    </w:rPr>
  </w:style>
  <w:style w:type="paragraph" w:customStyle="1" w:styleId="Style55">
    <w:name w:val="Style55"/>
    <w:basedOn w:val="a"/>
    <w:uiPriority w:val="99"/>
    <w:rsid w:val="006D2390"/>
    <w:pPr>
      <w:widowControl w:val="0"/>
      <w:autoSpaceDE w:val="0"/>
      <w:autoSpaceDN w:val="0"/>
      <w:adjustRightInd w:val="0"/>
      <w:spacing w:line="370" w:lineRule="exact"/>
      <w:ind w:firstLine="998"/>
      <w:jc w:val="both"/>
    </w:pPr>
    <w:rPr>
      <w:rFonts w:eastAsiaTheme="minorEastAsia"/>
    </w:rPr>
  </w:style>
  <w:style w:type="character" w:customStyle="1" w:styleId="FontStyle67">
    <w:name w:val="Font Style67"/>
    <w:basedOn w:val="a0"/>
    <w:uiPriority w:val="99"/>
    <w:rsid w:val="006D2390"/>
    <w:rPr>
      <w:rFonts w:ascii="Times New Roman" w:hAnsi="Times New Roman" w:cs="Times New Roman"/>
      <w:i/>
      <w:iCs/>
      <w:sz w:val="26"/>
      <w:szCs w:val="26"/>
    </w:rPr>
  </w:style>
  <w:style w:type="character" w:customStyle="1" w:styleId="FontStyle68">
    <w:name w:val="Font Style68"/>
    <w:basedOn w:val="a0"/>
    <w:uiPriority w:val="99"/>
    <w:rsid w:val="006D2390"/>
    <w:rPr>
      <w:rFonts w:ascii="Times New Roman" w:hAnsi="Times New Roman" w:cs="Times New Roman"/>
      <w:sz w:val="26"/>
      <w:szCs w:val="26"/>
    </w:rPr>
  </w:style>
  <w:style w:type="paragraph" w:customStyle="1" w:styleId="Style22">
    <w:name w:val="Style22"/>
    <w:basedOn w:val="a"/>
    <w:uiPriority w:val="99"/>
    <w:rsid w:val="006D2390"/>
    <w:pPr>
      <w:widowControl w:val="0"/>
      <w:autoSpaceDE w:val="0"/>
      <w:autoSpaceDN w:val="0"/>
      <w:adjustRightInd w:val="0"/>
      <w:spacing w:line="374" w:lineRule="exact"/>
      <w:ind w:firstLine="830"/>
      <w:jc w:val="both"/>
    </w:pPr>
    <w:rPr>
      <w:rFonts w:eastAsiaTheme="minorEastAsia"/>
    </w:rPr>
  </w:style>
  <w:style w:type="paragraph" w:styleId="3">
    <w:name w:val="Body Text 3"/>
    <w:basedOn w:val="a"/>
    <w:link w:val="30"/>
    <w:unhideWhenUsed/>
    <w:rsid w:val="006D2390"/>
    <w:pPr>
      <w:suppressAutoHyphens/>
      <w:spacing w:after="120"/>
    </w:pPr>
    <w:rPr>
      <w:sz w:val="16"/>
      <w:szCs w:val="16"/>
      <w:lang w:eastAsia="ar-SA"/>
    </w:rPr>
  </w:style>
  <w:style w:type="character" w:customStyle="1" w:styleId="30">
    <w:name w:val="Основной текст 3 Знак"/>
    <w:basedOn w:val="a0"/>
    <w:link w:val="3"/>
    <w:rsid w:val="006D2390"/>
    <w:rPr>
      <w:rFonts w:ascii="Times New Roman" w:eastAsia="Times New Roman" w:hAnsi="Times New Roman" w:cs="Times New Roman"/>
      <w:sz w:val="16"/>
      <w:szCs w:val="16"/>
      <w:lang w:eastAsia="ar-SA"/>
    </w:rPr>
  </w:style>
  <w:style w:type="paragraph" w:styleId="af4">
    <w:name w:val="Balloon Text"/>
    <w:basedOn w:val="a"/>
    <w:link w:val="af5"/>
    <w:uiPriority w:val="99"/>
    <w:semiHidden/>
    <w:unhideWhenUsed/>
    <w:rsid w:val="006D2390"/>
    <w:rPr>
      <w:rFonts w:ascii="Arial" w:hAnsi="Arial" w:cs="Arial"/>
      <w:sz w:val="18"/>
      <w:szCs w:val="18"/>
    </w:rPr>
  </w:style>
  <w:style w:type="character" w:customStyle="1" w:styleId="af5">
    <w:name w:val="Текст выноски Знак"/>
    <w:basedOn w:val="a0"/>
    <w:link w:val="af4"/>
    <w:uiPriority w:val="99"/>
    <w:semiHidden/>
    <w:rsid w:val="006D2390"/>
    <w:rPr>
      <w:rFonts w:ascii="Arial" w:hAnsi="Arial" w:cs="Arial"/>
      <w:sz w:val="18"/>
      <w:szCs w:val="18"/>
    </w:rPr>
  </w:style>
  <w:style w:type="paragraph" w:styleId="af6">
    <w:name w:val="Normal (Web)"/>
    <w:basedOn w:val="a"/>
    <w:uiPriority w:val="99"/>
    <w:unhideWhenUsed/>
    <w:rsid w:val="006D2390"/>
    <w:pPr>
      <w:spacing w:before="100" w:beforeAutospacing="1" w:after="100" w:afterAutospacing="1"/>
    </w:pPr>
  </w:style>
  <w:style w:type="character" w:styleId="af7">
    <w:name w:val="footnote reference"/>
    <w:semiHidden/>
    <w:unhideWhenUsed/>
    <w:rsid w:val="006D2390"/>
    <w:rPr>
      <w:vertAlign w:val="superscript"/>
    </w:rPr>
  </w:style>
  <w:style w:type="paragraph" w:styleId="31">
    <w:name w:val="Body Text Indent 3"/>
    <w:basedOn w:val="a"/>
    <w:link w:val="32"/>
    <w:rsid w:val="006D2390"/>
    <w:pPr>
      <w:widowControl w:val="0"/>
      <w:spacing w:after="120"/>
      <w:ind w:left="283" w:firstLine="709"/>
      <w:jc w:val="both"/>
    </w:pPr>
    <w:rPr>
      <w:sz w:val="16"/>
      <w:szCs w:val="16"/>
    </w:rPr>
  </w:style>
  <w:style w:type="character" w:customStyle="1" w:styleId="32">
    <w:name w:val="Основной текст с отступом 3 Знак"/>
    <w:basedOn w:val="a0"/>
    <w:link w:val="31"/>
    <w:rsid w:val="006D2390"/>
    <w:rPr>
      <w:rFonts w:ascii="Times New Roman" w:eastAsia="Times New Roman" w:hAnsi="Times New Roman" w:cs="Times New Roman"/>
      <w:sz w:val="16"/>
      <w:szCs w:val="16"/>
      <w:lang w:eastAsia="ru-RU"/>
    </w:rPr>
  </w:style>
  <w:style w:type="paragraph" w:customStyle="1" w:styleId="carticletitle">
    <w:name w:val="c_article_title"/>
    <w:basedOn w:val="a"/>
    <w:rsid w:val="00CB3947"/>
    <w:pPr>
      <w:spacing w:before="100" w:beforeAutospacing="1" w:after="100" w:afterAutospacing="1"/>
    </w:pPr>
  </w:style>
  <w:style w:type="character" w:styleId="af8">
    <w:name w:val="FollowedHyperlink"/>
    <w:basedOn w:val="a0"/>
    <w:uiPriority w:val="99"/>
    <w:semiHidden/>
    <w:unhideWhenUsed/>
    <w:rsid w:val="001E0C08"/>
    <w:rPr>
      <w:color w:val="800080" w:themeColor="followedHyperlink"/>
      <w:u w:val="single"/>
    </w:rPr>
  </w:style>
  <w:style w:type="character" w:customStyle="1" w:styleId="13">
    <w:name w:val="Неразрешенное упоминание1"/>
    <w:basedOn w:val="a0"/>
    <w:uiPriority w:val="99"/>
    <w:semiHidden/>
    <w:unhideWhenUsed/>
    <w:rsid w:val="00312FF5"/>
    <w:rPr>
      <w:color w:val="605E5C"/>
      <w:shd w:val="clear" w:color="auto" w:fill="E1DFDD"/>
    </w:rPr>
  </w:style>
  <w:style w:type="table" w:customStyle="1" w:styleId="14">
    <w:name w:val="Сетка таблицы1"/>
    <w:basedOn w:val="a1"/>
    <w:next w:val="a5"/>
    <w:uiPriority w:val="59"/>
    <w:rsid w:val="002976D3"/>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cxspmiddle">
    <w:name w:val="msonormalcxspmiddlecxspmiddle"/>
    <w:basedOn w:val="a"/>
    <w:uiPriority w:val="99"/>
    <w:rsid w:val="00AD1D9E"/>
    <w:pPr>
      <w:spacing w:before="100" w:beforeAutospacing="1" w:after="100" w:afterAutospacing="1"/>
    </w:pPr>
    <w:rPr>
      <w:rFonts w:ascii="Calibri" w:hAnsi="Calibri"/>
      <w:lang w:eastAsia="ko-KR"/>
    </w:rPr>
  </w:style>
  <w:style w:type="paragraph" w:customStyle="1" w:styleId="FR2">
    <w:name w:val="FR2"/>
    <w:uiPriority w:val="99"/>
    <w:rsid w:val="00B31838"/>
    <w:pPr>
      <w:widowControl w:val="0"/>
      <w:spacing w:after="0" w:line="360" w:lineRule="auto"/>
      <w:ind w:firstLine="720"/>
    </w:pPr>
    <w:rPr>
      <w:rFonts w:ascii="Courier New" w:eastAsia="Times New Roman" w:hAnsi="Courier New" w:cs="Times New Roman"/>
      <w:sz w:val="24"/>
      <w:szCs w:val="20"/>
      <w:lang w:eastAsia="ru-RU"/>
    </w:rPr>
  </w:style>
  <w:style w:type="paragraph" w:customStyle="1" w:styleId="TableParagraph">
    <w:name w:val="Table Paragraph"/>
    <w:basedOn w:val="a"/>
    <w:uiPriority w:val="1"/>
    <w:qFormat/>
    <w:rsid w:val="00B63AFD"/>
    <w:pPr>
      <w:widowControl w:val="0"/>
      <w:autoSpaceDE w:val="0"/>
      <w:autoSpaceDN w:val="0"/>
      <w:ind w:left="107"/>
    </w:pPr>
  </w:style>
  <w:style w:type="paragraph" w:styleId="HTML">
    <w:name w:val="HTML Preformatted"/>
    <w:basedOn w:val="a"/>
    <w:link w:val="HTML0"/>
    <w:uiPriority w:val="99"/>
    <w:unhideWhenUsed/>
    <w:rsid w:val="00893F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93F3B"/>
    <w:rPr>
      <w:rFonts w:ascii="Courier New" w:eastAsia="Times New Roman" w:hAnsi="Courier New" w:cs="Courier New"/>
      <w:sz w:val="20"/>
      <w:szCs w:val="20"/>
      <w:lang w:eastAsia="ru-RU"/>
    </w:rPr>
  </w:style>
  <w:style w:type="character" w:customStyle="1" w:styleId="UnresolvedMention">
    <w:name w:val="Unresolved Mention"/>
    <w:basedOn w:val="a0"/>
    <w:uiPriority w:val="99"/>
    <w:semiHidden/>
    <w:unhideWhenUsed/>
    <w:rsid w:val="00C12026"/>
    <w:rPr>
      <w:color w:val="605E5C"/>
      <w:shd w:val="clear" w:color="auto" w:fill="E1DFDD"/>
    </w:rPr>
  </w:style>
  <w:style w:type="character" w:customStyle="1" w:styleId="41">
    <w:name w:val="Основной текст (4)_"/>
    <w:basedOn w:val="a0"/>
    <w:link w:val="42"/>
    <w:rsid w:val="0098069D"/>
    <w:rPr>
      <w:rFonts w:ascii="Times New Roman" w:eastAsia="Times New Roman" w:hAnsi="Times New Roman" w:cs="Times New Roman"/>
      <w:sz w:val="19"/>
      <w:szCs w:val="19"/>
      <w:shd w:val="clear" w:color="auto" w:fill="FFFFFF"/>
    </w:rPr>
  </w:style>
  <w:style w:type="paragraph" w:customStyle="1" w:styleId="42">
    <w:name w:val="Основной текст (4)"/>
    <w:basedOn w:val="a"/>
    <w:link w:val="41"/>
    <w:rsid w:val="0098069D"/>
    <w:pPr>
      <w:widowControl w:val="0"/>
      <w:shd w:val="clear" w:color="auto" w:fill="FFFFFF"/>
      <w:spacing w:before="120" w:line="205" w:lineRule="exact"/>
      <w:jc w:val="both"/>
    </w:pPr>
    <w:rPr>
      <w:sz w:val="19"/>
      <w:szCs w:val="19"/>
    </w:rPr>
  </w:style>
  <w:style w:type="character" w:customStyle="1" w:styleId="20">
    <w:name w:val="Заголовок 2 Знак"/>
    <w:basedOn w:val="a0"/>
    <w:link w:val="2"/>
    <w:uiPriority w:val="9"/>
    <w:rsid w:val="00F20F54"/>
    <w:rPr>
      <w:rFonts w:asciiTheme="majorHAnsi" w:eastAsiaTheme="majorEastAsia" w:hAnsiTheme="majorHAnsi" w:cstheme="majorBidi"/>
      <w:color w:val="365F91" w:themeColor="accent1" w:themeShade="BF"/>
      <w:sz w:val="26"/>
      <w:szCs w:val="26"/>
      <w:lang w:eastAsia="ru-RU"/>
    </w:rPr>
  </w:style>
  <w:style w:type="paragraph" w:customStyle="1" w:styleId="info">
    <w:name w:val="info"/>
    <w:basedOn w:val="a"/>
    <w:rsid w:val="00F20F54"/>
    <w:pPr>
      <w:spacing w:before="100" w:beforeAutospacing="1" w:after="100" w:afterAutospacing="1"/>
    </w:pPr>
  </w:style>
  <w:style w:type="character" w:styleId="af9">
    <w:name w:val="Strong"/>
    <w:basedOn w:val="a0"/>
    <w:uiPriority w:val="22"/>
    <w:qFormat/>
    <w:rsid w:val="00721835"/>
    <w:rPr>
      <w:b/>
      <w:bCs/>
    </w:rPr>
  </w:style>
  <w:style w:type="paragraph" w:customStyle="1" w:styleId="toclevel-1">
    <w:name w:val="toclevel-1"/>
    <w:basedOn w:val="a"/>
    <w:rsid w:val="0067544B"/>
    <w:pPr>
      <w:spacing w:before="100" w:beforeAutospacing="1" w:after="100" w:afterAutospacing="1"/>
    </w:pPr>
  </w:style>
  <w:style w:type="character" w:customStyle="1" w:styleId="tocnumber">
    <w:name w:val="tocnumber"/>
    <w:basedOn w:val="a0"/>
    <w:rsid w:val="0067544B"/>
  </w:style>
  <w:style w:type="character" w:customStyle="1" w:styleId="toctext">
    <w:name w:val="toctext"/>
    <w:basedOn w:val="a0"/>
    <w:rsid w:val="0067544B"/>
  </w:style>
  <w:style w:type="character" w:customStyle="1" w:styleId="arm-entry">
    <w:name w:val="arm-entry"/>
    <w:basedOn w:val="a0"/>
    <w:rsid w:val="00770358"/>
  </w:style>
  <w:style w:type="character" w:customStyle="1" w:styleId="arm-punct">
    <w:name w:val="arm-punct"/>
    <w:basedOn w:val="a0"/>
    <w:rsid w:val="00770358"/>
  </w:style>
  <w:style w:type="character" w:customStyle="1" w:styleId="arm-expansionofinitials">
    <w:name w:val="arm-expansionofinitials"/>
    <w:basedOn w:val="a0"/>
    <w:rsid w:val="00770358"/>
  </w:style>
  <w:style w:type="character" w:customStyle="1" w:styleId="arm-titleproper">
    <w:name w:val="arm-titleproper"/>
    <w:basedOn w:val="a0"/>
    <w:rsid w:val="00770358"/>
  </w:style>
  <w:style w:type="character" w:customStyle="1" w:styleId="arm-otherinfo">
    <w:name w:val="arm-otherinfo"/>
    <w:basedOn w:val="a0"/>
    <w:rsid w:val="00770358"/>
  </w:style>
  <w:style w:type="character" w:customStyle="1" w:styleId="arm-firstresponsibility">
    <w:name w:val="arm-firstresponsibility"/>
    <w:basedOn w:val="a0"/>
    <w:rsid w:val="00770358"/>
  </w:style>
  <w:style w:type="character" w:customStyle="1" w:styleId="arm-editionstatement">
    <w:name w:val="arm-editionstatement"/>
    <w:basedOn w:val="a0"/>
    <w:rsid w:val="00770358"/>
  </w:style>
  <w:style w:type="character" w:customStyle="1" w:styleId="arm-placeofpublication">
    <w:name w:val="arm-placeofpublication"/>
    <w:basedOn w:val="a0"/>
    <w:rsid w:val="00770358"/>
  </w:style>
  <w:style w:type="character" w:customStyle="1" w:styleId="arm-nameofpublisher">
    <w:name w:val="arm-nameofpublisher"/>
    <w:basedOn w:val="a0"/>
    <w:rsid w:val="00770358"/>
  </w:style>
  <w:style w:type="character" w:customStyle="1" w:styleId="arm-dateofpublication">
    <w:name w:val="arm-dateofpublication"/>
    <w:basedOn w:val="a0"/>
    <w:rsid w:val="00770358"/>
  </w:style>
  <w:style w:type="character" w:customStyle="1" w:styleId="arm-materialdesignationandextent">
    <w:name w:val="arm-materialdesignationandextent"/>
    <w:basedOn w:val="a0"/>
    <w:rsid w:val="00770358"/>
  </w:style>
  <w:style w:type="character" w:customStyle="1" w:styleId="arm-number">
    <w:name w:val="arm-number"/>
    <w:basedOn w:val="a0"/>
    <w:rsid w:val="00770358"/>
  </w:style>
  <w:style w:type="character" w:customStyle="1" w:styleId="select">
    <w:name w:val="select"/>
    <w:basedOn w:val="a0"/>
    <w:rsid w:val="00EA4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1868">
      <w:bodyDiv w:val="1"/>
      <w:marLeft w:val="0"/>
      <w:marRight w:val="0"/>
      <w:marTop w:val="0"/>
      <w:marBottom w:val="0"/>
      <w:divBdr>
        <w:top w:val="none" w:sz="0" w:space="0" w:color="auto"/>
        <w:left w:val="none" w:sz="0" w:space="0" w:color="auto"/>
        <w:bottom w:val="none" w:sz="0" w:space="0" w:color="auto"/>
        <w:right w:val="none" w:sz="0" w:space="0" w:color="auto"/>
      </w:divBdr>
    </w:div>
    <w:div w:id="22100359">
      <w:bodyDiv w:val="1"/>
      <w:marLeft w:val="0"/>
      <w:marRight w:val="0"/>
      <w:marTop w:val="0"/>
      <w:marBottom w:val="0"/>
      <w:divBdr>
        <w:top w:val="none" w:sz="0" w:space="0" w:color="auto"/>
        <w:left w:val="none" w:sz="0" w:space="0" w:color="auto"/>
        <w:bottom w:val="none" w:sz="0" w:space="0" w:color="auto"/>
        <w:right w:val="none" w:sz="0" w:space="0" w:color="auto"/>
      </w:divBdr>
    </w:div>
    <w:div w:id="39860536">
      <w:bodyDiv w:val="1"/>
      <w:marLeft w:val="0"/>
      <w:marRight w:val="0"/>
      <w:marTop w:val="0"/>
      <w:marBottom w:val="0"/>
      <w:divBdr>
        <w:top w:val="none" w:sz="0" w:space="0" w:color="auto"/>
        <w:left w:val="none" w:sz="0" w:space="0" w:color="auto"/>
        <w:bottom w:val="none" w:sz="0" w:space="0" w:color="auto"/>
        <w:right w:val="none" w:sz="0" w:space="0" w:color="auto"/>
      </w:divBdr>
    </w:div>
    <w:div w:id="56823880">
      <w:bodyDiv w:val="1"/>
      <w:marLeft w:val="0"/>
      <w:marRight w:val="0"/>
      <w:marTop w:val="0"/>
      <w:marBottom w:val="0"/>
      <w:divBdr>
        <w:top w:val="none" w:sz="0" w:space="0" w:color="auto"/>
        <w:left w:val="none" w:sz="0" w:space="0" w:color="auto"/>
        <w:bottom w:val="none" w:sz="0" w:space="0" w:color="auto"/>
        <w:right w:val="none" w:sz="0" w:space="0" w:color="auto"/>
      </w:divBdr>
      <w:divsChild>
        <w:div w:id="756899767">
          <w:marLeft w:val="0"/>
          <w:marRight w:val="0"/>
          <w:marTop w:val="0"/>
          <w:marBottom w:val="0"/>
          <w:divBdr>
            <w:top w:val="none" w:sz="0" w:space="0" w:color="auto"/>
            <w:left w:val="none" w:sz="0" w:space="0" w:color="auto"/>
            <w:bottom w:val="none" w:sz="0" w:space="0" w:color="auto"/>
            <w:right w:val="none" w:sz="0" w:space="0" w:color="auto"/>
          </w:divBdr>
        </w:div>
        <w:div w:id="466123654">
          <w:marLeft w:val="0"/>
          <w:marRight w:val="0"/>
          <w:marTop w:val="0"/>
          <w:marBottom w:val="0"/>
          <w:divBdr>
            <w:top w:val="none" w:sz="0" w:space="0" w:color="auto"/>
            <w:left w:val="none" w:sz="0" w:space="0" w:color="auto"/>
            <w:bottom w:val="none" w:sz="0" w:space="0" w:color="auto"/>
            <w:right w:val="none" w:sz="0" w:space="0" w:color="auto"/>
          </w:divBdr>
          <w:divsChild>
            <w:div w:id="77557376">
              <w:marLeft w:val="0"/>
              <w:marRight w:val="0"/>
              <w:marTop w:val="0"/>
              <w:marBottom w:val="0"/>
              <w:divBdr>
                <w:top w:val="none" w:sz="0" w:space="0" w:color="auto"/>
                <w:left w:val="none" w:sz="0" w:space="0" w:color="auto"/>
                <w:bottom w:val="none" w:sz="0" w:space="0" w:color="auto"/>
                <w:right w:val="none" w:sz="0" w:space="0" w:color="auto"/>
              </w:divBdr>
            </w:div>
            <w:div w:id="1238594149">
              <w:marLeft w:val="0"/>
              <w:marRight w:val="0"/>
              <w:marTop w:val="0"/>
              <w:marBottom w:val="0"/>
              <w:divBdr>
                <w:top w:val="none" w:sz="0" w:space="0" w:color="auto"/>
                <w:left w:val="none" w:sz="0" w:space="0" w:color="auto"/>
                <w:bottom w:val="none" w:sz="0" w:space="0" w:color="auto"/>
                <w:right w:val="none" w:sz="0" w:space="0" w:color="auto"/>
              </w:divBdr>
            </w:div>
            <w:div w:id="936907499">
              <w:marLeft w:val="0"/>
              <w:marRight w:val="0"/>
              <w:marTop w:val="0"/>
              <w:marBottom w:val="0"/>
              <w:divBdr>
                <w:top w:val="none" w:sz="0" w:space="0" w:color="auto"/>
                <w:left w:val="none" w:sz="0" w:space="0" w:color="auto"/>
                <w:bottom w:val="none" w:sz="0" w:space="0" w:color="auto"/>
                <w:right w:val="none" w:sz="0" w:space="0" w:color="auto"/>
              </w:divBdr>
            </w:div>
            <w:div w:id="1111776395">
              <w:marLeft w:val="0"/>
              <w:marRight w:val="0"/>
              <w:marTop w:val="0"/>
              <w:marBottom w:val="0"/>
              <w:divBdr>
                <w:top w:val="none" w:sz="0" w:space="0" w:color="auto"/>
                <w:left w:val="none" w:sz="0" w:space="0" w:color="auto"/>
                <w:bottom w:val="none" w:sz="0" w:space="0" w:color="auto"/>
                <w:right w:val="none" w:sz="0" w:space="0" w:color="auto"/>
              </w:divBdr>
            </w:div>
            <w:div w:id="1521165473">
              <w:marLeft w:val="0"/>
              <w:marRight w:val="0"/>
              <w:marTop w:val="0"/>
              <w:marBottom w:val="0"/>
              <w:divBdr>
                <w:top w:val="none" w:sz="0" w:space="0" w:color="auto"/>
                <w:left w:val="none" w:sz="0" w:space="0" w:color="auto"/>
                <w:bottom w:val="none" w:sz="0" w:space="0" w:color="auto"/>
                <w:right w:val="none" w:sz="0" w:space="0" w:color="auto"/>
              </w:divBdr>
            </w:div>
            <w:div w:id="91084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50713">
      <w:bodyDiv w:val="1"/>
      <w:marLeft w:val="0"/>
      <w:marRight w:val="0"/>
      <w:marTop w:val="0"/>
      <w:marBottom w:val="0"/>
      <w:divBdr>
        <w:top w:val="none" w:sz="0" w:space="0" w:color="auto"/>
        <w:left w:val="none" w:sz="0" w:space="0" w:color="auto"/>
        <w:bottom w:val="none" w:sz="0" w:space="0" w:color="auto"/>
        <w:right w:val="none" w:sz="0" w:space="0" w:color="auto"/>
      </w:divBdr>
    </w:div>
    <w:div w:id="65493868">
      <w:bodyDiv w:val="1"/>
      <w:marLeft w:val="0"/>
      <w:marRight w:val="0"/>
      <w:marTop w:val="0"/>
      <w:marBottom w:val="0"/>
      <w:divBdr>
        <w:top w:val="none" w:sz="0" w:space="0" w:color="auto"/>
        <w:left w:val="none" w:sz="0" w:space="0" w:color="auto"/>
        <w:bottom w:val="none" w:sz="0" w:space="0" w:color="auto"/>
        <w:right w:val="none" w:sz="0" w:space="0" w:color="auto"/>
      </w:divBdr>
    </w:div>
    <w:div w:id="81730682">
      <w:bodyDiv w:val="1"/>
      <w:marLeft w:val="0"/>
      <w:marRight w:val="0"/>
      <w:marTop w:val="0"/>
      <w:marBottom w:val="0"/>
      <w:divBdr>
        <w:top w:val="none" w:sz="0" w:space="0" w:color="auto"/>
        <w:left w:val="none" w:sz="0" w:space="0" w:color="auto"/>
        <w:bottom w:val="none" w:sz="0" w:space="0" w:color="auto"/>
        <w:right w:val="none" w:sz="0" w:space="0" w:color="auto"/>
      </w:divBdr>
    </w:div>
    <w:div w:id="113453051">
      <w:bodyDiv w:val="1"/>
      <w:marLeft w:val="0"/>
      <w:marRight w:val="0"/>
      <w:marTop w:val="0"/>
      <w:marBottom w:val="0"/>
      <w:divBdr>
        <w:top w:val="none" w:sz="0" w:space="0" w:color="auto"/>
        <w:left w:val="none" w:sz="0" w:space="0" w:color="auto"/>
        <w:bottom w:val="none" w:sz="0" w:space="0" w:color="auto"/>
        <w:right w:val="none" w:sz="0" w:space="0" w:color="auto"/>
      </w:divBdr>
      <w:divsChild>
        <w:div w:id="795756823">
          <w:marLeft w:val="0"/>
          <w:marRight w:val="0"/>
          <w:marTop w:val="0"/>
          <w:marBottom w:val="0"/>
          <w:divBdr>
            <w:top w:val="none" w:sz="0" w:space="0" w:color="auto"/>
            <w:left w:val="none" w:sz="0" w:space="0" w:color="auto"/>
            <w:bottom w:val="none" w:sz="0" w:space="0" w:color="auto"/>
            <w:right w:val="none" w:sz="0" w:space="0" w:color="auto"/>
          </w:divBdr>
          <w:divsChild>
            <w:div w:id="1177772193">
              <w:marLeft w:val="0"/>
              <w:marRight w:val="0"/>
              <w:marTop w:val="0"/>
              <w:marBottom w:val="0"/>
              <w:divBdr>
                <w:top w:val="none" w:sz="0" w:space="0" w:color="auto"/>
                <w:left w:val="none" w:sz="0" w:space="0" w:color="auto"/>
                <w:bottom w:val="none" w:sz="0" w:space="0" w:color="auto"/>
                <w:right w:val="none" w:sz="0" w:space="0" w:color="auto"/>
              </w:divBdr>
              <w:divsChild>
                <w:div w:id="68682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67663">
      <w:bodyDiv w:val="1"/>
      <w:marLeft w:val="0"/>
      <w:marRight w:val="0"/>
      <w:marTop w:val="0"/>
      <w:marBottom w:val="0"/>
      <w:divBdr>
        <w:top w:val="none" w:sz="0" w:space="0" w:color="auto"/>
        <w:left w:val="none" w:sz="0" w:space="0" w:color="auto"/>
        <w:bottom w:val="none" w:sz="0" w:space="0" w:color="auto"/>
        <w:right w:val="none" w:sz="0" w:space="0" w:color="auto"/>
      </w:divBdr>
      <w:divsChild>
        <w:div w:id="2057045926">
          <w:marLeft w:val="0"/>
          <w:marRight w:val="0"/>
          <w:marTop w:val="0"/>
          <w:marBottom w:val="0"/>
          <w:divBdr>
            <w:top w:val="none" w:sz="0" w:space="0" w:color="auto"/>
            <w:left w:val="none" w:sz="0" w:space="0" w:color="auto"/>
            <w:bottom w:val="none" w:sz="0" w:space="0" w:color="auto"/>
            <w:right w:val="none" w:sz="0" w:space="0" w:color="auto"/>
          </w:divBdr>
          <w:divsChild>
            <w:div w:id="1197429445">
              <w:marLeft w:val="0"/>
              <w:marRight w:val="0"/>
              <w:marTop w:val="0"/>
              <w:marBottom w:val="0"/>
              <w:divBdr>
                <w:top w:val="none" w:sz="0" w:space="0" w:color="auto"/>
                <w:left w:val="none" w:sz="0" w:space="0" w:color="auto"/>
                <w:bottom w:val="none" w:sz="0" w:space="0" w:color="auto"/>
                <w:right w:val="none" w:sz="0" w:space="0" w:color="auto"/>
              </w:divBdr>
              <w:divsChild>
                <w:div w:id="186478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02440">
      <w:bodyDiv w:val="1"/>
      <w:marLeft w:val="0"/>
      <w:marRight w:val="0"/>
      <w:marTop w:val="0"/>
      <w:marBottom w:val="0"/>
      <w:divBdr>
        <w:top w:val="none" w:sz="0" w:space="0" w:color="auto"/>
        <w:left w:val="none" w:sz="0" w:space="0" w:color="auto"/>
        <w:bottom w:val="none" w:sz="0" w:space="0" w:color="auto"/>
        <w:right w:val="none" w:sz="0" w:space="0" w:color="auto"/>
      </w:divBdr>
    </w:div>
    <w:div w:id="176240621">
      <w:bodyDiv w:val="1"/>
      <w:marLeft w:val="0"/>
      <w:marRight w:val="0"/>
      <w:marTop w:val="0"/>
      <w:marBottom w:val="0"/>
      <w:divBdr>
        <w:top w:val="none" w:sz="0" w:space="0" w:color="auto"/>
        <w:left w:val="none" w:sz="0" w:space="0" w:color="auto"/>
        <w:bottom w:val="none" w:sz="0" w:space="0" w:color="auto"/>
        <w:right w:val="none" w:sz="0" w:space="0" w:color="auto"/>
      </w:divBdr>
      <w:divsChild>
        <w:div w:id="484980523">
          <w:marLeft w:val="0"/>
          <w:marRight w:val="0"/>
          <w:marTop w:val="0"/>
          <w:marBottom w:val="0"/>
          <w:divBdr>
            <w:top w:val="none" w:sz="0" w:space="0" w:color="auto"/>
            <w:left w:val="none" w:sz="0" w:space="0" w:color="auto"/>
            <w:bottom w:val="none" w:sz="0" w:space="0" w:color="auto"/>
            <w:right w:val="none" w:sz="0" w:space="0" w:color="auto"/>
          </w:divBdr>
          <w:divsChild>
            <w:div w:id="2140758744">
              <w:marLeft w:val="0"/>
              <w:marRight w:val="0"/>
              <w:marTop w:val="0"/>
              <w:marBottom w:val="0"/>
              <w:divBdr>
                <w:top w:val="none" w:sz="0" w:space="0" w:color="auto"/>
                <w:left w:val="none" w:sz="0" w:space="0" w:color="auto"/>
                <w:bottom w:val="none" w:sz="0" w:space="0" w:color="auto"/>
                <w:right w:val="none" w:sz="0" w:space="0" w:color="auto"/>
              </w:divBdr>
              <w:divsChild>
                <w:div w:id="104294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92942">
      <w:bodyDiv w:val="1"/>
      <w:marLeft w:val="0"/>
      <w:marRight w:val="0"/>
      <w:marTop w:val="0"/>
      <w:marBottom w:val="0"/>
      <w:divBdr>
        <w:top w:val="none" w:sz="0" w:space="0" w:color="auto"/>
        <w:left w:val="none" w:sz="0" w:space="0" w:color="auto"/>
        <w:bottom w:val="none" w:sz="0" w:space="0" w:color="auto"/>
        <w:right w:val="none" w:sz="0" w:space="0" w:color="auto"/>
      </w:divBdr>
    </w:div>
    <w:div w:id="188565494">
      <w:bodyDiv w:val="1"/>
      <w:marLeft w:val="0"/>
      <w:marRight w:val="0"/>
      <w:marTop w:val="0"/>
      <w:marBottom w:val="0"/>
      <w:divBdr>
        <w:top w:val="none" w:sz="0" w:space="0" w:color="auto"/>
        <w:left w:val="none" w:sz="0" w:space="0" w:color="auto"/>
        <w:bottom w:val="none" w:sz="0" w:space="0" w:color="auto"/>
        <w:right w:val="none" w:sz="0" w:space="0" w:color="auto"/>
      </w:divBdr>
      <w:divsChild>
        <w:div w:id="842086818">
          <w:marLeft w:val="0"/>
          <w:marRight w:val="0"/>
          <w:marTop w:val="0"/>
          <w:marBottom w:val="0"/>
          <w:divBdr>
            <w:top w:val="none" w:sz="0" w:space="0" w:color="auto"/>
            <w:left w:val="none" w:sz="0" w:space="0" w:color="auto"/>
            <w:bottom w:val="none" w:sz="0" w:space="0" w:color="auto"/>
            <w:right w:val="none" w:sz="0" w:space="0" w:color="auto"/>
          </w:divBdr>
          <w:divsChild>
            <w:div w:id="1481262493">
              <w:marLeft w:val="0"/>
              <w:marRight w:val="0"/>
              <w:marTop w:val="0"/>
              <w:marBottom w:val="0"/>
              <w:divBdr>
                <w:top w:val="none" w:sz="0" w:space="0" w:color="auto"/>
                <w:left w:val="none" w:sz="0" w:space="0" w:color="auto"/>
                <w:bottom w:val="none" w:sz="0" w:space="0" w:color="auto"/>
                <w:right w:val="none" w:sz="0" w:space="0" w:color="auto"/>
              </w:divBdr>
              <w:divsChild>
                <w:div w:id="146230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31713">
      <w:bodyDiv w:val="1"/>
      <w:marLeft w:val="0"/>
      <w:marRight w:val="0"/>
      <w:marTop w:val="0"/>
      <w:marBottom w:val="0"/>
      <w:divBdr>
        <w:top w:val="none" w:sz="0" w:space="0" w:color="auto"/>
        <w:left w:val="none" w:sz="0" w:space="0" w:color="auto"/>
        <w:bottom w:val="none" w:sz="0" w:space="0" w:color="auto"/>
        <w:right w:val="none" w:sz="0" w:space="0" w:color="auto"/>
      </w:divBdr>
    </w:div>
    <w:div w:id="198709343">
      <w:bodyDiv w:val="1"/>
      <w:marLeft w:val="0"/>
      <w:marRight w:val="0"/>
      <w:marTop w:val="0"/>
      <w:marBottom w:val="0"/>
      <w:divBdr>
        <w:top w:val="none" w:sz="0" w:space="0" w:color="auto"/>
        <w:left w:val="none" w:sz="0" w:space="0" w:color="auto"/>
        <w:bottom w:val="none" w:sz="0" w:space="0" w:color="auto"/>
        <w:right w:val="none" w:sz="0" w:space="0" w:color="auto"/>
      </w:divBdr>
      <w:divsChild>
        <w:div w:id="1285043144">
          <w:marLeft w:val="0"/>
          <w:marRight w:val="0"/>
          <w:marTop w:val="0"/>
          <w:marBottom w:val="0"/>
          <w:divBdr>
            <w:top w:val="none" w:sz="0" w:space="0" w:color="auto"/>
            <w:left w:val="none" w:sz="0" w:space="0" w:color="auto"/>
            <w:bottom w:val="none" w:sz="0" w:space="0" w:color="auto"/>
            <w:right w:val="none" w:sz="0" w:space="0" w:color="auto"/>
          </w:divBdr>
          <w:divsChild>
            <w:div w:id="287323939">
              <w:marLeft w:val="0"/>
              <w:marRight w:val="0"/>
              <w:marTop w:val="0"/>
              <w:marBottom w:val="0"/>
              <w:divBdr>
                <w:top w:val="none" w:sz="0" w:space="0" w:color="auto"/>
                <w:left w:val="none" w:sz="0" w:space="0" w:color="auto"/>
                <w:bottom w:val="none" w:sz="0" w:space="0" w:color="auto"/>
                <w:right w:val="none" w:sz="0" w:space="0" w:color="auto"/>
              </w:divBdr>
              <w:divsChild>
                <w:div w:id="1473018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86109">
      <w:bodyDiv w:val="1"/>
      <w:marLeft w:val="0"/>
      <w:marRight w:val="0"/>
      <w:marTop w:val="0"/>
      <w:marBottom w:val="0"/>
      <w:divBdr>
        <w:top w:val="none" w:sz="0" w:space="0" w:color="auto"/>
        <w:left w:val="none" w:sz="0" w:space="0" w:color="auto"/>
        <w:bottom w:val="none" w:sz="0" w:space="0" w:color="auto"/>
        <w:right w:val="none" w:sz="0" w:space="0" w:color="auto"/>
      </w:divBdr>
      <w:divsChild>
        <w:div w:id="2089496159">
          <w:marLeft w:val="0"/>
          <w:marRight w:val="0"/>
          <w:marTop w:val="0"/>
          <w:marBottom w:val="0"/>
          <w:divBdr>
            <w:top w:val="none" w:sz="0" w:space="0" w:color="auto"/>
            <w:left w:val="none" w:sz="0" w:space="0" w:color="auto"/>
            <w:bottom w:val="none" w:sz="0" w:space="0" w:color="auto"/>
            <w:right w:val="none" w:sz="0" w:space="0" w:color="auto"/>
          </w:divBdr>
          <w:divsChild>
            <w:div w:id="1597861679">
              <w:marLeft w:val="0"/>
              <w:marRight w:val="0"/>
              <w:marTop w:val="0"/>
              <w:marBottom w:val="0"/>
              <w:divBdr>
                <w:top w:val="none" w:sz="0" w:space="0" w:color="auto"/>
                <w:left w:val="none" w:sz="0" w:space="0" w:color="auto"/>
                <w:bottom w:val="none" w:sz="0" w:space="0" w:color="auto"/>
                <w:right w:val="none" w:sz="0" w:space="0" w:color="auto"/>
              </w:divBdr>
              <w:divsChild>
                <w:div w:id="112546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6624346">
      <w:bodyDiv w:val="1"/>
      <w:marLeft w:val="0"/>
      <w:marRight w:val="0"/>
      <w:marTop w:val="0"/>
      <w:marBottom w:val="0"/>
      <w:divBdr>
        <w:top w:val="none" w:sz="0" w:space="0" w:color="auto"/>
        <w:left w:val="none" w:sz="0" w:space="0" w:color="auto"/>
        <w:bottom w:val="none" w:sz="0" w:space="0" w:color="auto"/>
        <w:right w:val="none" w:sz="0" w:space="0" w:color="auto"/>
      </w:divBdr>
      <w:divsChild>
        <w:div w:id="2005432382">
          <w:marLeft w:val="0"/>
          <w:marRight w:val="0"/>
          <w:marTop w:val="0"/>
          <w:marBottom w:val="0"/>
          <w:divBdr>
            <w:top w:val="none" w:sz="0" w:space="0" w:color="auto"/>
            <w:left w:val="none" w:sz="0" w:space="0" w:color="auto"/>
            <w:bottom w:val="none" w:sz="0" w:space="0" w:color="auto"/>
            <w:right w:val="none" w:sz="0" w:space="0" w:color="auto"/>
          </w:divBdr>
          <w:divsChild>
            <w:div w:id="343361911">
              <w:marLeft w:val="0"/>
              <w:marRight w:val="0"/>
              <w:marTop w:val="0"/>
              <w:marBottom w:val="0"/>
              <w:divBdr>
                <w:top w:val="none" w:sz="0" w:space="0" w:color="auto"/>
                <w:left w:val="none" w:sz="0" w:space="0" w:color="auto"/>
                <w:bottom w:val="none" w:sz="0" w:space="0" w:color="auto"/>
                <w:right w:val="none" w:sz="0" w:space="0" w:color="auto"/>
              </w:divBdr>
              <w:divsChild>
                <w:div w:id="738480364">
                  <w:marLeft w:val="0"/>
                  <w:marRight w:val="0"/>
                  <w:marTop w:val="0"/>
                  <w:marBottom w:val="0"/>
                  <w:divBdr>
                    <w:top w:val="none" w:sz="0" w:space="0" w:color="auto"/>
                    <w:left w:val="none" w:sz="0" w:space="0" w:color="auto"/>
                    <w:bottom w:val="none" w:sz="0" w:space="0" w:color="auto"/>
                    <w:right w:val="none" w:sz="0" w:space="0" w:color="auto"/>
                  </w:divBdr>
                  <w:divsChild>
                    <w:div w:id="152636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5679013">
      <w:bodyDiv w:val="1"/>
      <w:marLeft w:val="0"/>
      <w:marRight w:val="0"/>
      <w:marTop w:val="0"/>
      <w:marBottom w:val="0"/>
      <w:divBdr>
        <w:top w:val="none" w:sz="0" w:space="0" w:color="auto"/>
        <w:left w:val="none" w:sz="0" w:space="0" w:color="auto"/>
        <w:bottom w:val="none" w:sz="0" w:space="0" w:color="auto"/>
        <w:right w:val="none" w:sz="0" w:space="0" w:color="auto"/>
      </w:divBdr>
    </w:div>
    <w:div w:id="256447953">
      <w:bodyDiv w:val="1"/>
      <w:marLeft w:val="0"/>
      <w:marRight w:val="0"/>
      <w:marTop w:val="0"/>
      <w:marBottom w:val="0"/>
      <w:divBdr>
        <w:top w:val="none" w:sz="0" w:space="0" w:color="auto"/>
        <w:left w:val="none" w:sz="0" w:space="0" w:color="auto"/>
        <w:bottom w:val="none" w:sz="0" w:space="0" w:color="auto"/>
        <w:right w:val="none" w:sz="0" w:space="0" w:color="auto"/>
      </w:divBdr>
    </w:div>
    <w:div w:id="263658467">
      <w:bodyDiv w:val="1"/>
      <w:marLeft w:val="0"/>
      <w:marRight w:val="0"/>
      <w:marTop w:val="0"/>
      <w:marBottom w:val="0"/>
      <w:divBdr>
        <w:top w:val="none" w:sz="0" w:space="0" w:color="auto"/>
        <w:left w:val="none" w:sz="0" w:space="0" w:color="auto"/>
        <w:bottom w:val="none" w:sz="0" w:space="0" w:color="auto"/>
        <w:right w:val="none" w:sz="0" w:space="0" w:color="auto"/>
      </w:divBdr>
    </w:div>
    <w:div w:id="275406903">
      <w:bodyDiv w:val="1"/>
      <w:marLeft w:val="0"/>
      <w:marRight w:val="0"/>
      <w:marTop w:val="0"/>
      <w:marBottom w:val="0"/>
      <w:divBdr>
        <w:top w:val="none" w:sz="0" w:space="0" w:color="auto"/>
        <w:left w:val="none" w:sz="0" w:space="0" w:color="auto"/>
        <w:bottom w:val="none" w:sz="0" w:space="0" w:color="auto"/>
        <w:right w:val="none" w:sz="0" w:space="0" w:color="auto"/>
      </w:divBdr>
    </w:div>
    <w:div w:id="281351934">
      <w:bodyDiv w:val="1"/>
      <w:marLeft w:val="0"/>
      <w:marRight w:val="0"/>
      <w:marTop w:val="0"/>
      <w:marBottom w:val="0"/>
      <w:divBdr>
        <w:top w:val="none" w:sz="0" w:space="0" w:color="auto"/>
        <w:left w:val="none" w:sz="0" w:space="0" w:color="auto"/>
        <w:bottom w:val="none" w:sz="0" w:space="0" w:color="auto"/>
        <w:right w:val="none" w:sz="0" w:space="0" w:color="auto"/>
      </w:divBdr>
      <w:divsChild>
        <w:div w:id="1234852063">
          <w:marLeft w:val="0"/>
          <w:marRight w:val="0"/>
          <w:marTop w:val="0"/>
          <w:marBottom w:val="0"/>
          <w:divBdr>
            <w:top w:val="none" w:sz="0" w:space="0" w:color="auto"/>
            <w:left w:val="none" w:sz="0" w:space="0" w:color="auto"/>
            <w:bottom w:val="none" w:sz="0" w:space="0" w:color="auto"/>
            <w:right w:val="none" w:sz="0" w:space="0" w:color="auto"/>
          </w:divBdr>
        </w:div>
      </w:divsChild>
    </w:div>
    <w:div w:id="290747670">
      <w:bodyDiv w:val="1"/>
      <w:marLeft w:val="0"/>
      <w:marRight w:val="0"/>
      <w:marTop w:val="0"/>
      <w:marBottom w:val="0"/>
      <w:divBdr>
        <w:top w:val="none" w:sz="0" w:space="0" w:color="auto"/>
        <w:left w:val="none" w:sz="0" w:space="0" w:color="auto"/>
        <w:bottom w:val="none" w:sz="0" w:space="0" w:color="auto"/>
        <w:right w:val="none" w:sz="0" w:space="0" w:color="auto"/>
      </w:divBdr>
      <w:divsChild>
        <w:div w:id="20672663">
          <w:marLeft w:val="0"/>
          <w:marRight w:val="0"/>
          <w:marTop w:val="0"/>
          <w:marBottom w:val="0"/>
          <w:divBdr>
            <w:top w:val="none" w:sz="0" w:space="0" w:color="auto"/>
            <w:left w:val="none" w:sz="0" w:space="0" w:color="auto"/>
            <w:bottom w:val="none" w:sz="0" w:space="0" w:color="auto"/>
            <w:right w:val="none" w:sz="0" w:space="0" w:color="auto"/>
          </w:divBdr>
          <w:divsChild>
            <w:div w:id="938442554">
              <w:marLeft w:val="0"/>
              <w:marRight w:val="0"/>
              <w:marTop w:val="0"/>
              <w:marBottom w:val="0"/>
              <w:divBdr>
                <w:top w:val="none" w:sz="0" w:space="0" w:color="auto"/>
                <w:left w:val="none" w:sz="0" w:space="0" w:color="auto"/>
                <w:bottom w:val="none" w:sz="0" w:space="0" w:color="auto"/>
                <w:right w:val="none" w:sz="0" w:space="0" w:color="auto"/>
              </w:divBdr>
              <w:divsChild>
                <w:div w:id="186810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4718">
          <w:marLeft w:val="0"/>
          <w:marRight w:val="0"/>
          <w:marTop w:val="0"/>
          <w:marBottom w:val="0"/>
          <w:divBdr>
            <w:top w:val="none" w:sz="0" w:space="0" w:color="auto"/>
            <w:left w:val="none" w:sz="0" w:space="0" w:color="auto"/>
            <w:bottom w:val="none" w:sz="0" w:space="0" w:color="auto"/>
            <w:right w:val="none" w:sz="0" w:space="0" w:color="auto"/>
          </w:divBdr>
          <w:divsChild>
            <w:div w:id="950668521">
              <w:marLeft w:val="0"/>
              <w:marRight w:val="0"/>
              <w:marTop w:val="0"/>
              <w:marBottom w:val="0"/>
              <w:divBdr>
                <w:top w:val="none" w:sz="0" w:space="0" w:color="auto"/>
                <w:left w:val="none" w:sz="0" w:space="0" w:color="auto"/>
                <w:bottom w:val="none" w:sz="0" w:space="0" w:color="auto"/>
                <w:right w:val="none" w:sz="0" w:space="0" w:color="auto"/>
              </w:divBdr>
              <w:divsChild>
                <w:div w:id="1993171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883787">
      <w:bodyDiv w:val="1"/>
      <w:marLeft w:val="0"/>
      <w:marRight w:val="0"/>
      <w:marTop w:val="0"/>
      <w:marBottom w:val="0"/>
      <w:divBdr>
        <w:top w:val="none" w:sz="0" w:space="0" w:color="auto"/>
        <w:left w:val="none" w:sz="0" w:space="0" w:color="auto"/>
        <w:bottom w:val="none" w:sz="0" w:space="0" w:color="auto"/>
        <w:right w:val="none" w:sz="0" w:space="0" w:color="auto"/>
      </w:divBdr>
    </w:div>
    <w:div w:id="304818903">
      <w:bodyDiv w:val="1"/>
      <w:marLeft w:val="0"/>
      <w:marRight w:val="0"/>
      <w:marTop w:val="0"/>
      <w:marBottom w:val="0"/>
      <w:divBdr>
        <w:top w:val="none" w:sz="0" w:space="0" w:color="auto"/>
        <w:left w:val="none" w:sz="0" w:space="0" w:color="auto"/>
        <w:bottom w:val="none" w:sz="0" w:space="0" w:color="auto"/>
        <w:right w:val="none" w:sz="0" w:space="0" w:color="auto"/>
      </w:divBdr>
    </w:div>
    <w:div w:id="315186009">
      <w:bodyDiv w:val="1"/>
      <w:marLeft w:val="0"/>
      <w:marRight w:val="0"/>
      <w:marTop w:val="0"/>
      <w:marBottom w:val="0"/>
      <w:divBdr>
        <w:top w:val="none" w:sz="0" w:space="0" w:color="auto"/>
        <w:left w:val="none" w:sz="0" w:space="0" w:color="auto"/>
        <w:bottom w:val="none" w:sz="0" w:space="0" w:color="auto"/>
        <w:right w:val="none" w:sz="0" w:space="0" w:color="auto"/>
      </w:divBdr>
      <w:divsChild>
        <w:div w:id="1360427827">
          <w:marLeft w:val="0"/>
          <w:marRight w:val="0"/>
          <w:marTop w:val="0"/>
          <w:marBottom w:val="0"/>
          <w:divBdr>
            <w:top w:val="none" w:sz="0" w:space="0" w:color="auto"/>
            <w:left w:val="none" w:sz="0" w:space="0" w:color="auto"/>
            <w:bottom w:val="none" w:sz="0" w:space="0" w:color="auto"/>
            <w:right w:val="none" w:sz="0" w:space="0" w:color="auto"/>
          </w:divBdr>
        </w:div>
      </w:divsChild>
    </w:div>
    <w:div w:id="324600044">
      <w:bodyDiv w:val="1"/>
      <w:marLeft w:val="0"/>
      <w:marRight w:val="0"/>
      <w:marTop w:val="0"/>
      <w:marBottom w:val="0"/>
      <w:divBdr>
        <w:top w:val="none" w:sz="0" w:space="0" w:color="auto"/>
        <w:left w:val="none" w:sz="0" w:space="0" w:color="auto"/>
        <w:bottom w:val="none" w:sz="0" w:space="0" w:color="auto"/>
        <w:right w:val="none" w:sz="0" w:space="0" w:color="auto"/>
      </w:divBdr>
    </w:div>
    <w:div w:id="331030170">
      <w:bodyDiv w:val="1"/>
      <w:marLeft w:val="0"/>
      <w:marRight w:val="0"/>
      <w:marTop w:val="0"/>
      <w:marBottom w:val="0"/>
      <w:divBdr>
        <w:top w:val="none" w:sz="0" w:space="0" w:color="auto"/>
        <w:left w:val="none" w:sz="0" w:space="0" w:color="auto"/>
        <w:bottom w:val="none" w:sz="0" w:space="0" w:color="auto"/>
        <w:right w:val="none" w:sz="0" w:space="0" w:color="auto"/>
      </w:divBdr>
    </w:div>
    <w:div w:id="352850061">
      <w:bodyDiv w:val="1"/>
      <w:marLeft w:val="0"/>
      <w:marRight w:val="0"/>
      <w:marTop w:val="0"/>
      <w:marBottom w:val="0"/>
      <w:divBdr>
        <w:top w:val="none" w:sz="0" w:space="0" w:color="auto"/>
        <w:left w:val="none" w:sz="0" w:space="0" w:color="auto"/>
        <w:bottom w:val="none" w:sz="0" w:space="0" w:color="auto"/>
        <w:right w:val="none" w:sz="0" w:space="0" w:color="auto"/>
      </w:divBdr>
    </w:div>
    <w:div w:id="376976334">
      <w:bodyDiv w:val="1"/>
      <w:marLeft w:val="0"/>
      <w:marRight w:val="0"/>
      <w:marTop w:val="0"/>
      <w:marBottom w:val="0"/>
      <w:divBdr>
        <w:top w:val="none" w:sz="0" w:space="0" w:color="auto"/>
        <w:left w:val="none" w:sz="0" w:space="0" w:color="auto"/>
        <w:bottom w:val="none" w:sz="0" w:space="0" w:color="auto"/>
        <w:right w:val="none" w:sz="0" w:space="0" w:color="auto"/>
      </w:divBdr>
    </w:div>
    <w:div w:id="398941438">
      <w:bodyDiv w:val="1"/>
      <w:marLeft w:val="0"/>
      <w:marRight w:val="0"/>
      <w:marTop w:val="0"/>
      <w:marBottom w:val="0"/>
      <w:divBdr>
        <w:top w:val="none" w:sz="0" w:space="0" w:color="auto"/>
        <w:left w:val="none" w:sz="0" w:space="0" w:color="auto"/>
        <w:bottom w:val="none" w:sz="0" w:space="0" w:color="auto"/>
        <w:right w:val="none" w:sz="0" w:space="0" w:color="auto"/>
      </w:divBdr>
    </w:div>
    <w:div w:id="404105229">
      <w:bodyDiv w:val="1"/>
      <w:marLeft w:val="0"/>
      <w:marRight w:val="0"/>
      <w:marTop w:val="0"/>
      <w:marBottom w:val="0"/>
      <w:divBdr>
        <w:top w:val="none" w:sz="0" w:space="0" w:color="auto"/>
        <w:left w:val="none" w:sz="0" w:space="0" w:color="auto"/>
        <w:bottom w:val="none" w:sz="0" w:space="0" w:color="auto"/>
        <w:right w:val="none" w:sz="0" w:space="0" w:color="auto"/>
      </w:divBdr>
      <w:divsChild>
        <w:div w:id="1945376597">
          <w:marLeft w:val="0"/>
          <w:marRight w:val="0"/>
          <w:marTop w:val="0"/>
          <w:marBottom w:val="0"/>
          <w:divBdr>
            <w:top w:val="none" w:sz="0" w:space="0" w:color="auto"/>
            <w:left w:val="none" w:sz="0" w:space="0" w:color="auto"/>
            <w:bottom w:val="none" w:sz="0" w:space="0" w:color="auto"/>
            <w:right w:val="none" w:sz="0" w:space="0" w:color="auto"/>
          </w:divBdr>
        </w:div>
      </w:divsChild>
    </w:div>
    <w:div w:id="426073271">
      <w:bodyDiv w:val="1"/>
      <w:marLeft w:val="0"/>
      <w:marRight w:val="0"/>
      <w:marTop w:val="0"/>
      <w:marBottom w:val="0"/>
      <w:divBdr>
        <w:top w:val="none" w:sz="0" w:space="0" w:color="auto"/>
        <w:left w:val="none" w:sz="0" w:space="0" w:color="auto"/>
        <w:bottom w:val="none" w:sz="0" w:space="0" w:color="auto"/>
        <w:right w:val="none" w:sz="0" w:space="0" w:color="auto"/>
      </w:divBdr>
    </w:div>
    <w:div w:id="439034751">
      <w:bodyDiv w:val="1"/>
      <w:marLeft w:val="0"/>
      <w:marRight w:val="0"/>
      <w:marTop w:val="0"/>
      <w:marBottom w:val="0"/>
      <w:divBdr>
        <w:top w:val="none" w:sz="0" w:space="0" w:color="auto"/>
        <w:left w:val="none" w:sz="0" w:space="0" w:color="auto"/>
        <w:bottom w:val="none" w:sz="0" w:space="0" w:color="auto"/>
        <w:right w:val="none" w:sz="0" w:space="0" w:color="auto"/>
      </w:divBdr>
    </w:div>
    <w:div w:id="457534495">
      <w:bodyDiv w:val="1"/>
      <w:marLeft w:val="0"/>
      <w:marRight w:val="0"/>
      <w:marTop w:val="0"/>
      <w:marBottom w:val="0"/>
      <w:divBdr>
        <w:top w:val="none" w:sz="0" w:space="0" w:color="auto"/>
        <w:left w:val="none" w:sz="0" w:space="0" w:color="auto"/>
        <w:bottom w:val="none" w:sz="0" w:space="0" w:color="auto"/>
        <w:right w:val="none" w:sz="0" w:space="0" w:color="auto"/>
      </w:divBdr>
    </w:div>
    <w:div w:id="481001128">
      <w:bodyDiv w:val="1"/>
      <w:marLeft w:val="0"/>
      <w:marRight w:val="0"/>
      <w:marTop w:val="0"/>
      <w:marBottom w:val="0"/>
      <w:divBdr>
        <w:top w:val="none" w:sz="0" w:space="0" w:color="auto"/>
        <w:left w:val="none" w:sz="0" w:space="0" w:color="auto"/>
        <w:bottom w:val="none" w:sz="0" w:space="0" w:color="auto"/>
        <w:right w:val="none" w:sz="0" w:space="0" w:color="auto"/>
      </w:divBdr>
      <w:divsChild>
        <w:div w:id="1993831590">
          <w:marLeft w:val="0"/>
          <w:marRight w:val="0"/>
          <w:marTop w:val="0"/>
          <w:marBottom w:val="0"/>
          <w:divBdr>
            <w:top w:val="none" w:sz="0" w:space="0" w:color="auto"/>
            <w:left w:val="none" w:sz="0" w:space="0" w:color="auto"/>
            <w:bottom w:val="none" w:sz="0" w:space="0" w:color="auto"/>
            <w:right w:val="none" w:sz="0" w:space="0" w:color="auto"/>
          </w:divBdr>
          <w:divsChild>
            <w:div w:id="385296443">
              <w:marLeft w:val="0"/>
              <w:marRight w:val="0"/>
              <w:marTop w:val="0"/>
              <w:marBottom w:val="0"/>
              <w:divBdr>
                <w:top w:val="none" w:sz="0" w:space="0" w:color="auto"/>
                <w:left w:val="none" w:sz="0" w:space="0" w:color="auto"/>
                <w:bottom w:val="none" w:sz="0" w:space="0" w:color="auto"/>
                <w:right w:val="none" w:sz="0" w:space="0" w:color="auto"/>
              </w:divBdr>
              <w:divsChild>
                <w:div w:id="20910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11163">
      <w:bodyDiv w:val="1"/>
      <w:marLeft w:val="0"/>
      <w:marRight w:val="0"/>
      <w:marTop w:val="0"/>
      <w:marBottom w:val="0"/>
      <w:divBdr>
        <w:top w:val="none" w:sz="0" w:space="0" w:color="auto"/>
        <w:left w:val="none" w:sz="0" w:space="0" w:color="auto"/>
        <w:bottom w:val="none" w:sz="0" w:space="0" w:color="auto"/>
        <w:right w:val="none" w:sz="0" w:space="0" w:color="auto"/>
      </w:divBdr>
      <w:divsChild>
        <w:div w:id="447508629">
          <w:marLeft w:val="0"/>
          <w:marRight w:val="0"/>
          <w:marTop w:val="0"/>
          <w:marBottom w:val="0"/>
          <w:divBdr>
            <w:top w:val="none" w:sz="0" w:space="0" w:color="auto"/>
            <w:left w:val="none" w:sz="0" w:space="0" w:color="auto"/>
            <w:bottom w:val="none" w:sz="0" w:space="0" w:color="auto"/>
            <w:right w:val="none" w:sz="0" w:space="0" w:color="auto"/>
          </w:divBdr>
        </w:div>
      </w:divsChild>
    </w:div>
    <w:div w:id="545870649">
      <w:bodyDiv w:val="1"/>
      <w:marLeft w:val="0"/>
      <w:marRight w:val="0"/>
      <w:marTop w:val="0"/>
      <w:marBottom w:val="0"/>
      <w:divBdr>
        <w:top w:val="none" w:sz="0" w:space="0" w:color="auto"/>
        <w:left w:val="none" w:sz="0" w:space="0" w:color="auto"/>
        <w:bottom w:val="none" w:sz="0" w:space="0" w:color="auto"/>
        <w:right w:val="none" w:sz="0" w:space="0" w:color="auto"/>
      </w:divBdr>
      <w:divsChild>
        <w:div w:id="543372446">
          <w:marLeft w:val="0"/>
          <w:marRight w:val="0"/>
          <w:marTop w:val="0"/>
          <w:marBottom w:val="0"/>
          <w:divBdr>
            <w:top w:val="none" w:sz="0" w:space="0" w:color="auto"/>
            <w:left w:val="none" w:sz="0" w:space="0" w:color="auto"/>
            <w:bottom w:val="none" w:sz="0" w:space="0" w:color="auto"/>
            <w:right w:val="none" w:sz="0" w:space="0" w:color="auto"/>
          </w:divBdr>
          <w:divsChild>
            <w:div w:id="1739940928">
              <w:marLeft w:val="0"/>
              <w:marRight w:val="0"/>
              <w:marTop w:val="0"/>
              <w:marBottom w:val="0"/>
              <w:divBdr>
                <w:top w:val="none" w:sz="0" w:space="0" w:color="auto"/>
                <w:left w:val="none" w:sz="0" w:space="0" w:color="auto"/>
                <w:bottom w:val="none" w:sz="0" w:space="0" w:color="auto"/>
                <w:right w:val="none" w:sz="0" w:space="0" w:color="auto"/>
              </w:divBdr>
              <w:divsChild>
                <w:div w:id="19801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757729">
      <w:bodyDiv w:val="1"/>
      <w:marLeft w:val="0"/>
      <w:marRight w:val="0"/>
      <w:marTop w:val="0"/>
      <w:marBottom w:val="0"/>
      <w:divBdr>
        <w:top w:val="none" w:sz="0" w:space="0" w:color="auto"/>
        <w:left w:val="none" w:sz="0" w:space="0" w:color="auto"/>
        <w:bottom w:val="none" w:sz="0" w:space="0" w:color="auto"/>
        <w:right w:val="none" w:sz="0" w:space="0" w:color="auto"/>
      </w:divBdr>
    </w:div>
    <w:div w:id="583220335">
      <w:bodyDiv w:val="1"/>
      <w:marLeft w:val="0"/>
      <w:marRight w:val="0"/>
      <w:marTop w:val="0"/>
      <w:marBottom w:val="0"/>
      <w:divBdr>
        <w:top w:val="none" w:sz="0" w:space="0" w:color="auto"/>
        <w:left w:val="none" w:sz="0" w:space="0" w:color="auto"/>
        <w:bottom w:val="none" w:sz="0" w:space="0" w:color="auto"/>
        <w:right w:val="none" w:sz="0" w:space="0" w:color="auto"/>
      </w:divBdr>
      <w:divsChild>
        <w:div w:id="1183665398">
          <w:marLeft w:val="0"/>
          <w:marRight w:val="0"/>
          <w:marTop w:val="0"/>
          <w:marBottom w:val="0"/>
          <w:divBdr>
            <w:top w:val="none" w:sz="0" w:space="0" w:color="auto"/>
            <w:left w:val="none" w:sz="0" w:space="0" w:color="auto"/>
            <w:bottom w:val="none" w:sz="0" w:space="0" w:color="auto"/>
            <w:right w:val="none" w:sz="0" w:space="0" w:color="auto"/>
          </w:divBdr>
        </w:div>
      </w:divsChild>
    </w:div>
    <w:div w:id="590311532">
      <w:bodyDiv w:val="1"/>
      <w:marLeft w:val="0"/>
      <w:marRight w:val="0"/>
      <w:marTop w:val="0"/>
      <w:marBottom w:val="0"/>
      <w:divBdr>
        <w:top w:val="none" w:sz="0" w:space="0" w:color="auto"/>
        <w:left w:val="none" w:sz="0" w:space="0" w:color="auto"/>
        <w:bottom w:val="none" w:sz="0" w:space="0" w:color="auto"/>
        <w:right w:val="none" w:sz="0" w:space="0" w:color="auto"/>
      </w:divBdr>
    </w:div>
    <w:div w:id="662045803">
      <w:bodyDiv w:val="1"/>
      <w:marLeft w:val="0"/>
      <w:marRight w:val="0"/>
      <w:marTop w:val="0"/>
      <w:marBottom w:val="0"/>
      <w:divBdr>
        <w:top w:val="none" w:sz="0" w:space="0" w:color="auto"/>
        <w:left w:val="none" w:sz="0" w:space="0" w:color="auto"/>
        <w:bottom w:val="none" w:sz="0" w:space="0" w:color="auto"/>
        <w:right w:val="none" w:sz="0" w:space="0" w:color="auto"/>
      </w:divBdr>
    </w:div>
    <w:div w:id="674377374">
      <w:bodyDiv w:val="1"/>
      <w:marLeft w:val="0"/>
      <w:marRight w:val="0"/>
      <w:marTop w:val="0"/>
      <w:marBottom w:val="0"/>
      <w:divBdr>
        <w:top w:val="none" w:sz="0" w:space="0" w:color="auto"/>
        <w:left w:val="none" w:sz="0" w:space="0" w:color="auto"/>
        <w:bottom w:val="none" w:sz="0" w:space="0" w:color="auto"/>
        <w:right w:val="none" w:sz="0" w:space="0" w:color="auto"/>
      </w:divBdr>
      <w:divsChild>
        <w:div w:id="162863624">
          <w:marLeft w:val="0"/>
          <w:marRight w:val="0"/>
          <w:marTop w:val="0"/>
          <w:marBottom w:val="0"/>
          <w:divBdr>
            <w:top w:val="none" w:sz="0" w:space="0" w:color="auto"/>
            <w:left w:val="none" w:sz="0" w:space="0" w:color="auto"/>
            <w:bottom w:val="none" w:sz="0" w:space="0" w:color="auto"/>
            <w:right w:val="none" w:sz="0" w:space="0" w:color="auto"/>
          </w:divBdr>
        </w:div>
      </w:divsChild>
    </w:div>
    <w:div w:id="680156976">
      <w:bodyDiv w:val="1"/>
      <w:marLeft w:val="0"/>
      <w:marRight w:val="0"/>
      <w:marTop w:val="0"/>
      <w:marBottom w:val="0"/>
      <w:divBdr>
        <w:top w:val="none" w:sz="0" w:space="0" w:color="auto"/>
        <w:left w:val="none" w:sz="0" w:space="0" w:color="auto"/>
        <w:bottom w:val="none" w:sz="0" w:space="0" w:color="auto"/>
        <w:right w:val="none" w:sz="0" w:space="0" w:color="auto"/>
      </w:divBdr>
    </w:div>
    <w:div w:id="687827717">
      <w:bodyDiv w:val="1"/>
      <w:marLeft w:val="0"/>
      <w:marRight w:val="0"/>
      <w:marTop w:val="0"/>
      <w:marBottom w:val="0"/>
      <w:divBdr>
        <w:top w:val="none" w:sz="0" w:space="0" w:color="auto"/>
        <w:left w:val="none" w:sz="0" w:space="0" w:color="auto"/>
        <w:bottom w:val="none" w:sz="0" w:space="0" w:color="auto"/>
        <w:right w:val="none" w:sz="0" w:space="0" w:color="auto"/>
      </w:divBdr>
    </w:div>
    <w:div w:id="692222043">
      <w:bodyDiv w:val="1"/>
      <w:marLeft w:val="0"/>
      <w:marRight w:val="0"/>
      <w:marTop w:val="0"/>
      <w:marBottom w:val="0"/>
      <w:divBdr>
        <w:top w:val="none" w:sz="0" w:space="0" w:color="auto"/>
        <w:left w:val="none" w:sz="0" w:space="0" w:color="auto"/>
        <w:bottom w:val="none" w:sz="0" w:space="0" w:color="auto"/>
        <w:right w:val="none" w:sz="0" w:space="0" w:color="auto"/>
      </w:divBdr>
    </w:div>
    <w:div w:id="707798409">
      <w:bodyDiv w:val="1"/>
      <w:marLeft w:val="0"/>
      <w:marRight w:val="0"/>
      <w:marTop w:val="0"/>
      <w:marBottom w:val="0"/>
      <w:divBdr>
        <w:top w:val="none" w:sz="0" w:space="0" w:color="auto"/>
        <w:left w:val="none" w:sz="0" w:space="0" w:color="auto"/>
        <w:bottom w:val="none" w:sz="0" w:space="0" w:color="auto"/>
        <w:right w:val="none" w:sz="0" w:space="0" w:color="auto"/>
      </w:divBdr>
    </w:div>
    <w:div w:id="708148076">
      <w:bodyDiv w:val="1"/>
      <w:marLeft w:val="0"/>
      <w:marRight w:val="0"/>
      <w:marTop w:val="0"/>
      <w:marBottom w:val="0"/>
      <w:divBdr>
        <w:top w:val="none" w:sz="0" w:space="0" w:color="auto"/>
        <w:left w:val="none" w:sz="0" w:space="0" w:color="auto"/>
        <w:bottom w:val="none" w:sz="0" w:space="0" w:color="auto"/>
        <w:right w:val="none" w:sz="0" w:space="0" w:color="auto"/>
      </w:divBdr>
      <w:divsChild>
        <w:div w:id="2059475998">
          <w:marLeft w:val="0"/>
          <w:marRight w:val="0"/>
          <w:marTop w:val="0"/>
          <w:marBottom w:val="0"/>
          <w:divBdr>
            <w:top w:val="none" w:sz="0" w:space="0" w:color="auto"/>
            <w:left w:val="none" w:sz="0" w:space="0" w:color="auto"/>
            <w:bottom w:val="none" w:sz="0" w:space="0" w:color="auto"/>
            <w:right w:val="none" w:sz="0" w:space="0" w:color="auto"/>
          </w:divBdr>
          <w:divsChild>
            <w:div w:id="2041319441">
              <w:marLeft w:val="0"/>
              <w:marRight w:val="0"/>
              <w:marTop w:val="0"/>
              <w:marBottom w:val="0"/>
              <w:divBdr>
                <w:top w:val="none" w:sz="0" w:space="0" w:color="auto"/>
                <w:left w:val="none" w:sz="0" w:space="0" w:color="auto"/>
                <w:bottom w:val="none" w:sz="0" w:space="0" w:color="auto"/>
                <w:right w:val="none" w:sz="0" w:space="0" w:color="auto"/>
              </w:divBdr>
              <w:divsChild>
                <w:div w:id="2254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9883">
      <w:bodyDiv w:val="1"/>
      <w:marLeft w:val="0"/>
      <w:marRight w:val="0"/>
      <w:marTop w:val="0"/>
      <w:marBottom w:val="0"/>
      <w:divBdr>
        <w:top w:val="none" w:sz="0" w:space="0" w:color="auto"/>
        <w:left w:val="none" w:sz="0" w:space="0" w:color="auto"/>
        <w:bottom w:val="none" w:sz="0" w:space="0" w:color="auto"/>
        <w:right w:val="none" w:sz="0" w:space="0" w:color="auto"/>
      </w:divBdr>
    </w:div>
    <w:div w:id="784957138">
      <w:bodyDiv w:val="1"/>
      <w:marLeft w:val="0"/>
      <w:marRight w:val="0"/>
      <w:marTop w:val="0"/>
      <w:marBottom w:val="0"/>
      <w:divBdr>
        <w:top w:val="none" w:sz="0" w:space="0" w:color="auto"/>
        <w:left w:val="none" w:sz="0" w:space="0" w:color="auto"/>
        <w:bottom w:val="none" w:sz="0" w:space="0" w:color="auto"/>
        <w:right w:val="none" w:sz="0" w:space="0" w:color="auto"/>
      </w:divBdr>
    </w:div>
    <w:div w:id="805900916">
      <w:bodyDiv w:val="1"/>
      <w:marLeft w:val="0"/>
      <w:marRight w:val="0"/>
      <w:marTop w:val="0"/>
      <w:marBottom w:val="0"/>
      <w:divBdr>
        <w:top w:val="none" w:sz="0" w:space="0" w:color="auto"/>
        <w:left w:val="none" w:sz="0" w:space="0" w:color="auto"/>
        <w:bottom w:val="none" w:sz="0" w:space="0" w:color="auto"/>
        <w:right w:val="none" w:sz="0" w:space="0" w:color="auto"/>
      </w:divBdr>
      <w:divsChild>
        <w:div w:id="1476602696">
          <w:marLeft w:val="0"/>
          <w:marRight w:val="0"/>
          <w:marTop w:val="0"/>
          <w:marBottom w:val="0"/>
          <w:divBdr>
            <w:top w:val="none" w:sz="0" w:space="0" w:color="auto"/>
            <w:left w:val="none" w:sz="0" w:space="0" w:color="auto"/>
            <w:bottom w:val="none" w:sz="0" w:space="0" w:color="auto"/>
            <w:right w:val="none" w:sz="0" w:space="0" w:color="auto"/>
          </w:divBdr>
          <w:divsChild>
            <w:div w:id="1391928494">
              <w:marLeft w:val="0"/>
              <w:marRight w:val="0"/>
              <w:marTop w:val="0"/>
              <w:marBottom w:val="0"/>
              <w:divBdr>
                <w:top w:val="none" w:sz="0" w:space="0" w:color="auto"/>
                <w:left w:val="none" w:sz="0" w:space="0" w:color="auto"/>
                <w:bottom w:val="none" w:sz="0" w:space="0" w:color="auto"/>
                <w:right w:val="none" w:sz="0" w:space="0" w:color="auto"/>
              </w:divBdr>
              <w:divsChild>
                <w:div w:id="158421570">
                  <w:marLeft w:val="0"/>
                  <w:marRight w:val="0"/>
                  <w:marTop w:val="0"/>
                  <w:marBottom w:val="0"/>
                  <w:divBdr>
                    <w:top w:val="none" w:sz="0" w:space="0" w:color="auto"/>
                    <w:left w:val="none" w:sz="0" w:space="0" w:color="auto"/>
                    <w:bottom w:val="none" w:sz="0" w:space="0" w:color="auto"/>
                    <w:right w:val="none" w:sz="0" w:space="0" w:color="auto"/>
                  </w:divBdr>
                </w:div>
              </w:divsChild>
            </w:div>
            <w:div w:id="1186559807">
              <w:marLeft w:val="0"/>
              <w:marRight w:val="0"/>
              <w:marTop w:val="0"/>
              <w:marBottom w:val="0"/>
              <w:divBdr>
                <w:top w:val="none" w:sz="0" w:space="0" w:color="auto"/>
                <w:left w:val="none" w:sz="0" w:space="0" w:color="auto"/>
                <w:bottom w:val="none" w:sz="0" w:space="0" w:color="auto"/>
                <w:right w:val="none" w:sz="0" w:space="0" w:color="auto"/>
              </w:divBdr>
              <w:divsChild>
                <w:div w:id="86128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786312">
          <w:marLeft w:val="0"/>
          <w:marRight w:val="0"/>
          <w:marTop w:val="0"/>
          <w:marBottom w:val="0"/>
          <w:divBdr>
            <w:top w:val="none" w:sz="0" w:space="0" w:color="auto"/>
            <w:left w:val="none" w:sz="0" w:space="0" w:color="auto"/>
            <w:bottom w:val="none" w:sz="0" w:space="0" w:color="auto"/>
            <w:right w:val="none" w:sz="0" w:space="0" w:color="auto"/>
          </w:divBdr>
          <w:divsChild>
            <w:div w:id="1868253490">
              <w:marLeft w:val="0"/>
              <w:marRight w:val="0"/>
              <w:marTop w:val="0"/>
              <w:marBottom w:val="0"/>
              <w:divBdr>
                <w:top w:val="none" w:sz="0" w:space="0" w:color="auto"/>
                <w:left w:val="none" w:sz="0" w:space="0" w:color="auto"/>
                <w:bottom w:val="none" w:sz="0" w:space="0" w:color="auto"/>
                <w:right w:val="none" w:sz="0" w:space="0" w:color="auto"/>
              </w:divBdr>
              <w:divsChild>
                <w:div w:id="189065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885857">
      <w:bodyDiv w:val="1"/>
      <w:marLeft w:val="0"/>
      <w:marRight w:val="0"/>
      <w:marTop w:val="0"/>
      <w:marBottom w:val="0"/>
      <w:divBdr>
        <w:top w:val="none" w:sz="0" w:space="0" w:color="auto"/>
        <w:left w:val="none" w:sz="0" w:space="0" w:color="auto"/>
        <w:bottom w:val="none" w:sz="0" w:space="0" w:color="auto"/>
        <w:right w:val="none" w:sz="0" w:space="0" w:color="auto"/>
      </w:divBdr>
    </w:div>
    <w:div w:id="836578490">
      <w:bodyDiv w:val="1"/>
      <w:marLeft w:val="0"/>
      <w:marRight w:val="0"/>
      <w:marTop w:val="0"/>
      <w:marBottom w:val="0"/>
      <w:divBdr>
        <w:top w:val="none" w:sz="0" w:space="0" w:color="auto"/>
        <w:left w:val="none" w:sz="0" w:space="0" w:color="auto"/>
        <w:bottom w:val="none" w:sz="0" w:space="0" w:color="auto"/>
        <w:right w:val="none" w:sz="0" w:space="0" w:color="auto"/>
      </w:divBdr>
      <w:divsChild>
        <w:div w:id="1219321617">
          <w:marLeft w:val="0"/>
          <w:marRight w:val="0"/>
          <w:marTop w:val="0"/>
          <w:marBottom w:val="0"/>
          <w:divBdr>
            <w:top w:val="none" w:sz="0" w:space="0" w:color="auto"/>
            <w:left w:val="none" w:sz="0" w:space="0" w:color="auto"/>
            <w:bottom w:val="none" w:sz="0" w:space="0" w:color="auto"/>
            <w:right w:val="none" w:sz="0" w:space="0" w:color="auto"/>
          </w:divBdr>
          <w:divsChild>
            <w:div w:id="164324528">
              <w:marLeft w:val="0"/>
              <w:marRight w:val="0"/>
              <w:marTop w:val="0"/>
              <w:marBottom w:val="0"/>
              <w:divBdr>
                <w:top w:val="none" w:sz="0" w:space="0" w:color="auto"/>
                <w:left w:val="none" w:sz="0" w:space="0" w:color="auto"/>
                <w:bottom w:val="none" w:sz="0" w:space="0" w:color="auto"/>
                <w:right w:val="none" w:sz="0" w:space="0" w:color="auto"/>
              </w:divBdr>
              <w:divsChild>
                <w:div w:id="157420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0970802">
      <w:bodyDiv w:val="1"/>
      <w:marLeft w:val="0"/>
      <w:marRight w:val="0"/>
      <w:marTop w:val="0"/>
      <w:marBottom w:val="0"/>
      <w:divBdr>
        <w:top w:val="none" w:sz="0" w:space="0" w:color="auto"/>
        <w:left w:val="none" w:sz="0" w:space="0" w:color="auto"/>
        <w:bottom w:val="none" w:sz="0" w:space="0" w:color="auto"/>
        <w:right w:val="none" w:sz="0" w:space="0" w:color="auto"/>
      </w:divBdr>
    </w:div>
    <w:div w:id="842473608">
      <w:bodyDiv w:val="1"/>
      <w:marLeft w:val="0"/>
      <w:marRight w:val="0"/>
      <w:marTop w:val="0"/>
      <w:marBottom w:val="0"/>
      <w:divBdr>
        <w:top w:val="none" w:sz="0" w:space="0" w:color="auto"/>
        <w:left w:val="none" w:sz="0" w:space="0" w:color="auto"/>
        <w:bottom w:val="none" w:sz="0" w:space="0" w:color="auto"/>
        <w:right w:val="none" w:sz="0" w:space="0" w:color="auto"/>
      </w:divBdr>
      <w:divsChild>
        <w:div w:id="1943148727">
          <w:marLeft w:val="0"/>
          <w:marRight w:val="0"/>
          <w:marTop w:val="0"/>
          <w:marBottom w:val="0"/>
          <w:divBdr>
            <w:top w:val="none" w:sz="0" w:space="0" w:color="auto"/>
            <w:left w:val="none" w:sz="0" w:space="0" w:color="auto"/>
            <w:bottom w:val="none" w:sz="0" w:space="0" w:color="auto"/>
            <w:right w:val="none" w:sz="0" w:space="0" w:color="auto"/>
          </w:divBdr>
          <w:divsChild>
            <w:div w:id="1950121218">
              <w:marLeft w:val="0"/>
              <w:marRight w:val="0"/>
              <w:marTop w:val="0"/>
              <w:marBottom w:val="0"/>
              <w:divBdr>
                <w:top w:val="none" w:sz="0" w:space="0" w:color="auto"/>
                <w:left w:val="none" w:sz="0" w:space="0" w:color="auto"/>
                <w:bottom w:val="none" w:sz="0" w:space="0" w:color="auto"/>
                <w:right w:val="none" w:sz="0" w:space="0" w:color="auto"/>
              </w:divBdr>
              <w:divsChild>
                <w:div w:id="23679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398029">
      <w:bodyDiv w:val="1"/>
      <w:marLeft w:val="0"/>
      <w:marRight w:val="0"/>
      <w:marTop w:val="0"/>
      <w:marBottom w:val="0"/>
      <w:divBdr>
        <w:top w:val="none" w:sz="0" w:space="0" w:color="auto"/>
        <w:left w:val="none" w:sz="0" w:space="0" w:color="auto"/>
        <w:bottom w:val="none" w:sz="0" w:space="0" w:color="auto"/>
        <w:right w:val="none" w:sz="0" w:space="0" w:color="auto"/>
      </w:divBdr>
    </w:div>
    <w:div w:id="847907281">
      <w:bodyDiv w:val="1"/>
      <w:marLeft w:val="0"/>
      <w:marRight w:val="0"/>
      <w:marTop w:val="0"/>
      <w:marBottom w:val="0"/>
      <w:divBdr>
        <w:top w:val="none" w:sz="0" w:space="0" w:color="auto"/>
        <w:left w:val="none" w:sz="0" w:space="0" w:color="auto"/>
        <w:bottom w:val="none" w:sz="0" w:space="0" w:color="auto"/>
        <w:right w:val="none" w:sz="0" w:space="0" w:color="auto"/>
      </w:divBdr>
      <w:divsChild>
        <w:div w:id="176116092">
          <w:marLeft w:val="0"/>
          <w:marRight w:val="0"/>
          <w:marTop w:val="0"/>
          <w:marBottom w:val="0"/>
          <w:divBdr>
            <w:top w:val="none" w:sz="0" w:space="0" w:color="auto"/>
            <w:left w:val="none" w:sz="0" w:space="0" w:color="auto"/>
            <w:bottom w:val="none" w:sz="0" w:space="0" w:color="auto"/>
            <w:right w:val="none" w:sz="0" w:space="0" w:color="auto"/>
          </w:divBdr>
          <w:divsChild>
            <w:div w:id="1997683476">
              <w:marLeft w:val="0"/>
              <w:marRight w:val="0"/>
              <w:marTop w:val="0"/>
              <w:marBottom w:val="0"/>
              <w:divBdr>
                <w:top w:val="none" w:sz="0" w:space="0" w:color="auto"/>
                <w:left w:val="none" w:sz="0" w:space="0" w:color="auto"/>
                <w:bottom w:val="none" w:sz="0" w:space="0" w:color="auto"/>
                <w:right w:val="none" w:sz="0" w:space="0" w:color="auto"/>
              </w:divBdr>
              <w:divsChild>
                <w:div w:id="44199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0633868">
      <w:bodyDiv w:val="1"/>
      <w:marLeft w:val="0"/>
      <w:marRight w:val="0"/>
      <w:marTop w:val="0"/>
      <w:marBottom w:val="0"/>
      <w:divBdr>
        <w:top w:val="none" w:sz="0" w:space="0" w:color="auto"/>
        <w:left w:val="none" w:sz="0" w:space="0" w:color="auto"/>
        <w:bottom w:val="none" w:sz="0" w:space="0" w:color="auto"/>
        <w:right w:val="none" w:sz="0" w:space="0" w:color="auto"/>
      </w:divBdr>
    </w:div>
    <w:div w:id="894043555">
      <w:bodyDiv w:val="1"/>
      <w:marLeft w:val="0"/>
      <w:marRight w:val="0"/>
      <w:marTop w:val="0"/>
      <w:marBottom w:val="0"/>
      <w:divBdr>
        <w:top w:val="none" w:sz="0" w:space="0" w:color="auto"/>
        <w:left w:val="none" w:sz="0" w:space="0" w:color="auto"/>
        <w:bottom w:val="none" w:sz="0" w:space="0" w:color="auto"/>
        <w:right w:val="none" w:sz="0" w:space="0" w:color="auto"/>
      </w:divBdr>
      <w:divsChild>
        <w:div w:id="68113001">
          <w:marLeft w:val="0"/>
          <w:marRight w:val="0"/>
          <w:marTop w:val="0"/>
          <w:marBottom w:val="0"/>
          <w:divBdr>
            <w:top w:val="none" w:sz="0" w:space="0" w:color="auto"/>
            <w:left w:val="none" w:sz="0" w:space="0" w:color="auto"/>
            <w:bottom w:val="none" w:sz="0" w:space="0" w:color="auto"/>
            <w:right w:val="none" w:sz="0" w:space="0" w:color="auto"/>
          </w:divBdr>
        </w:div>
      </w:divsChild>
    </w:div>
    <w:div w:id="895243975">
      <w:bodyDiv w:val="1"/>
      <w:marLeft w:val="0"/>
      <w:marRight w:val="0"/>
      <w:marTop w:val="0"/>
      <w:marBottom w:val="0"/>
      <w:divBdr>
        <w:top w:val="none" w:sz="0" w:space="0" w:color="auto"/>
        <w:left w:val="none" w:sz="0" w:space="0" w:color="auto"/>
        <w:bottom w:val="none" w:sz="0" w:space="0" w:color="auto"/>
        <w:right w:val="none" w:sz="0" w:space="0" w:color="auto"/>
      </w:divBdr>
      <w:divsChild>
        <w:div w:id="288635289">
          <w:marLeft w:val="0"/>
          <w:marRight w:val="0"/>
          <w:marTop w:val="0"/>
          <w:marBottom w:val="0"/>
          <w:divBdr>
            <w:top w:val="none" w:sz="0" w:space="0" w:color="auto"/>
            <w:left w:val="none" w:sz="0" w:space="0" w:color="auto"/>
            <w:bottom w:val="none" w:sz="0" w:space="0" w:color="auto"/>
            <w:right w:val="none" w:sz="0" w:space="0" w:color="auto"/>
          </w:divBdr>
          <w:divsChild>
            <w:div w:id="1741904219">
              <w:marLeft w:val="0"/>
              <w:marRight w:val="0"/>
              <w:marTop w:val="0"/>
              <w:marBottom w:val="0"/>
              <w:divBdr>
                <w:top w:val="none" w:sz="0" w:space="0" w:color="auto"/>
                <w:left w:val="none" w:sz="0" w:space="0" w:color="auto"/>
                <w:bottom w:val="none" w:sz="0" w:space="0" w:color="auto"/>
                <w:right w:val="none" w:sz="0" w:space="0" w:color="auto"/>
              </w:divBdr>
              <w:divsChild>
                <w:div w:id="173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1717342">
      <w:bodyDiv w:val="1"/>
      <w:marLeft w:val="0"/>
      <w:marRight w:val="0"/>
      <w:marTop w:val="0"/>
      <w:marBottom w:val="0"/>
      <w:divBdr>
        <w:top w:val="none" w:sz="0" w:space="0" w:color="auto"/>
        <w:left w:val="none" w:sz="0" w:space="0" w:color="auto"/>
        <w:bottom w:val="none" w:sz="0" w:space="0" w:color="auto"/>
        <w:right w:val="none" w:sz="0" w:space="0" w:color="auto"/>
      </w:divBdr>
    </w:div>
    <w:div w:id="923026802">
      <w:bodyDiv w:val="1"/>
      <w:marLeft w:val="0"/>
      <w:marRight w:val="0"/>
      <w:marTop w:val="0"/>
      <w:marBottom w:val="0"/>
      <w:divBdr>
        <w:top w:val="none" w:sz="0" w:space="0" w:color="auto"/>
        <w:left w:val="none" w:sz="0" w:space="0" w:color="auto"/>
        <w:bottom w:val="none" w:sz="0" w:space="0" w:color="auto"/>
        <w:right w:val="none" w:sz="0" w:space="0" w:color="auto"/>
      </w:divBdr>
      <w:divsChild>
        <w:div w:id="1024550103">
          <w:marLeft w:val="0"/>
          <w:marRight w:val="0"/>
          <w:marTop w:val="0"/>
          <w:marBottom w:val="0"/>
          <w:divBdr>
            <w:top w:val="none" w:sz="0" w:space="0" w:color="auto"/>
            <w:left w:val="none" w:sz="0" w:space="0" w:color="auto"/>
            <w:bottom w:val="none" w:sz="0" w:space="0" w:color="auto"/>
            <w:right w:val="none" w:sz="0" w:space="0" w:color="auto"/>
          </w:divBdr>
        </w:div>
      </w:divsChild>
    </w:div>
    <w:div w:id="926235154">
      <w:bodyDiv w:val="1"/>
      <w:marLeft w:val="0"/>
      <w:marRight w:val="0"/>
      <w:marTop w:val="0"/>
      <w:marBottom w:val="0"/>
      <w:divBdr>
        <w:top w:val="none" w:sz="0" w:space="0" w:color="auto"/>
        <w:left w:val="none" w:sz="0" w:space="0" w:color="auto"/>
        <w:bottom w:val="none" w:sz="0" w:space="0" w:color="auto"/>
        <w:right w:val="none" w:sz="0" w:space="0" w:color="auto"/>
      </w:divBdr>
      <w:divsChild>
        <w:div w:id="416290976">
          <w:marLeft w:val="0"/>
          <w:marRight w:val="0"/>
          <w:marTop w:val="0"/>
          <w:marBottom w:val="0"/>
          <w:divBdr>
            <w:top w:val="none" w:sz="0" w:space="0" w:color="auto"/>
            <w:left w:val="none" w:sz="0" w:space="0" w:color="auto"/>
            <w:bottom w:val="none" w:sz="0" w:space="0" w:color="auto"/>
            <w:right w:val="none" w:sz="0" w:space="0" w:color="auto"/>
          </w:divBdr>
          <w:divsChild>
            <w:div w:id="977760340">
              <w:marLeft w:val="0"/>
              <w:marRight w:val="0"/>
              <w:marTop w:val="0"/>
              <w:marBottom w:val="0"/>
              <w:divBdr>
                <w:top w:val="none" w:sz="0" w:space="0" w:color="auto"/>
                <w:left w:val="none" w:sz="0" w:space="0" w:color="auto"/>
                <w:bottom w:val="none" w:sz="0" w:space="0" w:color="auto"/>
                <w:right w:val="none" w:sz="0" w:space="0" w:color="auto"/>
              </w:divBdr>
              <w:divsChild>
                <w:div w:id="102654424">
                  <w:marLeft w:val="0"/>
                  <w:marRight w:val="0"/>
                  <w:marTop w:val="0"/>
                  <w:marBottom w:val="0"/>
                  <w:divBdr>
                    <w:top w:val="none" w:sz="0" w:space="0" w:color="auto"/>
                    <w:left w:val="none" w:sz="0" w:space="0" w:color="auto"/>
                    <w:bottom w:val="none" w:sz="0" w:space="0" w:color="auto"/>
                    <w:right w:val="none" w:sz="0" w:space="0" w:color="auto"/>
                  </w:divBdr>
                </w:div>
              </w:divsChild>
            </w:div>
            <w:div w:id="741024861">
              <w:marLeft w:val="0"/>
              <w:marRight w:val="0"/>
              <w:marTop w:val="0"/>
              <w:marBottom w:val="0"/>
              <w:divBdr>
                <w:top w:val="none" w:sz="0" w:space="0" w:color="auto"/>
                <w:left w:val="none" w:sz="0" w:space="0" w:color="auto"/>
                <w:bottom w:val="none" w:sz="0" w:space="0" w:color="auto"/>
                <w:right w:val="none" w:sz="0" w:space="0" w:color="auto"/>
              </w:divBdr>
              <w:divsChild>
                <w:div w:id="1903172596">
                  <w:marLeft w:val="0"/>
                  <w:marRight w:val="0"/>
                  <w:marTop w:val="0"/>
                  <w:marBottom w:val="0"/>
                  <w:divBdr>
                    <w:top w:val="none" w:sz="0" w:space="0" w:color="auto"/>
                    <w:left w:val="none" w:sz="0" w:space="0" w:color="auto"/>
                    <w:bottom w:val="none" w:sz="0" w:space="0" w:color="auto"/>
                    <w:right w:val="none" w:sz="0" w:space="0" w:color="auto"/>
                  </w:divBdr>
                </w:div>
                <w:div w:id="162373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2250566">
      <w:bodyDiv w:val="1"/>
      <w:marLeft w:val="0"/>
      <w:marRight w:val="0"/>
      <w:marTop w:val="0"/>
      <w:marBottom w:val="0"/>
      <w:divBdr>
        <w:top w:val="none" w:sz="0" w:space="0" w:color="auto"/>
        <w:left w:val="none" w:sz="0" w:space="0" w:color="auto"/>
        <w:bottom w:val="none" w:sz="0" w:space="0" w:color="auto"/>
        <w:right w:val="none" w:sz="0" w:space="0" w:color="auto"/>
      </w:divBdr>
    </w:div>
    <w:div w:id="963731361">
      <w:bodyDiv w:val="1"/>
      <w:marLeft w:val="0"/>
      <w:marRight w:val="0"/>
      <w:marTop w:val="0"/>
      <w:marBottom w:val="0"/>
      <w:divBdr>
        <w:top w:val="none" w:sz="0" w:space="0" w:color="auto"/>
        <w:left w:val="none" w:sz="0" w:space="0" w:color="auto"/>
        <w:bottom w:val="none" w:sz="0" w:space="0" w:color="auto"/>
        <w:right w:val="none" w:sz="0" w:space="0" w:color="auto"/>
      </w:divBdr>
      <w:divsChild>
        <w:div w:id="1643264429">
          <w:marLeft w:val="0"/>
          <w:marRight w:val="0"/>
          <w:marTop w:val="0"/>
          <w:marBottom w:val="0"/>
          <w:divBdr>
            <w:top w:val="none" w:sz="0" w:space="0" w:color="auto"/>
            <w:left w:val="none" w:sz="0" w:space="0" w:color="auto"/>
            <w:bottom w:val="none" w:sz="0" w:space="0" w:color="auto"/>
            <w:right w:val="none" w:sz="0" w:space="0" w:color="auto"/>
          </w:divBdr>
          <w:divsChild>
            <w:div w:id="448553146">
              <w:marLeft w:val="0"/>
              <w:marRight w:val="0"/>
              <w:marTop w:val="0"/>
              <w:marBottom w:val="0"/>
              <w:divBdr>
                <w:top w:val="none" w:sz="0" w:space="0" w:color="auto"/>
                <w:left w:val="none" w:sz="0" w:space="0" w:color="auto"/>
                <w:bottom w:val="none" w:sz="0" w:space="0" w:color="auto"/>
                <w:right w:val="none" w:sz="0" w:space="0" w:color="auto"/>
              </w:divBdr>
              <w:divsChild>
                <w:div w:id="139123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459981">
      <w:bodyDiv w:val="1"/>
      <w:marLeft w:val="0"/>
      <w:marRight w:val="0"/>
      <w:marTop w:val="0"/>
      <w:marBottom w:val="0"/>
      <w:divBdr>
        <w:top w:val="none" w:sz="0" w:space="0" w:color="auto"/>
        <w:left w:val="none" w:sz="0" w:space="0" w:color="auto"/>
        <w:bottom w:val="none" w:sz="0" w:space="0" w:color="auto"/>
        <w:right w:val="none" w:sz="0" w:space="0" w:color="auto"/>
      </w:divBdr>
      <w:divsChild>
        <w:div w:id="902834701">
          <w:marLeft w:val="0"/>
          <w:marRight w:val="0"/>
          <w:marTop w:val="0"/>
          <w:marBottom w:val="0"/>
          <w:divBdr>
            <w:top w:val="none" w:sz="0" w:space="0" w:color="auto"/>
            <w:left w:val="none" w:sz="0" w:space="0" w:color="auto"/>
            <w:bottom w:val="none" w:sz="0" w:space="0" w:color="auto"/>
            <w:right w:val="none" w:sz="0" w:space="0" w:color="auto"/>
          </w:divBdr>
          <w:divsChild>
            <w:div w:id="902181279">
              <w:marLeft w:val="0"/>
              <w:marRight w:val="0"/>
              <w:marTop w:val="0"/>
              <w:marBottom w:val="0"/>
              <w:divBdr>
                <w:top w:val="none" w:sz="0" w:space="0" w:color="auto"/>
                <w:left w:val="none" w:sz="0" w:space="0" w:color="auto"/>
                <w:bottom w:val="none" w:sz="0" w:space="0" w:color="auto"/>
                <w:right w:val="none" w:sz="0" w:space="0" w:color="auto"/>
              </w:divBdr>
              <w:divsChild>
                <w:div w:id="189295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544156">
      <w:bodyDiv w:val="1"/>
      <w:marLeft w:val="0"/>
      <w:marRight w:val="0"/>
      <w:marTop w:val="0"/>
      <w:marBottom w:val="0"/>
      <w:divBdr>
        <w:top w:val="none" w:sz="0" w:space="0" w:color="auto"/>
        <w:left w:val="none" w:sz="0" w:space="0" w:color="auto"/>
        <w:bottom w:val="none" w:sz="0" w:space="0" w:color="auto"/>
        <w:right w:val="none" w:sz="0" w:space="0" w:color="auto"/>
      </w:divBdr>
      <w:divsChild>
        <w:div w:id="872690486">
          <w:marLeft w:val="0"/>
          <w:marRight w:val="0"/>
          <w:marTop w:val="0"/>
          <w:marBottom w:val="0"/>
          <w:divBdr>
            <w:top w:val="none" w:sz="0" w:space="0" w:color="auto"/>
            <w:left w:val="none" w:sz="0" w:space="0" w:color="auto"/>
            <w:bottom w:val="none" w:sz="0" w:space="0" w:color="auto"/>
            <w:right w:val="none" w:sz="0" w:space="0" w:color="auto"/>
          </w:divBdr>
          <w:divsChild>
            <w:div w:id="1227497295">
              <w:marLeft w:val="0"/>
              <w:marRight w:val="0"/>
              <w:marTop w:val="0"/>
              <w:marBottom w:val="0"/>
              <w:divBdr>
                <w:top w:val="none" w:sz="0" w:space="0" w:color="auto"/>
                <w:left w:val="none" w:sz="0" w:space="0" w:color="auto"/>
                <w:bottom w:val="none" w:sz="0" w:space="0" w:color="auto"/>
                <w:right w:val="none" w:sz="0" w:space="0" w:color="auto"/>
              </w:divBdr>
              <w:divsChild>
                <w:div w:id="155118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158550">
      <w:bodyDiv w:val="1"/>
      <w:marLeft w:val="0"/>
      <w:marRight w:val="0"/>
      <w:marTop w:val="0"/>
      <w:marBottom w:val="0"/>
      <w:divBdr>
        <w:top w:val="none" w:sz="0" w:space="0" w:color="auto"/>
        <w:left w:val="none" w:sz="0" w:space="0" w:color="auto"/>
        <w:bottom w:val="none" w:sz="0" w:space="0" w:color="auto"/>
        <w:right w:val="none" w:sz="0" w:space="0" w:color="auto"/>
      </w:divBdr>
    </w:div>
    <w:div w:id="1057585747">
      <w:bodyDiv w:val="1"/>
      <w:marLeft w:val="0"/>
      <w:marRight w:val="0"/>
      <w:marTop w:val="0"/>
      <w:marBottom w:val="0"/>
      <w:divBdr>
        <w:top w:val="none" w:sz="0" w:space="0" w:color="auto"/>
        <w:left w:val="none" w:sz="0" w:space="0" w:color="auto"/>
        <w:bottom w:val="none" w:sz="0" w:space="0" w:color="auto"/>
        <w:right w:val="none" w:sz="0" w:space="0" w:color="auto"/>
      </w:divBdr>
    </w:div>
    <w:div w:id="1092819933">
      <w:bodyDiv w:val="1"/>
      <w:marLeft w:val="0"/>
      <w:marRight w:val="0"/>
      <w:marTop w:val="0"/>
      <w:marBottom w:val="0"/>
      <w:divBdr>
        <w:top w:val="none" w:sz="0" w:space="0" w:color="auto"/>
        <w:left w:val="none" w:sz="0" w:space="0" w:color="auto"/>
        <w:bottom w:val="none" w:sz="0" w:space="0" w:color="auto"/>
        <w:right w:val="none" w:sz="0" w:space="0" w:color="auto"/>
      </w:divBdr>
    </w:div>
    <w:div w:id="1111778020">
      <w:bodyDiv w:val="1"/>
      <w:marLeft w:val="0"/>
      <w:marRight w:val="0"/>
      <w:marTop w:val="0"/>
      <w:marBottom w:val="0"/>
      <w:divBdr>
        <w:top w:val="none" w:sz="0" w:space="0" w:color="auto"/>
        <w:left w:val="none" w:sz="0" w:space="0" w:color="auto"/>
        <w:bottom w:val="none" w:sz="0" w:space="0" w:color="auto"/>
        <w:right w:val="none" w:sz="0" w:space="0" w:color="auto"/>
      </w:divBdr>
      <w:divsChild>
        <w:div w:id="1532525311">
          <w:marLeft w:val="0"/>
          <w:marRight w:val="0"/>
          <w:marTop w:val="0"/>
          <w:marBottom w:val="0"/>
          <w:divBdr>
            <w:top w:val="none" w:sz="0" w:space="0" w:color="auto"/>
            <w:left w:val="none" w:sz="0" w:space="0" w:color="auto"/>
            <w:bottom w:val="none" w:sz="0" w:space="0" w:color="auto"/>
            <w:right w:val="none" w:sz="0" w:space="0" w:color="auto"/>
          </w:divBdr>
          <w:divsChild>
            <w:div w:id="742794338">
              <w:marLeft w:val="0"/>
              <w:marRight w:val="0"/>
              <w:marTop w:val="0"/>
              <w:marBottom w:val="0"/>
              <w:divBdr>
                <w:top w:val="none" w:sz="0" w:space="0" w:color="auto"/>
                <w:left w:val="none" w:sz="0" w:space="0" w:color="auto"/>
                <w:bottom w:val="none" w:sz="0" w:space="0" w:color="auto"/>
                <w:right w:val="none" w:sz="0" w:space="0" w:color="auto"/>
              </w:divBdr>
              <w:divsChild>
                <w:div w:id="198176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09019">
      <w:bodyDiv w:val="1"/>
      <w:marLeft w:val="0"/>
      <w:marRight w:val="0"/>
      <w:marTop w:val="0"/>
      <w:marBottom w:val="0"/>
      <w:divBdr>
        <w:top w:val="none" w:sz="0" w:space="0" w:color="auto"/>
        <w:left w:val="none" w:sz="0" w:space="0" w:color="auto"/>
        <w:bottom w:val="none" w:sz="0" w:space="0" w:color="auto"/>
        <w:right w:val="none" w:sz="0" w:space="0" w:color="auto"/>
      </w:divBdr>
      <w:divsChild>
        <w:div w:id="1610771692">
          <w:marLeft w:val="0"/>
          <w:marRight w:val="0"/>
          <w:marTop w:val="0"/>
          <w:marBottom w:val="0"/>
          <w:divBdr>
            <w:top w:val="none" w:sz="0" w:space="0" w:color="auto"/>
            <w:left w:val="none" w:sz="0" w:space="0" w:color="auto"/>
            <w:bottom w:val="none" w:sz="0" w:space="0" w:color="auto"/>
            <w:right w:val="none" w:sz="0" w:space="0" w:color="auto"/>
          </w:divBdr>
          <w:divsChild>
            <w:div w:id="706687245">
              <w:marLeft w:val="0"/>
              <w:marRight w:val="0"/>
              <w:marTop w:val="0"/>
              <w:marBottom w:val="0"/>
              <w:divBdr>
                <w:top w:val="none" w:sz="0" w:space="0" w:color="auto"/>
                <w:left w:val="none" w:sz="0" w:space="0" w:color="auto"/>
                <w:bottom w:val="none" w:sz="0" w:space="0" w:color="auto"/>
                <w:right w:val="none" w:sz="0" w:space="0" w:color="auto"/>
              </w:divBdr>
              <w:divsChild>
                <w:div w:id="189465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976143">
      <w:bodyDiv w:val="1"/>
      <w:marLeft w:val="0"/>
      <w:marRight w:val="0"/>
      <w:marTop w:val="0"/>
      <w:marBottom w:val="0"/>
      <w:divBdr>
        <w:top w:val="none" w:sz="0" w:space="0" w:color="auto"/>
        <w:left w:val="none" w:sz="0" w:space="0" w:color="auto"/>
        <w:bottom w:val="none" w:sz="0" w:space="0" w:color="auto"/>
        <w:right w:val="none" w:sz="0" w:space="0" w:color="auto"/>
      </w:divBdr>
    </w:div>
    <w:div w:id="1140344203">
      <w:bodyDiv w:val="1"/>
      <w:marLeft w:val="0"/>
      <w:marRight w:val="0"/>
      <w:marTop w:val="0"/>
      <w:marBottom w:val="0"/>
      <w:divBdr>
        <w:top w:val="none" w:sz="0" w:space="0" w:color="auto"/>
        <w:left w:val="none" w:sz="0" w:space="0" w:color="auto"/>
        <w:bottom w:val="none" w:sz="0" w:space="0" w:color="auto"/>
        <w:right w:val="none" w:sz="0" w:space="0" w:color="auto"/>
      </w:divBdr>
      <w:divsChild>
        <w:div w:id="752507265">
          <w:marLeft w:val="0"/>
          <w:marRight w:val="0"/>
          <w:marTop w:val="0"/>
          <w:marBottom w:val="0"/>
          <w:divBdr>
            <w:top w:val="none" w:sz="0" w:space="0" w:color="auto"/>
            <w:left w:val="none" w:sz="0" w:space="0" w:color="auto"/>
            <w:bottom w:val="none" w:sz="0" w:space="0" w:color="auto"/>
            <w:right w:val="none" w:sz="0" w:space="0" w:color="auto"/>
          </w:divBdr>
          <w:divsChild>
            <w:div w:id="53898005">
              <w:marLeft w:val="0"/>
              <w:marRight w:val="0"/>
              <w:marTop w:val="0"/>
              <w:marBottom w:val="0"/>
              <w:divBdr>
                <w:top w:val="none" w:sz="0" w:space="0" w:color="auto"/>
                <w:left w:val="none" w:sz="0" w:space="0" w:color="auto"/>
                <w:bottom w:val="none" w:sz="0" w:space="0" w:color="auto"/>
                <w:right w:val="none" w:sz="0" w:space="0" w:color="auto"/>
              </w:divBdr>
              <w:divsChild>
                <w:div w:id="28246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772757">
      <w:bodyDiv w:val="1"/>
      <w:marLeft w:val="0"/>
      <w:marRight w:val="0"/>
      <w:marTop w:val="0"/>
      <w:marBottom w:val="0"/>
      <w:divBdr>
        <w:top w:val="none" w:sz="0" w:space="0" w:color="auto"/>
        <w:left w:val="none" w:sz="0" w:space="0" w:color="auto"/>
        <w:bottom w:val="none" w:sz="0" w:space="0" w:color="auto"/>
        <w:right w:val="none" w:sz="0" w:space="0" w:color="auto"/>
      </w:divBdr>
    </w:div>
    <w:div w:id="1162086170">
      <w:bodyDiv w:val="1"/>
      <w:marLeft w:val="0"/>
      <w:marRight w:val="0"/>
      <w:marTop w:val="0"/>
      <w:marBottom w:val="0"/>
      <w:divBdr>
        <w:top w:val="none" w:sz="0" w:space="0" w:color="auto"/>
        <w:left w:val="none" w:sz="0" w:space="0" w:color="auto"/>
        <w:bottom w:val="none" w:sz="0" w:space="0" w:color="auto"/>
        <w:right w:val="none" w:sz="0" w:space="0" w:color="auto"/>
      </w:divBdr>
      <w:divsChild>
        <w:div w:id="1884058596">
          <w:marLeft w:val="0"/>
          <w:marRight w:val="0"/>
          <w:marTop w:val="0"/>
          <w:marBottom w:val="0"/>
          <w:divBdr>
            <w:top w:val="none" w:sz="0" w:space="0" w:color="auto"/>
            <w:left w:val="none" w:sz="0" w:space="0" w:color="auto"/>
            <w:bottom w:val="none" w:sz="0" w:space="0" w:color="auto"/>
            <w:right w:val="none" w:sz="0" w:space="0" w:color="auto"/>
          </w:divBdr>
          <w:divsChild>
            <w:div w:id="2024091567">
              <w:marLeft w:val="0"/>
              <w:marRight w:val="0"/>
              <w:marTop w:val="0"/>
              <w:marBottom w:val="0"/>
              <w:divBdr>
                <w:top w:val="none" w:sz="0" w:space="0" w:color="auto"/>
                <w:left w:val="none" w:sz="0" w:space="0" w:color="auto"/>
                <w:bottom w:val="none" w:sz="0" w:space="0" w:color="auto"/>
                <w:right w:val="none" w:sz="0" w:space="0" w:color="auto"/>
              </w:divBdr>
              <w:divsChild>
                <w:div w:id="1464303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468295">
          <w:marLeft w:val="0"/>
          <w:marRight w:val="0"/>
          <w:marTop w:val="0"/>
          <w:marBottom w:val="0"/>
          <w:divBdr>
            <w:top w:val="none" w:sz="0" w:space="0" w:color="auto"/>
            <w:left w:val="none" w:sz="0" w:space="0" w:color="auto"/>
            <w:bottom w:val="none" w:sz="0" w:space="0" w:color="auto"/>
            <w:right w:val="none" w:sz="0" w:space="0" w:color="auto"/>
          </w:divBdr>
          <w:divsChild>
            <w:div w:id="439959562">
              <w:marLeft w:val="0"/>
              <w:marRight w:val="0"/>
              <w:marTop w:val="0"/>
              <w:marBottom w:val="0"/>
              <w:divBdr>
                <w:top w:val="none" w:sz="0" w:space="0" w:color="auto"/>
                <w:left w:val="none" w:sz="0" w:space="0" w:color="auto"/>
                <w:bottom w:val="none" w:sz="0" w:space="0" w:color="auto"/>
                <w:right w:val="none" w:sz="0" w:space="0" w:color="auto"/>
              </w:divBdr>
              <w:divsChild>
                <w:div w:id="723453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862106">
      <w:bodyDiv w:val="1"/>
      <w:marLeft w:val="0"/>
      <w:marRight w:val="0"/>
      <w:marTop w:val="0"/>
      <w:marBottom w:val="0"/>
      <w:divBdr>
        <w:top w:val="none" w:sz="0" w:space="0" w:color="auto"/>
        <w:left w:val="none" w:sz="0" w:space="0" w:color="auto"/>
        <w:bottom w:val="none" w:sz="0" w:space="0" w:color="auto"/>
        <w:right w:val="none" w:sz="0" w:space="0" w:color="auto"/>
      </w:divBdr>
    </w:div>
    <w:div w:id="1172137537">
      <w:bodyDiv w:val="1"/>
      <w:marLeft w:val="0"/>
      <w:marRight w:val="0"/>
      <w:marTop w:val="0"/>
      <w:marBottom w:val="0"/>
      <w:divBdr>
        <w:top w:val="none" w:sz="0" w:space="0" w:color="auto"/>
        <w:left w:val="none" w:sz="0" w:space="0" w:color="auto"/>
        <w:bottom w:val="none" w:sz="0" w:space="0" w:color="auto"/>
        <w:right w:val="none" w:sz="0" w:space="0" w:color="auto"/>
      </w:divBdr>
    </w:div>
    <w:div w:id="1173910081">
      <w:bodyDiv w:val="1"/>
      <w:marLeft w:val="0"/>
      <w:marRight w:val="0"/>
      <w:marTop w:val="0"/>
      <w:marBottom w:val="0"/>
      <w:divBdr>
        <w:top w:val="none" w:sz="0" w:space="0" w:color="auto"/>
        <w:left w:val="none" w:sz="0" w:space="0" w:color="auto"/>
        <w:bottom w:val="none" w:sz="0" w:space="0" w:color="auto"/>
        <w:right w:val="none" w:sz="0" w:space="0" w:color="auto"/>
      </w:divBdr>
    </w:div>
    <w:div w:id="1175146390">
      <w:bodyDiv w:val="1"/>
      <w:marLeft w:val="0"/>
      <w:marRight w:val="0"/>
      <w:marTop w:val="0"/>
      <w:marBottom w:val="0"/>
      <w:divBdr>
        <w:top w:val="none" w:sz="0" w:space="0" w:color="auto"/>
        <w:left w:val="none" w:sz="0" w:space="0" w:color="auto"/>
        <w:bottom w:val="none" w:sz="0" w:space="0" w:color="auto"/>
        <w:right w:val="none" w:sz="0" w:space="0" w:color="auto"/>
      </w:divBdr>
    </w:div>
    <w:div w:id="1175656166">
      <w:bodyDiv w:val="1"/>
      <w:marLeft w:val="0"/>
      <w:marRight w:val="0"/>
      <w:marTop w:val="0"/>
      <w:marBottom w:val="0"/>
      <w:divBdr>
        <w:top w:val="none" w:sz="0" w:space="0" w:color="auto"/>
        <w:left w:val="none" w:sz="0" w:space="0" w:color="auto"/>
        <w:bottom w:val="none" w:sz="0" w:space="0" w:color="auto"/>
        <w:right w:val="none" w:sz="0" w:space="0" w:color="auto"/>
      </w:divBdr>
      <w:divsChild>
        <w:div w:id="1187329787">
          <w:marLeft w:val="0"/>
          <w:marRight w:val="0"/>
          <w:marTop w:val="0"/>
          <w:marBottom w:val="0"/>
          <w:divBdr>
            <w:top w:val="none" w:sz="0" w:space="0" w:color="auto"/>
            <w:left w:val="none" w:sz="0" w:space="0" w:color="auto"/>
            <w:bottom w:val="none" w:sz="0" w:space="0" w:color="auto"/>
            <w:right w:val="none" w:sz="0" w:space="0" w:color="auto"/>
          </w:divBdr>
        </w:div>
      </w:divsChild>
    </w:div>
    <w:div w:id="1191917742">
      <w:bodyDiv w:val="1"/>
      <w:marLeft w:val="0"/>
      <w:marRight w:val="0"/>
      <w:marTop w:val="0"/>
      <w:marBottom w:val="0"/>
      <w:divBdr>
        <w:top w:val="none" w:sz="0" w:space="0" w:color="auto"/>
        <w:left w:val="none" w:sz="0" w:space="0" w:color="auto"/>
        <w:bottom w:val="none" w:sz="0" w:space="0" w:color="auto"/>
        <w:right w:val="none" w:sz="0" w:space="0" w:color="auto"/>
      </w:divBdr>
    </w:div>
    <w:div w:id="1212036974">
      <w:bodyDiv w:val="1"/>
      <w:marLeft w:val="0"/>
      <w:marRight w:val="0"/>
      <w:marTop w:val="0"/>
      <w:marBottom w:val="0"/>
      <w:divBdr>
        <w:top w:val="none" w:sz="0" w:space="0" w:color="auto"/>
        <w:left w:val="none" w:sz="0" w:space="0" w:color="auto"/>
        <w:bottom w:val="none" w:sz="0" w:space="0" w:color="auto"/>
        <w:right w:val="none" w:sz="0" w:space="0" w:color="auto"/>
      </w:divBdr>
    </w:div>
    <w:div w:id="1226181467">
      <w:bodyDiv w:val="1"/>
      <w:marLeft w:val="0"/>
      <w:marRight w:val="0"/>
      <w:marTop w:val="0"/>
      <w:marBottom w:val="0"/>
      <w:divBdr>
        <w:top w:val="none" w:sz="0" w:space="0" w:color="auto"/>
        <w:left w:val="none" w:sz="0" w:space="0" w:color="auto"/>
        <w:bottom w:val="none" w:sz="0" w:space="0" w:color="auto"/>
        <w:right w:val="none" w:sz="0" w:space="0" w:color="auto"/>
      </w:divBdr>
    </w:div>
    <w:div w:id="1226379046">
      <w:bodyDiv w:val="1"/>
      <w:marLeft w:val="0"/>
      <w:marRight w:val="0"/>
      <w:marTop w:val="0"/>
      <w:marBottom w:val="0"/>
      <w:divBdr>
        <w:top w:val="none" w:sz="0" w:space="0" w:color="auto"/>
        <w:left w:val="none" w:sz="0" w:space="0" w:color="auto"/>
        <w:bottom w:val="none" w:sz="0" w:space="0" w:color="auto"/>
        <w:right w:val="none" w:sz="0" w:space="0" w:color="auto"/>
      </w:divBdr>
    </w:div>
    <w:div w:id="1238252348">
      <w:bodyDiv w:val="1"/>
      <w:marLeft w:val="0"/>
      <w:marRight w:val="0"/>
      <w:marTop w:val="0"/>
      <w:marBottom w:val="0"/>
      <w:divBdr>
        <w:top w:val="none" w:sz="0" w:space="0" w:color="auto"/>
        <w:left w:val="none" w:sz="0" w:space="0" w:color="auto"/>
        <w:bottom w:val="none" w:sz="0" w:space="0" w:color="auto"/>
        <w:right w:val="none" w:sz="0" w:space="0" w:color="auto"/>
      </w:divBdr>
    </w:div>
    <w:div w:id="1259946056">
      <w:bodyDiv w:val="1"/>
      <w:marLeft w:val="0"/>
      <w:marRight w:val="0"/>
      <w:marTop w:val="0"/>
      <w:marBottom w:val="0"/>
      <w:divBdr>
        <w:top w:val="none" w:sz="0" w:space="0" w:color="auto"/>
        <w:left w:val="none" w:sz="0" w:space="0" w:color="auto"/>
        <w:bottom w:val="none" w:sz="0" w:space="0" w:color="auto"/>
        <w:right w:val="none" w:sz="0" w:space="0" w:color="auto"/>
      </w:divBdr>
    </w:div>
    <w:div w:id="1262950466">
      <w:bodyDiv w:val="1"/>
      <w:marLeft w:val="0"/>
      <w:marRight w:val="0"/>
      <w:marTop w:val="0"/>
      <w:marBottom w:val="0"/>
      <w:divBdr>
        <w:top w:val="none" w:sz="0" w:space="0" w:color="auto"/>
        <w:left w:val="none" w:sz="0" w:space="0" w:color="auto"/>
        <w:bottom w:val="none" w:sz="0" w:space="0" w:color="auto"/>
        <w:right w:val="none" w:sz="0" w:space="0" w:color="auto"/>
      </w:divBdr>
    </w:div>
    <w:div w:id="1273896538">
      <w:bodyDiv w:val="1"/>
      <w:marLeft w:val="0"/>
      <w:marRight w:val="0"/>
      <w:marTop w:val="0"/>
      <w:marBottom w:val="0"/>
      <w:divBdr>
        <w:top w:val="none" w:sz="0" w:space="0" w:color="auto"/>
        <w:left w:val="none" w:sz="0" w:space="0" w:color="auto"/>
        <w:bottom w:val="none" w:sz="0" w:space="0" w:color="auto"/>
        <w:right w:val="none" w:sz="0" w:space="0" w:color="auto"/>
      </w:divBdr>
    </w:div>
    <w:div w:id="1287467553">
      <w:bodyDiv w:val="1"/>
      <w:marLeft w:val="0"/>
      <w:marRight w:val="0"/>
      <w:marTop w:val="0"/>
      <w:marBottom w:val="0"/>
      <w:divBdr>
        <w:top w:val="none" w:sz="0" w:space="0" w:color="auto"/>
        <w:left w:val="none" w:sz="0" w:space="0" w:color="auto"/>
        <w:bottom w:val="none" w:sz="0" w:space="0" w:color="auto"/>
        <w:right w:val="none" w:sz="0" w:space="0" w:color="auto"/>
      </w:divBdr>
    </w:div>
    <w:div w:id="1318652417">
      <w:bodyDiv w:val="1"/>
      <w:marLeft w:val="0"/>
      <w:marRight w:val="0"/>
      <w:marTop w:val="0"/>
      <w:marBottom w:val="0"/>
      <w:divBdr>
        <w:top w:val="none" w:sz="0" w:space="0" w:color="auto"/>
        <w:left w:val="none" w:sz="0" w:space="0" w:color="auto"/>
        <w:bottom w:val="none" w:sz="0" w:space="0" w:color="auto"/>
        <w:right w:val="none" w:sz="0" w:space="0" w:color="auto"/>
      </w:divBdr>
    </w:div>
    <w:div w:id="1333871005">
      <w:bodyDiv w:val="1"/>
      <w:marLeft w:val="0"/>
      <w:marRight w:val="0"/>
      <w:marTop w:val="0"/>
      <w:marBottom w:val="0"/>
      <w:divBdr>
        <w:top w:val="none" w:sz="0" w:space="0" w:color="auto"/>
        <w:left w:val="none" w:sz="0" w:space="0" w:color="auto"/>
        <w:bottom w:val="none" w:sz="0" w:space="0" w:color="auto"/>
        <w:right w:val="none" w:sz="0" w:space="0" w:color="auto"/>
      </w:divBdr>
    </w:div>
    <w:div w:id="1339691846">
      <w:bodyDiv w:val="1"/>
      <w:marLeft w:val="0"/>
      <w:marRight w:val="0"/>
      <w:marTop w:val="0"/>
      <w:marBottom w:val="0"/>
      <w:divBdr>
        <w:top w:val="none" w:sz="0" w:space="0" w:color="auto"/>
        <w:left w:val="none" w:sz="0" w:space="0" w:color="auto"/>
        <w:bottom w:val="none" w:sz="0" w:space="0" w:color="auto"/>
        <w:right w:val="none" w:sz="0" w:space="0" w:color="auto"/>
      </w:divBdr>
      <w:divsChild>
        <w:div w:id="1292711992">
          <w:marLeft w:val="0"/>
          <w:marRight w:val="0"/>
          <w:marTop w:val="0"/>
          <w:marBottom w:val="0"/>
          <w:divBdr>
            <w:top w:val="none" w:sz="0" w:space="0" w:color="auto"/>
            <w:left w:val="none" w:sz="0" w:space="0" w:color="auto"/>
            <w:bottom w:val="none" w:sz="0" w:space="0" w:color="auto"/>
            <w:right w:val="none" w:sz="0" w:space="0" w:color="auto"/>
          </w:divBdr>
          <w:divsChild>
            <w:div w:id="2119831455">
              <w:marLeft w:val="0"/>
              <w:marRight w:val="0"/>
              <w:marTop w:val="0"/>
              <w:marBottom w:val="0"/>
              <w:divBdr>
                <w:top w:val="none" w:sz="0" w:space="0" w:color="auto"/>
                <w:left w:val="none" w:sz="0" w:space="0" w:color="auto"/>
                <w:bottom w:val="none" w:sz="0" w:space="0" w:color="auto"/>
                <w:right w:val="none" w:sz="0" w:space="0" w:color="auto"/>
              </w:divBdr>
              <w:divsChild>
                <w:div w:id="160052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583510">
      <w:bodyDiv w:val="1"/>
      <w:marLeft w:val="0"/>
      <w:marRight w:val="0"/>
      <w:marTop w:val="0"/>
      <w:marBottom w:val="0"/>
      <w:divBdr>
        <w:top w:val="none" w:sz="0" w:space="0" w:color="auto"/>
        <w:left w:val="none" w:sz="0" w:space="0" w:color="auto"/>
        <w:bottom w:val="none" w:sz="0" w:space="0" w:color="auto"/>
        <w:right w:val="none" w:sz="0" w:space="0" w:color="auto"/>
      </w:divBdr>
    </w:div>
    <w:div w:id="1372459914">
      <w:bodyDiv w:val="1"/>
      <w:marLeft w:val="0"/>
      <w:marRight w:val="0"/>
      <w:marTop w:val="0"/>
      <w:marBottom w:val="0"/>
      <w:divBdr>
        <w:top w:val="none" w:sz="0" w:space="0" w:color="auto"/>
        <w:left w:val="none" w:sz="0" w:space="0" w:color="auto"/>
        <w:bottom w:val="none" w:sz="0" w:space="0" w:color="auto"/>
        <w:right w:val="none" w:sz="0" w:space="0" w:color="auto"/>
      </w:divBdr>
    </w:div>
    <w:div w:id="1373069166">
      <w:bodyDiv w:val="1"/>
      <w:marLeft w:val="0"/>
      <w:marRight w:val="0"/>
      <w:marTop w:val="0"/>
      <w:marBottom w:val="0"/>
      <w:divBdr>
        <w:top w:val="none" w:sz="0" w:space="0" w:color="auto"/>
        <w:left w:val="none" w:sz="0" w:space="0" w:color="auto"/>
        <w:bottom w:val="none" w:sz="0" w:space="0" w:color="auto"/>
        <w:right w:val="none" w:sz="0" w:space="0" w:color="auto"/>
      </w:divBdr>
    </w:div>
    <w:div w:id="1389694208">
      <w:bodyDiv w:val="1"/>
      <w:marLeft w:val="0"/>
      <w:marRight w:val="0"/>
      <w:marTop w:val="0"/>
      <w:marBottom w:val="0"/>
      <w:divBdr>
        <w:top w:val="none" w:sz="0" w:space="0" w:color="auto"/>
        <w:left w:val="none" w:sz="0" w:space="0" w:color="auto"/>
        <w:bottom w:val="none" w:sz="0" w:space="0" w:color="auto"/>
        <w:right w:val="none" w:sz="0" w:space="0" w:color="auto"/>
      </w:divBdr>
    </w:div>
    <w:div w:id="1392001051">
      <w:bodyDiv w:val="1"/>
      <w:marLeft w:val="0"/>
      <w:marRight w:val="0"/>
      <w:marTop w:val="0"/>
      <w:marBottom w:val="0"/>
      <w:divBdr>
        <w:top w:val="none" w:sz="0" w:space="0" w:color="auto"/>
        <w:left w:val="none" w:sz="0" w:space="0" w:color="auto"/>
        <w:bottom w:val="none" w:sz="0" w:space="0" w:color="auto"/>
        <w:right w:val="none" w:sz="0" w:space="0" w:color="auto"/>
      </w:divBdr>
      <w:divsChild>
        <w:div w:id="1834249112">
          <w:marLeft w:val="0"/>
          <w:marRight w:val="0"/>
          <w:marTop w:val="0"/>
          <w:marBottom w:val="0"/>
          <w:divBdr>
            <w:top w:val="none" w:sz="0" w:space="0" w:color="auto"/>
            <w:left w:val="none" w:sz="0" w:space="0" w:color="auto"/>
            <w:bottom w:val="none" w:sz="0" w:space="0" w:color="auto"/>
            <w:right w:val="none" w:sz="0" w:space="0" w:color="auto"/>
          </w:divBdr>
          <w:divsChild>
            <w:div w:id="783697517">
              <w:marLeft w:val="0"/>
              <w:marRight w:val="0"/>
              <w:marTop w:val="0"/>
              <w:marBottom w:val="0"/>
              <w:divBdr>
                <w:top w:val="none" w:sz="0" w:space="0" w:color="auto"/>
                <w:left w:val="none" w:sz="0" w:space="0" w:color="auto"/>
                <w:bottom w:val="none" w:sz="0" w:space="0" w:color="auto"/>
                <w:right w:val="none" w:sz="0" w:space="0" w:color="auto"/>
              </w:divBdr>
              <w:divsChild>
                <w:div w:id="983587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037120">
      <w:bodyDiv w:val="1"/>
      <w:marLeft w:val="0"/>
      <w:marRight w:val="0"/>
      <w:marTop w:val="0"/>
      <w:marBottom w:val="0"/>
      <w:divBdr>
        <w:top w:val="none" w:sz="0" w:space="0" w:color="auto"/>
        <w:left w:val="none" w:sz="0" w:space="0" w:color="auto"/>
        <w:bottom w:val="none" w:sz="0" w:space="0" w:color="auto"/>
        <w:right w:val="none" w:sz="0" w:space="0" w:color="auto"/>
      </w:divBdr>
    </w:div>
    <w:div w:id="1403258941">
      <w:bodyDiv w:val="1"/>
      <w:marLeft w:val="0"/>
      <w:marRight w:val="0"/>
      <w:marTop w:val="0"/>
      <w:marBottom w:val="0"/>
      <w:divBdr>
        <w:top w:val="none" w:sz="0" w:space="0" w:color="auto"/>
        <w:left w:val="none" w:sz="0" w:space="0" w:color="auto"/>
        <w:bottom w:val="none" w:sz="0" w:space="0" w:color="auto"/>
        <w:right w:val="none" w:sz="0" w:space="0" w:color="auto"/>
      </w:divBdr>
      <w:divsChild>
        <w:div w:id="1600799424">
          <w:marLeft w:val="0"/>
          <w:marRight w:val="0"/>
          <w:marTop w:val="0"/>
          <w:marBottom w:val="0"/>
          <w:divBdr>
            <w:top w:val="none" w:sz="0" w:space="0" w:color="auto"/>
            <w:left w:val="none" w:sz="0" w:space="0" w:color="auto"/>
            <w:bottom w:val="none" w:sz="0" w:space="0" w:color="auto"/>
            <w:right w:val="none" w:sz="0" w:space="0" w:color="auto"/>
          </w:divBdr>
        </w:div>
      </w:divsChild>
    </w:div>
    <w:div w:id="1430154661">
      <w:bodyDiv w:val="1"/>
      <w:marLeft w:val="0"/>
      <w:marRight w:val="0"/>
      <w:marTop w:val="0"/>
      <w:marBottom w:val="0"/>
      <w:divBdr>
        <w:top w:val="none" w:sz="0" w:space="0" w:color="auto"/>
        <w:left w:val="none" w:sz="0" w:space="0" w:color="auto"/>
        <w:bottom w:val="none" w:sz="0" w:space="0" w:color="auto"/>
        <w:right w:val="none" w:sz="0" w:space="0" w:color="auto"/>
      </w:divBdr>
      <w:divsChild>
        <w:div w:id="1028024296">
          <w:marLeft w:val="0"/>
          <w:marRight w:val="0"/>
          <w:marTop w:val="0"/>
          <w:marBottom w:val="0"/>
          <w:divBdr>
            <w:top w:val="none" w:sz="0" w:space="0" w:color="auto"/>
            <w:left w:val="none" w:sz="0" w:space="0" w:color="auto"/>
            <w:bottom w:val="none" w:sz="0" w:space="0" w:color="auto"/>
            <w:right w:val="none" w:sz="0" w:space="0" w:color="auto"/>
          </w:divBdr>
          <w:divsChild>
            <w:div w:id="692269505">
              <w:marLeft w:val="0"/>
              <w:marRight w:val="0"/>
              <w:marTop w:val="0"/>
              <w:marBottom w:val="0"/>
              <w:divBdr>
                <w:top w:val="none" w:sz="0" w:space="0" w:color="auto"/>
                <w:left w:val="none" w:sz="0" w:space="0" w:color="auto"/>
                <w:bottom w:val="none" w:sz="0" w:space="0" w:color="auto"/>
                <w:right w:val="none" w:sz="0" w:space="0" w:color="auto"/>
              </w:divBdr>
              <w:divsChild>
                <w:div w:id="1513765036">
                  <w:marLeft w:val="0"/>
                  <w:marRight w:val="0"/>
                  <w:marTop w:val="0"/>
                  <w:marBottom w:val="0"/>
                  <w:divBdr>
                    <w:top w:val="none" w:sz="0" w:space="0" w:color="auto"/>
                    <w:left w:val="none" w:sz="0" w:space="0" w:color="auto"/>
                    <w:bottom w:val="none" w:sz="0" w:space="0" w:color="auto"/>
                    <w:right w:val="none" w:sz="0" w:space="0" w:color="auto"/>
                  </w:divBdr>
                </w:div>
              </w:divsChild>
            </w:div>
            <w:div w:id="1362364908">
              <w:marLeft w:val="0"/>
              <w:marRight w:val="0"/>
              <w:marTop w:val="0"/>
              <w:marBottom w:val="0"/>
              <w:divBdr>
                <w:top w:val="none" w:sz="0" w:space="0" w:color="auto"/>
                <w:left w:val="none" w:sz="0" w:space="0" w:color="auto"/>
                <w:bottom w:val="none" w:sz="0" w:space="0" w:color="auto"/>
                <w:right w:val="none" w:sz="0" w:space="0" w:color="auto"/>
              </w:divBdr>
              <w:divsChild>
                <w:div w:id="1468890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791437">
          <w:marLeft w:val="0"/>
          <w:marRight w:val="0"/>
          <w:marTop w:val="0"/>
          <w:marBottom w:val="0"/>
          <w:divBdr>
            <w:top w:val="none" w:sz="0" w:space="0" w:color="auto"/>
            <w:left w:val="none" w:sz="0" w:space="0" w:color="auto"/>
            <w:bottom w:val="none" w:sz="0" w:space="0" w:color="auto"/>
            <w:right w:val="none" w:sz="0" w:space="0" w:color="auto"/>
          </w:divBdr>
          <w:divsChild>
            <w:div w:id="241139304">
              <w:marLeft w:val="0"/>
              <w:marRight w:val="0"/>
              <w:marTop w:val="0"/>
              <w:marBottom w:val="0"/>
              <w:divBdr>
                <w:top w:val="none" w:sz="0" w:space="0" w:color="auto"/>
                <w:left w:val="none" w:sz="0" w:space="0" w:color="auto"/>
                <w:bottom w:val="none" w:sz="0" w:space="0" w:color="auto"/>
                <w:right w:val="none" w:sz="0" w:space="0" w:color="auto"/>
              </w:divBdr>
              <w:divsChild>
                <w:div w:id="142167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57073">
      <w:bodyDiv w:val="1"/>
      <w:marLeft w:val="0"/>
      <w:marRight w:val="0"/>
      <w:marTop w:val="0"/>
      <w:marBottom w:val="0"/>
      <w:divBdr>
        <w:top w:val="none" w:sz="0" w:space="0" w:color="auto"/>
        <w:left w:val="none" w:sz="0" w:space="0" w:color="auto"/>
        <w:bottom w:val="none" w:sz="0" w:space="0" w:color="auto"/>
        <w:right w:val="none" w:sz="0" w:space="0" w:color="auto"/>
      </w:divBdr>
    </w:div>
    <w:div w:id="1431508861">
      <w:bodyDiv w:val="1"/>
      <w:marLeft w:val="0"/>
      <w:marRight w:val="0"/>
      <w:marTop w:val="0"/>
      <w:marBottom w:val="0"/>
      <w:divBdr>
        <w:top w:val="none" w:sz="0" w:space="0" w:color="auto"/>
        <w:left w:val="none" w:sz="0" w:space="0" w:color="auto"/>
        <w:bottom w:val="none" w:sz="0" w:space="0" w:color="auto"/>
        <w:right w:val="none" w:sz="0" w:space="0" w:color="auto"/>
      </w:divBdr>
    </w:div>
    <w:div w:id="1441341181">
      <w:bodyDiv w:val="1"/>
      <w:marLeft w:val="0"/>
      <w:marRight w:val="0"/>
      <w:marTop w:val="0"/>
      <w:marBottom w:val="0"/>
      <w:divBdr>
        <w:top w:val="none" w:sz="0" w:space="0" w:color="auto"/>
        <w:left w:val="none" w:sz="0" w:space="0" w:color="auto"/>
        <w:bottom w:val="none" w:sz="0" w:space="0" w:color="auto"/>
        <w:right w:val="none" w:sz="0" w:space="0" w:color="auto"/>
      </w:divBdr>
    </w:div>
    <w:div w:id="1446384510">
      <w:bodyDiv w:val="1"/>
      <w:marLeft w:val="0"/>
      <w:marRight w:val="0"/>
      <w:marTop w:val="0"/>
      <w:marBottom w:val="0"/>
      <w:divBdr>
        <w:top w:val="none" w:sz="0" w:space="0" w:color="auto"/>
        <w:left w:val="none" w:sz="0" w:space="0" w:color="auto"/>
        <w:bottom w:val="none" w:sz="0" w:space="0" w:color="auto"/>
        <w:right w:val="none" w:sz="0" w:space="0" w:color="auto"/>
      </w:divBdr>
    </w:div>
    <w:div w:id="1458839239">
      <w:bodyDiv w:val="1"/>
      <w:marLeft w:val="0"/>
      <w:marRight w:val="0"/>
      <w:marTop w:val="0"/>
      <w:marBottom w:val="0"/>
      <w:divBdr>
        <w:top w:val="none" w:sz="0" w:space="0" w:color="auto"/>
        <w:left w:val="none" w:sz="0" w:space="0" w:color="auto"/>
        <w:bottom w:val="none" w:sz="0" w:space="0" w:color="auto"/>
        <w:right w:val="none" w:sz="0" w:space="0" w:color="auto"/>
      </w:divBdr>
    </w:div>
    <w:div w:id="1497695750">
      <w:bodyDiv w:val="1"/>
      <w:marLeft w:val="0"/>
      <w:marRight w:val="0"/>
      <w:marTop w:val="0"/>
      <w:marBottom w:val="0"/>
      <w:divBdr>
        <w:top w:val="none" w:sz="0" w:space="0" w:color="auto"/>
        <w:left w:val="none" w:sz="0" w:space="0" w:color="auto"/>
        <w:bottom w:val="none" w:sz="0" w:space="0" w:color="auto"/>
        <w:right w:val="none" w:sz="0" w:space="0" w:color="auto"/>
      </w:divBdr>
    </w:div>
    <w:div w:id="1500998242">
      <w:bodyDiv w:val="1"/>
      <w:marLeft w:val="0"/>
      <w:marRight w:val="0"/>
      <w:marTop w:val="0"/>
      <w:marBottom w:val="0"/>
      <w:divBdr>
        <w:top w:val="none" w:sz="0" w:space="0" w:color="auto"/>
        <w:left w:val="none" w:sz="0" w:space="0" w:color="auto"/>
        <w:bottom w:val="none" w:sz="0" w:space="0" w:color="auto"/>
        <w:right w:val="none" w:sz="0" w:space="0" w:color="auto"/>
      </w:divBdr>
    </w:div>
    <w:div w:id="1522165862">
      <w:bodyDiv w:val="1"/>
      <w:marLeft w:val="0"/>
      <w:marRight w:val="0"/>
      <w:marTop w:val="0"/>
      <w:marBottom w:val="0"/>
      <w:divBdr>
        <w:top w:val="none" w:sz="0" w:space="0" w:color="auto"/>
        <w:left w:val="none" w:sz="0" w:space="0" w:color="auto"/>
        <w:bottom w:val="none" w:sz="0" w:space="0" w:color="auto"/>
        <w:right w:val="none" w:sz="0" w:space="0" w:color="auto"/>
      </w:divBdr>
      <w:divsChild>
        <w:div w:id="515194226">
          <w:marLeft w:val="0"/>
          <w:marRight w:val="0"/>
          <w:marTop w:val="0"/>
          <w:marBottom w:val="0"/>
          <w:divBdr>
            <w:top w:val="none" w:sz="0" w:space="0" w:color="auto"/>
            <w:left w:val="none" w:sz="0" w:space="0" w:color="auto"/>
            <w:bottom w:val="none" w:sz="0" w:space="0" w:color="auto"/>
            <w:right w:val="none" w:sz="0" w:space="0" w:color="auto"/>
          </w:divBdr>
          <w:divsChild>
            <w:div w:id="730494872">
              <w:marLeft w:val="0"/>
              <w:marRight w:val="0"/>
              <w:marTop w:val="0"/>
              <w:marBottom w:val="0"/>
              <w:divBdr>
                <w:top w:val="none" w:sz="0" w:space="0" w:color="auto"/>
                <w:left w:val="none" w:sz="0" w:space="0" w:color="auto"/>
                <w:bottom w:val="none" w:sz="0" w:space="0" w:color="auto"/>
                <w:right w:val="none" w:sz="0" w:space="0" w:color="auto"/>
              </w:divBdr>
              <w:divsChild>
                <w:div w:id="802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2429061">
      <w:bodyDiv w:val="1"/>
      <w:marLeft w:val="0"/>
      <w:marRight w:val="0"/>
      <w:marTop w:val="0"/>
      <w:marBottom w:val="0"/>
      <w:divBdr>
        <w:top w:val="none" w:sz="0" w:space="0" w:color="auto"/>
        <w:left w:val="none" w:sz="0" w:space="0" w:color="auto"/>
        <w:bottom w:val="none" w:sz="0" w:space="0" w:color="auto"/>
        <w:right w:val="none" w:sz="0" w:space="0" w:color="auto"/>
      </w:divBdr>
    </w:div>
    <w:div w:id="1526483319">
      <w:bodyDiv w:val="1"/>
      <w:marLeft w:val="0"/>
      <w:marRight w:val="0"/>
      <w:marTop w:val="0"/>
      <w:marBottom w:val="0"/>
      <w:divBdr>
        <w:top w:val="none" w:sz="0" w:space="0" w:color="auto"/>
        <w:left w:val="none" w:sz="0" w:space="0" w:color="auto"/>
        <w:bottom w:val="none" w:sz="0" w:space="0" w:color="auto"/>
        <w:right w:val="none" w:sz="0" w:space="0" w:color="auto"/>
      </w:divBdr>
    </w:div>
    <w:div w:id="1564676058">
      <w:bodyDiv w:val="1"/>
      <w:marLeft w:val="0"/>
      <w:marRight w:val="0"/>
      <w:marTop w:val="0"/>
      <w:marBottom w:val="0"/>
      <w:divBdr>
        <w:top w:val="none" w:sz="0" w:space="0" w:color="auto"/>
        <w:left w:val="none" w:sz="0" w:space="0" w:color="auto"/>
        <w:bottom w:val="none" w:sz="0" w:space="0" w:color="auto"/>
        <w:right w:val="none" w:sz="0" w:space="0" w:color="auto"/>
      </w:divBdr>
      <w:divsChild>
        <w:div w:id="381488061">
          <w:marLeft w:val="0"/>
          <w:marRight w:val="0"/>
          <w:marTop w:val="0"/>
          <w:marBottom w:val="0"/>
          <w:divBdr>
            <w:top w:val="none" w:sz="0" w:space="0" w:color="auto"/>
            <w:left w:val="none" w:sz="0" w:space="0" w:color="auto"/>
            <w:bottom w:val="none" w:sz="0" w:space="0" w:color="auto"/>
            <w:right w:val="none" w:sz="0" w:space="0" w:color="auto"/>
          </w:divBdr>
          <w:divsChild>
            <w:div w:id="219446468">
              <w:marLeft w:val="0"/>
              <w:marRight w:val="0"/>
              <w:marTop w:val="0"/>
              <w:marBottom w:val="0"/>
              <w:divBdr>
                <w:top w:val="none" w:sz="0" w:space="0" w:color="auto"/>
                <w:left w:val="none" w:sz="0" w:space="0" w:color="auto"/>
                <w:bottom w:val="none" w:sz="0" w:space="0" w:color="auto"/>
                <w:right w:val="none" w:sz="0" w:space="0" w:color="auto"/>
              </w:divBdr>
              <w:divsChild>
                <w:div w:id="1450247058">
                  <w:marLeft w:val="0"/>
                  <w:marRight w:val="0"/>
                  <w:marTop w:val="0"/>
                  <w:marBottom w:val="0"/>
                  <w:divBdr>
                    <w:top w:val="none" w:sz="0" w:space="0" w:color="auto"/>
                    <w:left w:val="none" w:sz="0" w:space="0" w:color="auto"/>
                    <w:bottom w:val="none" w:sz="0" w:space="0" w:color="auto"/>
                    <w:right w:val="none" w:sz="0" w:space="0" w:color="auto"/>
                  </w:divBdr>
                  <w:divsChild>
                    <w:div w:id="88375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949595">
      <w:bodyDiv w:val="1"/>
      <w:marLeft w:val="0"/>
      <w:marRight w:val="0"/>
      <w:marTop w:val="0"/>
      <w:marBottom w:val="0"/>
      <w:divBdr>
        <w:top w:val="none" w:sz="0" w:space="0" w:color="auto"/>
        <w:left w:val="none" w:sz="0" w:space="0" w:color="auto"/>
        <w:bottom w:val="none" w:sz="0" w:space="0" w:color="auto"/>
        <w:right w:val="none" w:sz="0" w:space="0" w:color="auto"/>
      </w:divBdr>
      <w:divsChild>
        <w:div w:id="2046248056">
          <w:marLeft w:val="0"/>
          <w:marRight w:val="0"/>
          <w:marTop w:val="0"/>
          <w:marBottom w:val="0"/>
          <w:divBdr>
            <w:top w:val="none" w:sz="0" w:space="0" w:color="auto"/>
            <w:left w:val="none" w:sz="0" w:space="0" w:color="auto"/>
            <w:bottom w:val="none" w:sz="0" w:space="0" w:color="auto"/>
            <w:right w:val="none" w:sz="0" w:space="0" w:color="auto"/>
          </w:divBdr>
          <w:divsChild>
            <w:div w:id="70004812">
              <w:marLeft w:val="0"/>
              <w:marRight w:val="0"/>
              <w:marTop w:val="0"/>
              <w:marBottom w:val="0"/>
              <w:divBdr>
                <w:top w:val="none" w:sz="0" w:space="0" w:color="auto"/>
                <w:left w:val="none" w:sz="0" w:space="0" w:color="auto"/>
                <w:bottom w:val="none" w:sz="0" w:space="0" w:color="auto"/>
                <w:right w:val="none" w:sz="0" w:space="0" w:color="auto"/>
              </w:divBdr>
              <w:divsChild>
                <w:div w:id="177343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510670">
      <w:bodyDiv w:val="1"/>
      <w:marLeft w:val="0"/>
      <w:marRight w:val="0"/>
      <w:marTop w:val="0"/>
      <w:marBottom w:val="0"/>
      <w:divBdr>
        <w:top w:val="none" w:sz="0" w:space="0" w:color="auto"/>
        <w:left w:val="none" w:sz="0" w:space="0" w:color="auto"/>
        <w:bottom w:val="none" w:sz="0" w:space="0" w:color="auto"/>
        <w:right w:val="none" w:sz="0" w:space="0" w:color="auto"/>
      </w:divBdr>
    </w:div>
    <w:div w:id="1606696091">
      <w:bodyDiv w:val="1"/>
      <w:marLeft w:val="0"/>
      <w:marRight w:val="0"/>
      <w:marTop w:val="0"/>
      <w:marBottom w:val="0"/>
      <w:divBdr>
        <w:top w:val="none" w:sz="0" w:space="0" w:color="auto"/>
        <w:left w:val="none" w:sz="0" w:space="0" w:color="auto"/>
        <w:bottom w:val="none" w:sz="0" w:space="0" w:color="auto"/>
        <w:right w:val="none" w:sz="0" w:space="0" w:color="auto"/>
      </w:divBdr>
    </w:div>
    <w:div w:id="1606884907">
      <w:bodyDiv w:val="1"/>
      <w:marLeft w:val="0"/>
      <w:marRight w:val="0"/>
      <w:marTop w:val="0"/>
      <w:marBottom w:val="0"/>
      <w:divBdr>
        <w:top w:val="none" w:sz="0" w:space="0" w:color="auto"/>
        <w:left w:val="none" w:sz="0" w:space="0" w:color="auto"/>
        <w:bottom w:val="none" w:sz="0" w:space="0" w:color="auto"/>
        <w:right w:val="none" w:sz="0" w:space="0" w:color="auto"/>
      </w:divBdr>
      <w:divsChild>
        <w:div w:id="1441297108">
          <w:marLeft w:val="0"/>
          <w:marRight w:val="0"/>
          <w:marTop w:val="0"/>
          <w:marBottom w:val="0"/>
          <w:divBdr>
            <w:top w:val="none" w:sz="0" w:space="0" w:color="auto"/>
            <w:left w:val="none" w:sz="0" w:space="0" w:color="auto"/>
            <w:bottom w:val="none" w:sz="0" w:space="0" w:color="auto"/>
            <w:right w:val="none" w:sz="0" w:space="0" w:color="auto"/>
          </w:divBdr>
          <w:divsChild>
            <w:div w:id="620261433">
              <w:marLeft w:val="0"/>
              <w:marRight w:val="0"/>
              <w:marTop w:val="0"/>
              <w:marBottom w:val="0"/>
              <w:divBdr>
                <w:top w:val="none" w:sz="0" w:space="0" w:color="auto"/>
                <w:left w:val="none" w:sz="0" w:space="0" w:color="auto"/>
                <w:bottom w:val="none" w:sz="0" w:space="0" w:color="auto"/>
                <w:right w:val="none" w:sz="0" w:space="0" w:color="auto"/>
              </w:divBdr>
              <w:divsChild>
                <w:div w:id="39978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956185">
      <w:bodyDiv w:val="1"/>
      <w:marLeft w:val="0"/>
      <w:marRight w:val="0"/>
      <w:marTop w:val="0"/>
      <w:marBottom w:val="0"/>
      <w:divBdr>
        <w:top w:val="none" w:sz="0" w:space="0" w:color="auto"/>
        <w:left w:val="none" w:sz="0" w:space="0" w:color="auto"/>
        <w:bottom w:val="none" w:sz="0" w:space="0" w:color="auto"/>
        <w:right w:val="none" w:sz="0" w:space="0" w:color="auto"/>
      </w:divBdr>
      <w:divsChild>
        <w:div w:id="897086478">
          <w:marLeft w:val="0"/>
          <w:marRight w:val="0"/>
          <w:marTop w:val="0"/>
          <w:marBottom w:val="0"/>
          <w:divBdr>
            <w:top w:val="none" w:sz="0" w:space="0" w:color="auto"/>
            <w:left w:val="none" w:sz="0" w:space="0" w:color="auto"/>
            <w:bottom w:val="none" w:sz="0" w:space="0" w:color="auto"/>
            <w:right w:val="none" w:sz="0" w:space="0" w:color="auto"/>
          </w:divBdr>
          <w:divsChild>
            <w:div w:id="771970161">
              <w:marLeft w:val="0"/>
              <w:marRight w:val="0"/>
              <w:marTop w:val="0"/>
              <w:marBottom w:val="0"/>
              <w:divBdr>
                <w:top w:val="none" w:sz="0" w:space="0" w:color="auto"/>
                <w:left w:val="none" w:sz="0" w:space="0" w:color="auto"/>
                <w:bottom w:val="none" w:sz="0" w:space="0" w:color="auto"/>
                <w:right w:val="none" w:sz="0" w:space="0" w:color="auto"/>
              </w:divBdr>
            </w:div>
            <w:div w:id="18521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664015">
      <w:bodyDiv w:val="1"/>
      <w:marLeft w:val="0"/>
      <w:marRight w:val="0"/>
      <w:marTop w:val="0"/>
      <w:marBottom w:val="0"/>
      <w:divBdr>
        <w:top w:val="none" w:sz="0" w:space="0" w:color="auto"/>
        <w:left w:val="none" w:sz="0" w:space="0" w:color="auto"/>
        <w:bottom w:val="none" w:sz="0" w:space="0" w:color="auto"/>
        <w:right w:val="none" w:sz="0" w:space="0" w:color="auto"/>
      </w:divBdr>
      <w:divsChild>
        <w:div w:id="1797482325">
          <w:marLeft w:val="0"/>
          <w:marRight w:val="0"/>
          <w:marTop w:val="0"/>
          <w:marBottom w:val="0"/>
          <w:divBdr>
            <w:top w:val="none" w:sz="0" w:space="0" w:color="auto"/>
            <w:left w:val="none" w:sz="0" w:space="0" w:color="auto"/>
            <w:bottom w:val="none" w:sz="0" w:space="0" w:color="auto"/>
            <w:right w:val="none" w:sz="0" w:space="0" w:color="auto"/>
          </w:divBdr>
          <w:divsChild>
            <w:div w:id="1855457200">
              <w:marLeft w:val="0"/>
              <w:marRight w:val="0"/>
              <w:marTop w:val="0"/>
              <w:marBottom w:val="0"/>
              <w:divBdr>
                <w:top w:val="none" w:sz="0" w:space="0" w:color="auto"/>
                <w:left w:val="none" w:sz="0" w:space="0" w:color="auto"/>
                <w:bottom w:val="none" w:sz="0" w:space="0" w:color="auto"/>
                <w:right w:val="none" w:sz="0" w:space="0" w:color="auto"/>
              </w:divBdr>
              <w:divsChild>
                <w:div w:id="107894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668323">
      <w:bodyDiv w:val="1"/>
      <w:marLeft w:val="0"/>
      <w:marRight w:val="0"/>
      <w:marTop w:val="0"/>
      <w:marBottom w:val="0"/>
      <w:divBdr>
        <w:top w:val="none" w:sz="0" w:space="0" w:color="auto"/>
        <w:left w:val="none" w:sz="0" w:space="0" w:color="auto"/>
        <w:bottom w:val="none" w:sz="0" w:space="0" w:color="auto"/>
        <w:right w:val="none" w:sz="0" w:space="0" w:color="auto"/>
      </w:divBdr>
    </w:div>
    <w:div w:id="1620797623">
      <w:bodyDiv w:val="1"/>
      <w:marLeft w:val="0"/>
      <w:marRight w:val="0"/>
      <w:marTop w:val="0"/>
      <w:marBottom w:val="0"/>
      <w:divBdr>
        <w:top w:val="none" w:sz="0" w:space="0" w:color="auto"/>
        <w:left w:val="none" w:sz="0" w:space="0" w:color="auto"/>
        <w:bottom w:val="none" w:sz="0" w:space="0" w:color="auto"/>
        <w:right w:val="none" w:sz="0" w:space="0" w:color="auto"/>
      </w:divBdr>
    </w:div>
    <w:div w:id="1625844359">
      <w:bodyDiv w:val="1"/>
      <w:marLeft w:val="0"/>
      <w:marRight w:val="0"/>
      <w:marTop w:val="0"/>
      <w:marBottom w:val="0"/>
      <w:divBdr>
        <w:top w:val="none" w:sz="0" w:space="0" w:color="auto"/>
        <w:left w:val="none" w:sz="0" w:space="0" w:color="auto"/>
        <w:bottom w:val="none" w:sz="0" w:space="0" w:color="auto"/>
        <w:right w:val="none" w:sz="0" w:space="0" w:color="auto"/>
      </w:divBdr>
    </w:div>
    <w:div w:id="1626230346">
      <w:bodyDiv w:val="1"/>
      <w:marLeft w:val="0"/>
      <w:marRight w:val="0"/>
      <w:marTop w:val="0"/>
      <w:marBottom w:val="0"/>
      <w:divBdr>
        <w:top w:val="none" w:sz="0" w:space="0" w:color="auto"/>
        <w:left w:val="none" w:sz="0" w:space="0" w:color="auto"/>
        <w:bottom w:val="none" w:sz="0" w:space="0" w:color="auto"/>
        <w:right w:val="none" w:sz="0" w:space="0" w:color="auto"/>
      </w:divBdr>
      <w:divsChild>
        <w:div w:id="1012874003">
          <w:marLeft w:val="0"/>
          <w:marRight w:val="0"/>
          <w:marTop w:val="0"/>
          <w:marBottom w:val="0"/>
          <w:divBdr>
            <w:top w:val="none" w:sz="0" w:space="0" w:color="auto"/>
            <w:left w:val="none" w:sz="0" w:space="0" w:color="auto"/>
            <w:bottom w:val="none" w:sz="0" w:space="0" w:color="auto"/>
            <w:right w:val="none" w:sz="0" w:space="0" w:color="auto"/>
          </w:divBdr>
          <w:divsChild>
            <w:div w:id="1693266402">
              <w:marLeft w:val="0"/>
              <w:marRight w:val="0"/>
              <w:marTop w:val="0"/>
              <w:marBottom w:val="0"/>
              <w:divBdr>
                <w:top w:val="none" w:sz="0" w:space="0" w:color="auto"/>
                <w:left w:val="none" w:sz="0" w:space="0" w:color="auto"/>
                <w:bottom w:val="none" w:sz="0" w:space="0" w:color="auto"/>
                <w:right w:val="none" w:sz="0" w:space="0" w:color="auto"/>
              </w:divBdr>
              <w:divsChild>
                <w:div w:id="107813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849530">
      <w:bodyDiv w:val="1"/>
      <w:marLeft w:val="0"/>
      <w:marRight w:val="0"/>
      <w:marTop w:val="0"/>
      <w:marBottom w:val="0"/>
      <w:divBdr>
        <w:top w:val="none" w:sz="0" w:space="0" w:color="auto"/>
        <w:left w:val="none" w:sz="0" w:space="0" w:color="auto"/>
        <w:bottom w:val="none" w:sz="0" w:space="0" w:color="auto"/>
        <w:right w:val="none" w:sz="0" w:space="0" w:color="auto"/>
      </w:divBdr>
    </w:div>
    <w:div w:id="1644239121">
      <w:bodyDiv w:val="1"/>
      <w:marLeft w:val="0"/>
      <w:marRight w:val="0"/>
      <w:marTop w:val="0"/>
      <w:marBottom w:val="0"/>
      <w:divBdr>
        <w:top w:val="none" w:sz="0" w:space="0" w:color="auto"/>
        <w:left w:val="none" w:sz="0" w:space="0" w:color="auto"/>
        <w:bottom w:val="none" w:sz="0" w:space="0" w:color="auto"/>
        <w:right w:val="none" w:sz="0" w:space="0" w:color="auto"/>
      </w:divBdr>
    </w:div>
    <w:div w:id="1658410988">
      <w:bodyDiv w:val="1"/>
      <w:marLeft w:val="0"/>
      <w:marRight w:val="0"/>
      <w:marTop w:val="0"/>
      <w:marBottom w:val="0"/>
      <w:divBdr>
        <w:top w:val="none" w:sz="0" w:space="0" w:color="auto"/>
        <w:left w:val="none" w:sz="0" w:space="0" w:color="auto"/>
        <w:bottom w:val="none" w:sz="0" w:space="0" w:color="auto"/>
        <w:right w:val="none" w:sz="0" w:space="0" w:color="auto"/>
      </w:divBdr>
    </w:div>
    <w:div w:id="1662004059">
      <w:bodyDiv w:val="1"/>
      <w:marLeft w:val="0"/>
      <w:marRight w:val="0"/>
      <w:marTop w:val="0"/>
      <w:marBottom w:val="0"/>
      <w:divBdr>
        <w:top w:val="none" w:sz="0" w:space="0" w:color="auto"/>
        <w:left w:val="none" w:sz="0" w:space="0" w:color="auto"/>
        <w:bottom w:val="none" w:sz="0" w:space="0" w:color="auto"/>
        <w:right w:val="none" w:sz="0" w:space="0" w:color="auto"/>
      </w:divBdr>
    </w:div>
    <w:div w:id="1668241346">
      <w:bodyDiv w:val="1"/>
      <w:marLeft w:val="0"/>
      <w:marRight w:val="0"/>
      <w:marTop w:val="0"/>
      <w:marBottom w:val="0"/>
      <w:divBdr>
        <w:top w:val="none" w:sz="0" w:space="0" w:color="auto"/>
        <w:left w:val="none" w:sz="0" w:space="0" w:color="auto"/>
        <w:bottom w:val="none" w:sz="0" w:space="0" w:color="auto"/>
        <w:right w:val="none" w:sz="0" w:space="0" w:color="auto"/>
      </w:divBdr>
    </w:div>
    <w:div w:id="1677463159">
      <w:bodyDiv w:val="1"/>
      <w:marLeft w:val="0"/>
      <w:marRight w:val="0"/>
      <w:marTop w:val="0"/>
      <w:marBottom w:val="0"/>
      <w:divBdr>
        <w:top w:val="none" w:sz="0" w:space="0" w:color="auto"/>
        <w:left w:val="none" w:sz="0" w:space="0" w:color="auto"/>
        <w:bottom w:val="none" w:sz="0" w:space="0" w:color="auto"/>
        <w:right w:val="none" w:sz="0" w:space="0" w:color="auto"/>
      </w:divBdr>
      <w:divsChild>
        <w:div w:id="1647011903">
          <w:marLeft w:val="0"/>
          <w:marRight w:val="0"/>
          <w:marTop w:val="0"/>
          <w:marBottom w:val="0"/>
          <w:divBdr>
            <w:top w:val="none" w:sz="0" w:space="0" w:color="auto"/>
            <w:left w:val="none" w:sz="0" w:space="0" w:color="auto"/>
            <w:bottom w:val="none" w:sz="0" w:space="0" w:color="auto"/>
            <w:right w:val="none" w:sz="0" w:space="0" w:color="auto"/>
          </w:divBdr>
          <w:divsChild>
            <w:div w:id="1846436226">
              <w:marLeft w:val="0"/>
              <w:marRight w:val="0"/>
              <w:marTop w:val="0"/>
              <w:marBottom w:val="0"/>
              <w:divBdr>
                <w:top w:val="none" w:sz="0" w:space="0" w:color="auto"/>
                <w:left w:val="none" w:sz="0" w:space="0" w:color="auto"/>
                <w:bottom w:val="none" w:sz="0" w:space="0" w:color="auto"/>
                <w:right w:val="none" w:sz="0" w:space="0" w:color="auto"/>
              </w:divBdr>
              <w:divsChild>
                <w:div w:id="161620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083755">
      <w:bodyDiv w:val="1"/>
      <w:marLeft w:val="0"/>
      <w:marRight w:val="0"/>
      <w:marTop w:val="0"/>
      <w:marBottom w:val="0"/>
      <w:divBdr>
        <w:top w:val="none" w:sz="0" w:space="0" w:color="auto"/>
        <w:left w:val="none" w:sz="0" w:space="0" w:color="auto"/>
        <w:bottom w:val="none" w:sz="0" w:space="0" w:color="auto"/>
        <w:right w:val="none" w:sz="0" w:space="0" w:color="auto"/>
      </w:divBdr>
    </w:div>
    <w:div w:id="1687513782">
      <w:bodyDiv w:val="1"/>
      <w:marLeft w:val="0"/>
      <w:marRight w:val="0"/>
      <w:marTop w:val="0"/>
      <w:marBottom w:val="0"/>
      <w:divBdr>
        <w:top w:val="none" w:sz="0" w:space="0" w:color="auto"/>
        <w:left w:val="none" w:sz="0" w:space="0" w:color="auto"/>
        <w:bottom w:val="none" w:sz="0" w:space="0" w:color="auto"/>
        <w:right w:val="none" w:sz="0" w:space="0" w:color="auto"/>
      </w:divBdr>
    </w:div>
    <w:div w:id="1691831224">
      <w:bodyDiv w:val="1"/>
      <w:marLeft w:val="0"/>
      <w:marRight w:val="0"/>
      <w:marTop w:val="0"/>
      <w:marBottom w:val="0"/>
      <w:divBdr>
        <w:top w:val="none" w:sz="0" w:space="0" w:color="auto"/>
        <w:left w:val="none" w:sz="0" w:space="0" w:color="auto"/>
        <w:bottom w:val="none" w:sz="0" w:space="0" w:color="auto"/>
        <w:right w:val="none" w:sz="0" w:space="0" w:color="auto"/>
      </w:divBdr>
      <w:divsChild>
        <w:div w:id="1398817135">
          <w:marLeft w:val="0"/>
          <w:marRight w:val="0"/>
          <w:marTop w:val="0"/>
          <w:marBottom w:val="0"/>
          <w:divBdr>
            <w:top w:val="none" w:sz="0" w:space="0" w:color="auto"/>
            <w:left w:val="none" w:sz="0" w:space="0" w:color="auto"/>
            <w:bottom w:val="none" w:sz="0" w:space="0" w:color="auto"/>
            <w:right w:val="none" w:sz="0" w:space="0" w:color="auto"/>
          </w:divBdr>
          <w:divsChild>
            <w:div w:id="1699699193">
              <w:marLeft w:val="0"/>
              <w:marRight w:val="0"/>
              <w:marTop w:val="0"/>
              <w:marBottom w:val="0"/>
              <w:divBdr>
                <w:top w:val="none" w:sz="0" w:space="0" w:color="auto"/>
                <w:left w:val="none" w:sz="0" w:space="0" w:color="auto"/>
                <w:bottom w:val="none" w:sz="0" w:space="0" w:color="auto"/>
                <w:right w:val="none" w:sz="0" w:space="0" w:color="auto"/>
              </w:divBdr>
              <w:divsChild>
                <w:div w:id="5690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685241">
      <w:bodyDiv w:val="1"/>
      <w:marLeft w:val="0"/>
      <w:marRight w:val="0"/>
      <w:marTop w:val="0"/>
      <w:marBottom w:val="0"/>
      <w:divBdr>
        <w:top w:val="none" w:sz="0" w:space="0" w:color="auto"/>
        <w:left w:val="none" w:sz="0" w:space="0" w:color="auto"/>
        <w:bottom w:val="none" w:sz="0" w:space="0" w:color="auto"/>
        <w:right w:val="none" w:sz="0" w:space="0" w:color="auto"/>
      </w:divBdr>
      <w:divsChild>
        <w:div w:id="345834809">
          <w:marLeft w:val="0"/>
          <w:marRight w:val="0"/>
          <w:marTop w:val="0"/>
          <w:marBottom w:val="0"/>
          <w:divBdr>
            <w:top w:val="none" w:sz="0" w:space="0" w:color="auto"/>
            <w:left w:val="none" w:sz="0" w:space="0" w:color="auto"/>
            <w:bottom w:val="none" w:sz="0" w:space="0" w:color="auto"/>
            <w:right w:val="none" w:sz="0" w:space="0" w:color="auto"/>
          </w:divBdr>
          <w:divsChild>
            <w:div w:id="395128859">
              <w:marLeft w:val="0"/>
              <w:marRight w:val="0"/>
              <w:marTop w:val="0"/>
              <w:marBottom w:val="0"/>
              <w:divBdr>
                <w:top w:val="none" w:sz="0" w:space="0" w:color="auto"/>
                <w:left w:val="none" w:sz="0" w:space="0" w:color="auto"/>
                <w:bottom w:val="none" w:sz="0" w:space="0" w:color="auto"/>
                <w:right w:val="none" w:sz="0" w:space="0" w:color="auto"/>
              </w:divBdr>
              <w:divsChild>
                <w:div w:id="110272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093458">
      <w:bodyDiv w:val="1"/>
      <w:marLeft w:val="0"/>
      <w:marRight w:val="0"/>
      <w:marTop w:val="0"/>
      <w:marBottom w:val="0"/>
      <w:divBdr>
        <w:top w:val="none" w:sz="0" w:space="0" w:color="auto"/>
        <w:left w:val="none" w:sz="0" w:space="0" w:color="auto"/>
        <w:bottom w:val="none" w:sz="0" w:space="0" w:color="auto"/>
        <w:right w:val="none" w:sz="0" w:space="0" w:color="auto"/>
      </w:divBdr>
    </w:div>
    <w:div w:id="1742946047">
      <w:bodyDiv w:val="1"/>
      <w:marLeft w:val="0"/>
      <w:marRight w:val="0"/>
      <w:marTop w:val="0"/>
      <w:marBottom w:val="0"/>
      <w:divBdr>
        <w:top w:val="none" w:sz="0" w:space="0" w:color="auto"/>
        <w:left w:val="none" w:sz="0" w:space="0" w:color="auto"/>
        <w:bottom w:val="none" w:sz="0" w:space="0" w:color="auto"/>
        <w:right w:val="none" w:sz="0" w:space="0" w:color="auto"/>
      </w:divBdr>
    </w:div>
    <w:div w:id="1755710097">
      <w:bodyDiv w:val="1"/>
      <w:marLeft w:val="0"/>
      <w:marRight w:val="0"/>
      <w:marTop w:val="0"/>
      <w:marBottom w:val="0"/>
      <w:divBdr>
        <w:top w:val="none" w:sz="0" w:space="0" w:color="auto"/>
        <w:left w:val="none" w:sz="0" w:space="0" w:color="auto"/>
        <w:bottom w:val="none" w:sz="0" w:space="0" w:color="auto"/>
        <w:right w:val="none" w:sz="0" w:space="0" w:color="auto"/>
      </w:divBdr>
      <w:divsChild>
        <w:div w:id="1238440541">
          <w:marLeft w:val="0"/>
          <w:marRight w:val="0"/>
          <w:marTop w:val="0"/>
          <w:marBottom w:val="150"/>
          <w:divBdr>
            <w:top w:val="none" w:sz="0" w:space="0" w:color="auto"/>
            <w:left w:val="none" w:sz="0" w:space="0" w:color="auto"/>
            <w:bottom w:val="none" w:sz="0" w:space="0" w:color="auto"/>
            <w:right w:val="none" w:sz="0" w:space="0" w:color="auto"/>
          </w:divBdr>
          <w:divsChild>
            <w:div w:id="1557856501">
              <w:marLeft w:val="0"/>
              <w:marRight w:val="0"/>
              <w:marTop w:val="0"/>
              <w:marBottom w:val="0"/>
              <w:divBdr>
                <w:top w:val="none" w:sz="0" w:space="0" w:color="auto"/>
                <w:left w:val="none" w:sz="0" w:space="0" w:color="auto"/>
                <w:bottom w:val="none" w:sz="0" w:space="0" w:color="auto"/>
                <w:right w:val="none" w:sz="0" w:space="0" w:color="auto"/>
              </w:divBdr>
            </w:div>
          </w:divsChild>
        </w:div>
        <w:div w:id="2042854625">
          <w:marLeft w:val="0"/>
          <w:marRight w:val="0"/>
          <w:marTop w:val="0"/>
          <w:marBottom w:val="150"/>
          <w:divBdr>
            <w:top w:val="none" w:sz="0" w:space="0" w:color="auto"/>
            <w:left w:val="none" w:sz="0" w:space="0" w:color="auto"/>
            <w:bottom w:val="none" w:sz="0" w:space="0" w:color="auto"/>
            <w:right w:val="none" w:sz="0" w:space="0" w:color="auto"/>
          </w:divBdr>
        </w:div>
      </w:divsChild>
    </w:div>
    <w:div w:id="1763531629">
      <w:bodyDiv w:val="1"/>
      <w:marLeft w:val="0"/>
      <w:marRight w:val="0"/>
      <w:marTop w:val="0"/>
      <w:marBottom w:val="0"/>
      <w:divBdr>
        <w:top w:val="none" w:sz="0" w:space="0" w:color="auto"/>
        <w:left w:val="none" w:sz="0" w:space="0" w:color="auto"/>
        <w:bottom w:val="none" w:sz="0" w:space="0" w:color="auto"/>
        <w:right w:val="none" w:sz="0" w:space="0" w:color="auto"/>
      </w:divBdr>
    </w:div>
    <w:div w:id="1767075958">
      <w:bodyDiv w:val="1"/>
      <w:marLeft w:val="0"/>
      <w:marRight w:val="0"/>
      <w:marTop w:val="0"/>
      <w:marBottom w:val="0"/>
      <w:divBdr>
        <w:top w:val="none" w:sz="0" w:space="0" w:color="auto"/>
        <w:left w:val="none" w:sz="0" w:space="0" w:color="auto"/>
        <w:bottom w:val="none" w:sz="0" w:space="0" w:color="auto"/>
        <w:right w:val="none" w:sz="0" w:space="0" w:color="auto"/>
      </w:divBdr>
    </w:div>
    <w:div w:id="1786265718">
      <w:bodyDiv w:val="1"/>
      <w:marLeft w:val="0"/>
      <w:marRight w:val="0"/>
      <w:marTop w:val="0"/>
      <w:marBottom w:val="0"/>
      <w:divBdr>
        <w:top w:val="none" w:sz="0" w:space="0" w:color="auto"/>
        <w:left w:val="none" w:sz="0" w:space="0" w:color="auto"/>
        <w:bottom w:val="none" w:sz="0" w:space="0" w:color="auto"/>
        <w:right w:val="none" w:sz="0" w:space="0" w:color="auto"/>
      </w:divBdr>
    </w:div>
    <w:div w:id="1792817323">
      <w:bodyDiv w:val="1"/>
      <w:marLeft w:val="0"/>
      <w:marRight w:val="0"/>
      <w:marTop w:val="0"/>
      <w:marBottom w:val="0"/>
      <w:divBdr>
        <w:top w:val="none" w:sz="0" w:space="0" w:color="auto"/>
        <w:left w:val="none" w:sz="0" w:space="0" w:color="auto"/>
        <w:bottom w:val="none" w:sz="0" w:space="0" w:color="auto"/>
        <w:right w:val="none" w:sz="0" w:space="0" w:color="auto"/>
      </w:divBdr>
    </w:div>
    <w:div w:id="1801146204">
      <w:bodyDiv w:val="1"/>
      <w:marLeft w:val="0"/>
      <w:marRight w:val="0"/>
      <w:marTop w:val="0"/>
      <w:marBottom w:val="0"/>
      <w:divBdr>
        <w:top w:val="none" w:sz="0" w:space="0" w:color="auto"/>
        <w:left w:val="none" w:sz="0" w:space="0" w:color="auto"/>
        <w:bottom w:val="none" w:sz="0" w:space="0" w:color="auto"/>
        <w:right w:val="none" w:sz="0" w:space="0" w:color="auto"/>
      </w:divBdr>
    </w:div>
    <w:div w:id="1804619485">
      <w:bodyDiv w:val="1"/>
      <w:marLeft w:val="0"/>
      <w:marRight w:val="0"/>
      <w:marTop w:val="0"/>
      <w:marBottom w:val="0"/>
      <w:divBdr>
        <w:top w:val="none" w:sz="0" w:space="0" w:color="auto"/>
        <w:left w:val="none" w:sz="0" w:space="0" w:color="auto"/>
        <w:bottom w:val="none" w:sz="0" w:space="0" w:color="auto"/>
        <w:right w:val="none" w:sz="0" w:space="0" w:color="auto"/>
      </w:divBdr>
    </w:div>
    <w:div w:id="1805805241">
      <w:bodyDiv w:val="1"/>
      <w:marLeft w:val="0"/>
      <w:marRight w:val="0"/>
      <w:marTop w:val="0"/>
      <w:marBottom w:val="0"/>
      <w:divBdr>
        <w:top w:val="none" w:sz="0" w:space="0" w:color="auto"/>
        <w:left w:val="none" w:sz="0" w:space="0" w:color="auto"/>
        <w:bottom w:val="none" w:sz="0" w:space="0" w:color="auto"/>
        <w:right w:val="none" w:sz="0" w:space="0" w:color="auto"/>
      </w:divBdr>
    </w:div>
    <w:div w:id="1811512635">
      <w:bodyDiv w:val="1"/>
      <w:marLeft w:val="0"/>
      <w:marRight w:val="0"/>
      <w:marTop w:val="0"/>
      <w:marBottom w:val="0"/>
      <w:divBdr>
        <w:top w:val="none" w:sz="0" w:space="0" w:color="auto"/>
        <w:left w:val="none" w:sz="0" w:space="0" w:color="auto"/>
        <w:bottom w:val="none" w:sz="0" w:space="0" w:color="auto"/>
        <w:right w:val="none" w:sz="0" w:space="0" w:color="auto"/>
      </w:divBdr>
    </w:div>
    <w:div w:id="1812211050">
      <w:bodyDiv w:val="1"/>
      <w:marLeft w:val="0"/>
      <w:marRight w:val="0"/>
      <w:marTop w:val="0"/>
      <w:marBottom w:val="0"/>
      <w:divBdr>
        <w:top w:val="none" w:sz="0" w:space="0" w:color="auto"/>
        <w:left w:val="none" w:sz="0" w:space="0" w:color="auto"/>
        <w:bottom w:val="none" w:sz="0" w:space="0" w:color="auto"/>
        <w:right w:val="none" w:sz="0" w:space="0" w:color="auto"/>
      </w:divBdr>
    </w:div>
    <w:div w:id="1816682683">
      <w:bodyDiv w:val="1"/>
      <w:marLeft w:val="0"/>
      <w:marRight w:val="0"/>
      <w:marTop w:val="0"/>
      <w:marBottom w:val="0"/>
      <w:divBdr>
        <w:top w:val="none" w:sz="0" w:space="0" w:color="auto"/>
        <w:left w:val="none" w:sz="0" w:space="0" w:color="auto"/>
        <w:bottom w:val="none" w:sz="0" w:space="0" w:color="auto"/>
        <w:right w:val="none" w:sz="0" w:space="0" w:color="auto"/>
      </w:divBdr>
      <w:divsChild>
        <w:div w:id="763647665">
          <w:marLeft w:val="0"/>
          <w:marRight w:val="0"/>
          <w:marTop w:val="0"/>
          <w:marBottom w:val="0"/>
          <w:divBdr>
            <w:top w:val="none" w:sz="0" w:space="0" w:color="auto"/>
            <w:left w:val="none" w:sz="0" w:space="0" w:color="auto"/>
            <w:bottom w:val="none" w:sz="0" w:space="0" w:color="auto"/>
            <w:right w:val="none" w:sz="0" w:space="0" w:color="auto"/>
          </w:divBdr>
          <w:divsChild>
            <w:div w:id="1549412015">
              <w:marLeft w:val="0"/>
              <w:marRight w:val="0"/>
              <w:marTop w:val="0"/>
              <w:marBottom w:val="0"/>
              <w:divBdr>
                <w:top w:val="none" w:sz="0" w:space="0" w:color="auto"/>
                <w:left w:val="none" w:sz="0" w:space="0" w:color="auto"/>
                <w:bottom w:val="none" w:sz="0" w:space="0" w:color="auto"/>
                <w:right w:val="none" w:sz="0" w:space="0" w:color="auto"/>
              </w:divBdr>
              <w:divsChild>
                <w:div w:id="190618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201934">
      <w:bodyDiv w:val="1"/>
      <w:marLeft w:val="0"/>
      <w:marRight w:val="0"/>
      <w:marTop w:val="0"/>
      <w:marBottom w:val="0"/>
      <w:divBdr>
        <w:top w:val="none" w:sz="0" w:space="0" w:color="auto"/>
        <w:left w:val="none" w:sz="0" w:space="0" w:color="auto"/>
        <w:bottom w:val="none" w:sz="0" w:space="0" w:color="auto"/>
        <w:right w:val="none" w:sz="0" w:space="0" w:color="auto"/>
      </w:divBdr>
      <w:divsChild>
        <w:div w:id="820736092">
          <w:marLeft w:val="0"/>
          <w:marRight w:val="0"/>
          <w:marTop w:val="0"/>
          <w:marBottom w:val="0"/>
          <w:divBdr>
            <w:top w:val="none" w:sz="0" w:space="0" w:color="auto"/>
            <w:left w:val="none" w:sz="0" w:space="0" w:color="auto"/>
            <w:bottom w:val="none" w:sz="0" w:space="0" w:color="auto"/>
            <w:right w:val="none" w:sz="0" w:space="0" w:color="auto"/>
          </w:divBdr>
        </w:div>
        <w:div w:id="605965760">
          <w:marLeft w:val="0"/>
          <w:marRight w:val="0"/>
          <w:marTop w:val="0"/>
          <w:marBottom w:val="300"/>
          <w:divBdr>
            <w:top w:val="none" w:sz="0" w:space="0" w:color="auto"/>
            <w:left w:val="none" w:sz="0" w:space="0" w:color="auto"/>
            <w:bottom w:val="none" w:sz="0" w:space="0" w:color="auto"/>
            <w:right w:val="none" w:sz="0" w:space="0" w:color="auto"/>
          </w:divBdr>
        </w:div>
        <w:div w:id="1713261971">
          <w:marLeft w:val="0"/>
          <w:marRight w:val="0"/>
          <w:marTop w:val="0"/>
          <w:marBottom w:val="150"/>
          <w:divBdr>
            <w:top w:val="none" w:sz="0" w:space="0" w:color="auto"/>
            <w:left w:val="none" w:sz="0" w:space="0" w:color="auto"/>
            <w:bottom w:val="none" w:sz="0" w:space="0" w:color="auto"/>
            <w:right w:val="none" w:sz="0" w:space="0" w:color="auto"/>
          </w:divBdr>
        </w:div>
        <w:div w:id="288048319">
          <w:marLeft w:val="0"/>
          <w:marRight w:val="0"/>
          <w:marTop w:val="0"/>
          <w:marBottom w:val="225"/>
          <w:divBdr>
            <w:top w:val="none" w:sz="0" w:space="0" w:color="auto"/>
            <w:left w:val="none" w:sz="0" w:space="0" w:color="auto"/>
            <w:bottom w:val="none" w:sz="0" w:space="0" w:color="auto"/>
            <w:right w:val="none" w:sz="0" w:space="0" w:color="auto"/>
          </w:divBdr>
        </w:div>
        <w:div w:id="2036347683">
          <w:marLeft w:val="0"/>
          <w:marRight w:val="0"/>
          <w:marTop w:val="0"/>
          <w:marBottom w:val="0"/>
          <w:divBdr>
            <w:top w:val="none" w:sz="0" w:space="0" w:color="auto"/>
            <w:left w:val="none" w:sz="0" w:space="0" w:color="auto"/>
            <w:bottom w:val="none" w:sz="0" w:space="0" w:color="auto"/>
            <w:right w:val="none" w:sz="0" w:space="0" w:color="auto"/>
          </w:divBdr>
        </w:div>
      </w:divsChild>
    </w:div>
    <w:div w:id="1835951156">
      <w:bodyDiv w:val="1"/>
      <w:marLeft w:val="0"/>
      <w:marRight w:val="0"/>
      <w:marTop w:val="0"/>
      <w:marBottom w:val="0"/>
      <w:divBdr>
        <w:top w:val="none" w:sz="0" w:space="0" w:color="auto"/>
        <w:left w:val="none" w:sz="0" w:space="0" w:color="auto"/>
        <w:bottom w:val="none" w:sz="0" w:space="0" w:color="auto"/>
        <w:right w:val="none" w:sz="0" w:space="0" w:color="auto"/>
      </w:divBdr>
    </w:div>
    <w:div w:id="1844978842">
      <w:bodyDiv w:val="1"/>
      <w:marLeft w:val="0"/>
      <w:marRight w:val="0"/>
      <w:marTop w:val="0"/>
      <w:marBottom w:val="0"/>
      <w:divBdr>
        <w:top w:val="none" w:sz="0" w:space="0" w:color="auto"/>
        <w:left w:val="none" w:sz="0" w:space="0" w:color="auto"/>
        <w:bottom w:val="none" w:sz="0" w:space="0" w:color="auto"/>
        <w:right w:val="none" w:sz="0" w:space="0" w:color="auto"/>
      </w:divBdr>
    </w:div>
    <w:div w:id="1902789940">
      <w:bodyDiv w:val="1"/>
      <w:marLeft w:val="0"/>
      <w:marRight w:val="0"/>
      <w:marTop w:val="0"/>
      <w:marBottom w:val="0"/>
      <w:divBdr>
        <w:top w:val="none" w:sz="0" w:space="0" w:color="auto"/>
        <w:left w:val="none" w:sz="0" w:space="0" w:color="auto"/>
        <w:bottom w:val="none" w:sz="0" w:space="0" w:color="auto"/>
        <w:right w:val="none" w:sz="0" w:space="0" w:color="auto"/>
      </w:divBdr>
    </w:div>
    <w:div w:id="1903057616">
      <w:bodyDiv w:val="1"/>
      <w:marLeft w:val="0"/>
      <w:marRight w:val="0"/>
      <w:marTop w:val="0"/>
      <w:marBottom w:val="0"/>
      <w:divBdr>
        <w:top w:val="none" w:sz="0" w:space="0" w:color="auto"/>
        <w:left w:val="none" w:sz="0" w:space="0" w:color="auto"/>
        <w:bottom w:val="none" w:sz="0" w:space="0" w:color="auto"/>
        <w:right w:val="none" w:sz="0" w:space="0" w:color="auto"/>
      </w:divBdr>
    </w:div>
    <w:div w:id="1906908947">
      <w:bodyDiv w:val="1"/>
      <w:marLeft w:val="0"/>
      <w:marRight w:val="0"/>
      <w:marTop w:val="0"/>
      <w:marBottom w:val="0"/>
      <w:divBdr>
        <w:top w:val="none" w:sz="0" w:space="0" w:color="auto"/>
        <w:left w:val="none" w:sz="0" w:space="0" w:color="auto"/>
        <w:bottom w:val="none" w:sz="0" w:space="0" w:color="auto"/>
        <w:right w:val="none" w:sz="0" w:space="0" w:color="auto"/>
      </w:divBdr>
      <w:divsChild>
        <w:div w:id="310865710">
          <w:marLeft w:val="0"/>
          <w:marRight w:val="0"/>
          <w:marTop w:val="0"/>
          <w:marBottom w:val="0"/>
          <w:divBdr>
            <w:top w:val="none" w:sz="0" w:space="0" w:color="auto"/>
            <w:left w:val="none" w:sz="0" w:space="0" w:color="auto"/>
            <w:bottom w:val="none" w:sz="0" w:space="0" w:color="auto"/>
            <w:right w:val="none" w:sz="0" w:space="0" w:color="auto"/>
          </w:divBdr>
        </w:div>
      </w:divsChild>
    </w:div>
    <w:div w:id="1908373132">
      <w:bodyDiv w:val="1"/>
      <w:marLeft w:val="0"/>
      <w:marRight w:val="0"/>
      <w:marTop w:val="0"/>
      <w:marBottom w:val="0"/>
      <w:divBdr>
        <w:top w:val="none" w:sz="0" w:space="0" w:color="auto"/>
        <w:left w:val="none" w:sz="0" w:space="0" w:color="auto"/>
        <w:bottom w:val="none" w:sz="0" w:space="0" w:color="auto"/>
        <w:right w:val="none" w:sz="0" w:space="0" w:color="auto"/>
      </w:divBdr>
    </w:div>
    <w:div w:id="1919628289">
      <w:bodyDiv w:val="1"/>
      <w:marLeft w:val="0"/>
      <w:marRight w:val="0"/>
      <w:marTop w:val="0"/>
      <w:marBottom w:val="0"/>
      <w:divBdr>
        <w:top w:val="none" w:sz="0" w:space="0" w:color="auto"/>
        <w:left w:val="none" w:sz="0" w:space="0" w:color="auto"/>
        <w:bottom w:val="none" w:sz="0" w:space="0" w:color="auto"/>
        <w:right w:val="none" w:sz="0" w:space="0" w:color="auto"/>
      </w:divBdr>
    </w:div>
    <w:div w:id="1929191296">
      <w:bodyDiv w:val="1"/>
      <w:marLeft w:val="0"/>
      <w:marRight w:val="0"/>
      <w:marTop w:val="0"/>
      <w:marBottom w:val="0"/>
      <w:divBdr>
        <w:top w:val="none" w:sz="0" w:space="0" w:color="auto"/>
        <w:left w:val="none" w:sz="0" w:space="0" w:color="auto"/>
        <w:bottom w:val="none" w:sz="0" w:space="0" w:color="auto"/>
        <w:right w:val="none" w:sz="0" w:space="0" w:color="auto"/>
      </w:divBdr>
    </w:div>
    <w:div w:id="1943610571">
      <w:bodyDiv w:val="1"/>
      <w:marLeft w:val="0"/>
      <w:marRight w:val="0"/>
      <w:marTop w:val="0"/>
      <w:marBottom w:val="0"/>
      <w:divBdr>
        <w:top w:val="none" w:sz="0" w:space="0" w:color="auto"/>
        <w:left w:val="none" w:sz="0" w:space="0" w:color="auto"/>
        <w:bottom w:val="none" w:sz="0" w:space="0" w:color="auto"/>
        <w:right w:val="none" w:sz="0" w:space="0" w:color="auto"/>
      </w:divBdr>
      <w:divsChild>
        <w:div w:id="775367292">
          <w:marLeft w:val="0"/>
          <w:marRight w:val="0"/>
          <w:marTop w:val="0"/>
          <w:marBottom w:val="0"/>
          <w:divBdr>
            <w:top w:val="none" w:sz="0" w:space="0" w:color="auto"/>
            <w:left w:val="none" w:sz="0" w:space="0" w:color="auto"/>
            <w:bottom w:val="none" w:sz="0" w:space="0" w:color="auto"/>
            <w:right w:val="none" w:sz="0" w:space="0" w:color="auto"/>
          </w:divBdr>
          <w:divsChild>
            <w:div w:id="517888761">
              <w:marLeft w:val="0"/>
              <w:marRight w:val="0"/>
              <w:marTop w:val="0"/>
              <w:marBottom w:val="0"/>
              <w:divBdr>
                <w:top w:val="none" w:sz="0" w:space="0" w:color="auto"/>
                <w:left w:val="none" w:sz="0" w:space="0" w:color="auto"/>
                <w:bottom w:val="none" w:sz="0" w:space="0" w:color="auto"/>
                <w:right w:val="none" w:sz="0" w:space="0" w:color="auto"/>
              </w:divBdr>
              <w:divsChild>
                <w:div w:id="36814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239806">
      <w:bodyDiv w:val="1"/>
      <w:marLeft w:val="0"/>
      <w:marRight w:val="0"/>
      <w:marTop w:val="0"/>
      <w:marBottom w:val="0"/>
      <w:divBdr>
        <w:top w:val="none" w:sz="0" w:space="0" w:color="auto"/>
        <w:left w:val="none" w:sz="0" w:space="0" w:color="auto"/>
        <w:bottom w:val="none" w:sz="0" w:space="0" w:color="auto"/>
        <w:right w:val="none" w:sz="0" w:space="0" w:color="auto"/>
      </w:divBdr>
    </w:div>
    <w:div w:id="1968268576">
      <w:bodyDiv w:val="1"/>
      <w:marLeft w:val="0"/>
      <w:marRight w:val="0"/>
      <w:marTop w:val="0"/>
      <w:marBottom w:val="0"/>
      <w:divBdr>
        <w:top w:val="none" w:sz="0" w:space="0" w:color="auto"/>
        <w:left w:val="none" w:sz="0" w:space="0" w:color="auto"/>
        <w:bottom w:val="none" w:sz="0" w:space="0" w:color="auto"/>
        <w:right w:val="none" w:sz="0" w:space="0" w:color="auto"/>
      </w:divBdr>
    </w:div>
    <w:div w:id="1984234852">
      <w:bodyDiv w:val="1"/>
      <w:marLeft w:val="0"/>
      <w:marRight w:val="0"/>
      <w:marTop w:val="0"/>
      <w:marBottom w:val="0"/>
      <w:divBdr>
        <w:top w:val="none" w:sz="0" w:space="0" w:color="auto"/>
        <w:left w:val="none" w:sz="0" w:space="0" w:color="auto"/>
        <w:bottom w:val="none" w:sz="0" w:space="0" w:color="auto"/>
        <w:right w:val="none" w:sz="0" w:space="0" w:color="auto"/>
      </w:divBdr>
    </w:div>
    <w:div w:id="1991905923">
      <w:bodyDiv w:val="1"/>
      <w:marLeft w:val="0"/>
      <w:marRight w:val="0"/>
      <w:marTop w:val="0"/>
      <w:marBottom w:val="0"/>
      <w:divBdr>
        <w:top w:val="none" w:sz="0" w:space="0" w:color="auto"/>
        <w:left w:val="none" w:sz="0" w:space="0" w:color="auto"/>
        <w:bottom w:val="none" w:sz="0" w:space="0" w:color="auto"/>
        <w:right w:val="none" w:sz="0" w:space="0" w:color="auto"/>
      </w:divBdr>
    </w:div>
    <w:div w:id="2001156177">
      <w:bodyDiv w:val="1"/>
      <w:marLeft w:val="0"/>
      <w:marRight w:val="0"/>
      <w:marTop w:val="0"/>
      <w:marBottom w:val="0"/>
      <w:divBdr>
        <w:top w:val="none" w:sz="0" w:space="0" w:color="auto"/>
        <w:left w:val="none" w:sz="0" w:space="0" w:color="auto"/>
        <w:bottom w:val="none" w:sz="0" w:space="0" w:color="auto"/>
        <w:right w:val="none" w:sz="0" w:space="0" w:color="auto"/>
      </w:divBdr>
    </w:div>
    <w:div w:id="2001693300">
      <w:bodyDiv w:val="1"/>
      <w:marLeft w:val="0"/>
      <w:marRight w:val="0"/>
      <w:marTop w:val="0"/>
      <w:marBottom w:val="0"/>
      <w:divBdr>
        <w:top w:val="none" w:sz="0" w:space="0" w:color="auto"/>
        <w:left w:val="none" w:sz="0" w:space="0" w:color="auto"/>
        <w:bottom w:val="none" w:sz="0" w:space="0" w:color="auto"/>
        <w:right w:val="none" w:sz="0" w:space="0" w:color="auto"/>
      </w:divBdr>
      <w:divsChild>
        <w:div w:id="459155665">
          <w:marLeft w:val="0"/>
          <w:marRight w:val="0"/>
          <w:marTop w:val="0"/>
          <w:marBottom w:val="0"/>
          <w:divBdr>
            <w:top w:val="none" w:sz="0" w:space="0" w:color="auto"/>
            <w:left w:val="none" w:sz="0" w:space="0" w:color="auto"/>
            <w:bottom w:val="none" w:sz="0" w:space="0" w:color="auto"/>
            <w:right w:val="none" w:sz="0" w:space="0" w:color="auto"/>
          </w:divBdr>
          <w:divsChild>
            <w:div w:id="1963686377">
              <w:marLeft w:val="0"/>
              <w:marRight w:val="0"/>
              <w:marTop w:val="0"/>
              <w:marBottom w:val="0"/>
              <w:divBdr>
                <w:top w:val="none" w:sz="0" w:space="0" w:color="auto"/>
                <w:left w:val="none" w:sz="0" w:space="0" w:color="auto"/>
                <w:bottom w:val="none" w:sz="0" w:space="0" w:color="auto"/>
                <w:right w:val="none" w:sz="0" w:space="0" w:color="auto"/>
              </w:divBdr>
              <w:divsChild>
                <w:div w:id="124264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803947">
      <w:bodyDiv w:val="1"/>
      <w:marLeft w:val="0"/>
      <w:marRight w:val="0"/>
      <w:marTop w:val="0"/>
      <w:marBottom w:val="0"/>
      <w:divBdr>
        <w:top w:val="none" w:sz="0" w:space="0" w:color="auto"/>
        <w:left w:val="none" w:sz="0" w:space="0" w:color="auto"/>
        <w:bottom w:val="none" w:sz="0" w:space="0" w:color="auto"/>
        <w:right w:val="none" w:sz="0" w:space="0" w:color="auto"/>
      </w:divBdr>
    </w:div>
    <w:div w:id="2020421764">
      <w:bodyDiv w:val="1"/>
      <w:marLeft w:val="0"/>
      <w:marRight w:val="0"/>
      <w:marTop w:val="0"/>
      <w:marBottom w:val="0"/>
      <w:divBdr>
        <w:top w:val="none" w:sz="0" w:space="0" w:color="auto"/>
        <w:left w:val="none" w:sz="0" w:space="0" w:color="auto"/>
        <w:bottom w:val="none" w:sz="0" w:space="0" w:color="auto"/>
        <w:right w:val="none" w:sz="0" w:space="0" w:color="auto"/>
      </w:divBdr>
    </w:div>
    <w:div w:id="2047365964">
      <w:bodyDiv w:val="1"/>
      <w:marLeft w:val="0"/>
      <w:marRight w:val="0"/>
      <w:marTop w:val="0"/>
      <w:marBottom w:val="0"/>
      <w:divBdr>
        <w:top w:val="none" w:sz="0" w:space="0" w:color="auto"/>
        <w:left w:val="none" w:sz="0" w:space="0" w:color="auto"/>
        <w:bottom w:val="none" w:sz="0" w:space="0" w:color="auto"/>
        <w:right w:val="none" w:sz="0" w:space="0" w:color="auto"/>
      </w:divBdr>
    </w:div>
    <w:div w:id="2056469739">
      <w:bodyDiv w:val="1"/>
      <w:marLeft w:val="0"/>
      <w:marRight w:val="0"/>
      <w:marTop w:val="0"/>
      <w:marBottom w:val="0"/>
      <w:divBdr>
        <w:top w:val="none" w:sz="0" w:space="0" w:color="auto"/>
        <w:left w:val="none" w:sz="0" w:space="0" w:color="auto"/>
        <w:bottom w:val="none" w:sz="0" w:space="0" w:color="auto"/>
        <w:right w:val="none" w:sz="0" w:space="0" w:color="auto"/>
      </w:divBdr>
    </w:div>
    <w:div w:id="2075615057">
      <w:bodyDiv w:val="1"/>
      <w:marLeft w:val="0"/>
      <w:marRight w:val="0"/>
      <w:marTop w:val="0"/>
      <w:marBottom w:val="0"/>
      <w:divBdr>
        <w:top w:val="none" w:sz="0" w:space="0" w:color="auto"/>
        <w:left w:val="none" w:sz="0" w:space="0" w:color="auto"/>
        <w:bottom w:val="none" w:sz="0" w:space="0" w:color="auto"/>
        <w:right w:val="none" w:sz="0" w:space="0" w:color="auto"/>
      </w:divBdr>
      <w:divsChild>
        <w:div w:id="1024786924">
          <w:marLeft w:val="0"/>
          <w:marRight w:val="0"/>
          <w:marTop w:val="0"/>
          <w:marBottom w:val="0"/>
          <w:divBdr>
            <w:top w:val="none" w:sz="0" w:space="0" w:color="auto"/>
            <w:left w:val="none" w:sz="0" w:space="0" w:color="auto"/>
            <w:bottom w:val="none" w:sz="0" w:space="0" w:color="auto"/>
            <w:right w:val="none" w:sz="0" w:space="0" w:color="auto"/>
          </w:divBdr>
        </w:div>
        <w:div w:id="1442341545">
          <w:marLeft w:val="0"/>
          <w:marRight w:val="0"/>
          <w:marTop w:val="0"/>
          <w:marBottom w:val="300"/>
          <w:divBdr>
            <w:top w:val="none" w:sz="0" w:space="0" w:color="auto"/>
            <w:left w:val="none" w:sz="0" w:space="0" w:color="auto"/>
            <w:bottom w:val="none" w:sz="0" w:space="0" w:color="auto"/>
            <w:right w:val="none" w:sz="0" w:space="0" w:color="auto"/>
          </w:divBdr>
        </w:div>
        <w:div w:id="73095457">
          <w:marLeft w:val="0"/>
          <w:marRight w:val="0"/>
          <w:marTop w:val="0"/>
          <w:marBottom w:val="150"/>
          <w:divBdr>
            <w:top w:val="none" w:sz="0" w:space="0" w:color="auto"/>
            <w:left w:val="none" w:sz="0" w:space="0" w:color="auto"/>
            <w:bottom w:val="none" w:sz="0" w:space="0" w:color="auto"/>
            <w:right w:val="none" w:sz="0" w:space="0" w:color="auto"/>
          </w:divBdr>
        </w:div>
        <w:div w:id="1950114141">
          <w:marLeft w:val="0"/>
          <w:marRight w:val="0"/>
          <w:marTop w:val="0"/>
          <w:marBottom w:val="225"/>
          <w:divBdr>
            <w:top w:val="none" w:sz="0" w:space="0" w:color="auto"/>
            <w:left w:val="none" w:sz="0" w:space="0" w:color="auto"/>
            <w:bottom w:val="none" w:sz="0" w:space="0" w:color="auto"/>
            <w:right w:val="none" w:sz="0" w:space="0" w:color="auto"/>
          </w:divBdr>
        </w:div>
        <w:div w:id="1548681900">
          <w:marLeft w:val="0"/>
          <w:marRight w:val="0"/>
          <w:marTop w:val="0"/>
          <w:marBottom w:val="225"/>
          <w:divBdr>
            <w:top w:val="none" w:sz="0" w:space="0" w:color="auto"/>
            <w:left w:val="none" w:sz="0" w:space="0" w:color="auto"/>
            <w:bottom w:val="none" w:sz="0" w:space="0" w:color="auto"/>
            <w:right w:val="none" w:sz="0" w:space="0" w:color="auto"/>
          </w:divBdr>
        </w:div>
        <w:div w:id="468523219">
          <w:marLeft w:val="0"/>
          <w:marRight w:val="0"/>
          <w:marTop w:val="0"/>
          <w:marBottom w:val="225"/>
          <w:divBdr>
            <w:top w:val="none" w:sz="0" w:space="0" w:color="auto"/>
            <w:left w:val="none" w:sz="0" w:space="0" w:color="auto"/>
            <w:bottom w:val="none" w:sz="0" w:space="0" w:color="auto"/>
            <w:right w:val="none" w:sz="0" w:space="0" w:color="auto"/>
          </w:divBdr>
        </w:div>
        <w:div w:id="1806770415">
          <w:marLeft w:val="0"/>
          <w:marRight w:val="0"/>
          <w:marTop w:val="0"/>
          <w:marBottom w:val="0"/>
          <w:divBdr>
            <w:top w:val="none" w:sz="0" w:space="0" w:color="auto"/>
            <w:left w:val="none" w:sz="0" w:space="0" w:color="auto"/>
            <w:bottom w:val="none" w:sz="0" w:space="0" w:color="auto"/>
            <w:right w:val="none" w:sz="0" w:space="0" w:color="auto"/>
          </w:divBdr>
        </w:div>
      </w:divsChild>
    </w:div>
    <w:div w:id="2076662170">
      <w:bodyDiv w:val="1"/>
      <w:marLeft w:val="0"/>
      <w:marRight w:val="0"/>
      <w:marTop w:val="0"/>
      <w:marBottom w:val="0"/>
      <w:divBdr>
        <w:top w:val="none" w:sz="0" w:space="0" w:color="auto"/>
        <w:left w:val="none" w:sz="0" w:space="0" w:color="auto"/>
        <w:bottom w:val="none" w:sz="0" w:space="0" w:color="auto"/>
        <w:right w:val="none" w:sz="0" w:space="0" w:color="auto"/>
      </w:divBdr>
      <w:divsChild>
        <w:div w:id="17315884">
          <w:marLeft w:val="0"/>
          <w:marRight w:val="0"/>
          <w:marTop w:val="0"/>
          <w:marBottom w:val="0"/>
          <w:divBdr>
            <w:top w:val="none" w:sz="0" w:space="0" w:color="auto"/>
            <w:left w:val="none" w:sz="0" w:space="0" w:color="auto"/>
            <w:bottom w:val="none" w:sz="0" w:space="0" w:color="auto"/>
            <w:right w:val="none" w:sz="0" w:space="0" w:color="auto"/>
          </w:divBdr>
          <w:divsChild>
            <w:div w:id="874119718">
              <w:marLeft w:val="0"/>
              <w:marRight w:val="0"/>
              <w:marTop w:val="0"/>
              <w:marBottom w:val="0"/>
              <w:divBdr>
                <w:top w:val="none" w:sz="0" w:space="0" w:color="auto"/>
                <w:left w:val="none" w:sz="0" w:space="0" w:color="auto"/>
                <w:bottom w:val="none" w:sz="0" w:space="0" w:color="auto"/>
                <w:right w:val="none" w:sz="0" w:space="0" w:color="auto"/>
              </w:divBdr>
              <w:divsChild>
                <w:div w:id="114111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94904">
      <w:bodyDiv w:val="1"/>
      <w:marLeft w:val="0"/>
      <w:marRight w:val="0"/>
      <w:marTop w:val="0"/>
      <w:marBottom w:val="0"/>
      <w:divBdr>
        <w:top w:val="none" w:sz="0" w:space="0" w:color="auto"/>
        <w:left w:val="none" w:sz="0" w:space="0" w:color="auto"/>
        <w:bottom w:val="none" w:sz="0" w:space="0" w:color="auto"/>
        <w:right w:val="none" w:sz="0" w:space="0" w:color="auto"/>
      </w:divBdr>
    </w:div>
    <w:div w:id="2080981279">
      <w:bodyDiv w:val="1"/>
      <w:marLeft w:val="0"/>
      <w:marRight w:val="0"/>
      <w:marTop w:val="0"/>
      <w:marBottom w:val="0"/>
      <w:divBdr>
        <w:top w:val="none" w:sz="0" w:space="0" w:color="auto"/>
        <w:left w:val="none" w:sz="0" w:space="0" w:color="auto"/>
        <w:bottom w:val="none" w:sz="0" w:space="0" w:color="auto"/>
        <w:right w:val="none" w:sz="0" w:space="0" w:color="auto"/>
      </w:divBdr>
    </w:div>
    <w:div w:id="2086995424">
      <w:bodyDiv w:val="1"/>
      <w:marLeft w:val="0"/>
      <w:marRight w:val="0"/>
      <w:marTop w:val="0"/>
      <w:marBottom w:val="0"/>
      <w:divBdr>
        <w:top w:val="none" w:sz="0" w:space="0" w:color="auto"/>
        <w:left w:val="none" w:sz="0" w:space="0" w:color="auto"/>
        <w:bottom w:val="none" w:sz="0" w:space="0" w:color="auto"/>
        <w:right w:val="none" w:sz="0" w:space="0" w:color="auto"/>
      </w:divBdr>
      <w:divsChild>
        <w:div w:id="493886259">
          <w:marLeft w:val="0"/>
          <w:marRight w:val="0"/>
          <w:marTop w:val="0"/>
          <w:marBottom w:val="0"/>
          <w:divBdr>
            <w:top w:val="none" w:sz="0" w:space="0" w:color="auto"/>
            <w:left w:val="none" w:sz="0" w:space="0" w:color="auto"/>
            <w:bottom w:val="none" w:sz="0" w:space="0" w:color="auto"/>
            <w:right w:val="none" w:sz="0" w:space="0" w:color="auto"/>
          </w:divBdr>
          <w:divsChild>
            <w:div w:id="2084912833">
              <w:marLeft w:val="0"/>
              <w:marRight w:val="0"/>
              <w:marTop w:val="0"/>
              <w:marBottom w:val="0"/>
              <w:divBdr>
                <w:top w:val="none" w:sz="0" w:space="0" w:color="auto"/>
                <w:left w:val="none" w:sz="0" w:space="0" w:color="auto"/>
                <w:bottom w:val="none" w:sz="0" w:space="0" w:color="auto"/>
                <w:right w:val="none" w:sz="0" w:space="0" w:color="auto"/>
              </w:divBdr>
              <w:divsChild>
                <w:div w:id="77398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761754">
      <w:bodyDiv w:val="1"/>
      <w:marLeft w:val="0"/>
      <w:marRight w:val="0"/>
      <w:marTop w:val="0"/>
      <w:marBottom w:val="0"/>
      <w:divBdr>
        <w:top w:val="none" w:sz="0" w:space="0" w:color="auto"/>
        <w:left w:val="none" w:sz="0" w:space="0" w:color="auto"/>
        <w:bottom w:val="none" w:sz="0" w:space="0" w:color="auto"/>
        <w:right w:val="none" w:sz="0" w:space="0" w:color="auto"/>
      </w:divBdr>
    </w:div>
    <w:div w:id="2140568028">
      <w:bodyDiv w:val="1"/>
      <w:marLeft w:val="0"/>
      <w:marRight w:val="0"/>
      <w:marTop w:val="0"/>
      <w:marBottom w:val="0"/>
      <w:divBdr>
        <w:top w:val="none" w:sz="0" w:space="0" w:color="auto"/>
        <w:left w:val="none" w:sz="0" w:space="0" w:color="auto"/>
        <w:bottom w:val="none" w:sz="0" w:space="0" w:color="auto"/>
        <w:right w:val="none" w:sz="0" w:space="0" w:color="auto"/>
      </w:divBdr>
      <w:divsChild>
        <w:div w:id="570041536">
          <w:marLeft w:val="0"/>
          <w:marRight w:val="0"/>
          <w:marTop w:val="0"/>
          <w:marBottom w:val="0"/>
          <w:divBdr>
            <w:top w:val="none" w:sz="0" w:space="0" w:color="auto"/>
            <w:left w:val="none" w:sz="0" w:space="0" w:color="auto"/>
            <w:bottom w:val="none" w:sz="0" w:space="0" w:color="auto"/>
            <w:right w:val="none" w:sz="0" w:space="0" w:color="auto"/>
          </w:divBdr>
          <w:divsChild>
            <w:div w:id="338042733">
              <w:marLeft w:val="0"/>
              <w:marRight w:val="0"/>
              <w:marTop w:val="0"/>
              <w:marBottom w:val="0"/>
              <w:divBdr>
                <w:top w:val="none" w:sz="0" w:space="0" w:color="auto"/>
                <w:left w:val="none" w:sz="0" w:space="0" w:color="auto"/>
                <w:bottom w:val="none" w:sz="0" w:space="0" w:color="auto"/>
                <w:right w:val="none" w:sz="0" w:space="0" w:color="auto"/>
              </w:divBdr>
              <w:divsChild>
                <w:div w:id="194387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org/dep/pred/News/2018-01-23-ratingpred.aspx"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0611_%D0%BE%20%D0%BE%D1%82%2001.04.201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13935"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393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urait.ru/bcode/491871" TargetMode="External"/><Relationship Id="rId4" Type="http://schemas.openxmlformats.org/officeDocument/2006/relationships/settings" Target="settings.xml"/><Relationship Id="rId9" Type="http://schemas.openxmlformats.org/officeDocument/2006/relationships/hyperlink" Target="https://urait.ru/bcode/490765" TargetMode="External"/><Relationship Id="rId14"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DF121E-9937-4F22-9F14-C5E7F29D6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32</Pages>
  <Words>10658</Words>
  <Characters>60753</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Матвеевы</dc:creator>
  <cp:lastModifiedBy>Молчанова Алла Владиславовна</cp:lastModifiedBy>
  <cp:revision>7</cp:revision>
  <cp:lastPrinted>2021-11-23T08:35:00Z</cp:lastPrinted>
  <dcterms:created xsi:type="dcterms:W3CDTF">2022-12-13T10:39:00Z</dcterms:created>
  <dcterms:modified xsi:type="dcterms:W3CDTF">2023-01-11T08:17:00Z</dcterms:modified>
</cp:coreProperties>
</file>